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5D4A" w14:textId="77777777" w:rsidR="000E3F23" w:rsidRPr="0004169A" w:rsidRDefault="000E3F23" w:rsidP="0070635D">
      <w:pPr>
        <w:jc w:val="center"/>
        <w:rPr>
          <w:rFonts w:asciiTheme="minorHAnsi" w:hAnsiTheme="minorHAnsi" w:cstheme="minorHAnsi"/>
          <w:b/>
          <w:bCs/>
          <w:sz w:val="20"/>
          <w:szCs w:val="20"/>
        </w:rPr>
      </w:pPr>
      <w:r w:rsidRPr="0004169A">
        <w:rPr>
          <w:rFonts w:asciiTheme="minorHAnsi" w:hAnsiTheme="minorHAnsi" w:cstheme="minorHAnsi"/>
          <w:b/>
          <w:bCs/>
          <w:sz w:val="20"/>
          <w:szCs w:val="20"/>
        </w:rPr>
        <w:t xml:space="preserve">Norwegian Refugee Council (NRC) </w:t>
      </w:r>
      <w:r w:rsidR="001C141E" w:rsidRPr="0004169A">
        <w:rPr>
          <w:rFonts w:asciiTheme="minorHAnsi" w:hAnsiTheme="minorHAnsi" w:cstheme="minorHAnsi"/>
          <w:b/>
          <w:bCs/>
          <w:sz w:val="20"/>
          <w:szCs w:val="20"/>
        </w:rPr>
        <w:t>SUDAN</w:t>
      </w:r>
    </w:p>
    <w:p w14:paraId="07E6BCA6" w14:textId="1E0F9BC5" w:rsidR="000E3F23" w:rsidRPr="0004169A" w:rsidRDefault="00B01C6E" w:rsidP="00862705">
      <w:pPr>
        <w:tabs>
          <w:tab w:val="left" w:pos="3630"/>
        </w:tabs>
        <w:jc w:val="center"/>
        <w:rPr>
          <w:rFonts w:asciiTheme="minorHAnsi" w:hAnsiTheme="minorHAnsi" w:cstheme="minorHAnsi"/>
          <w:b/>
          <w:bCs/>
          <w:sz w:val="20"/>
          <w:szCs w:val="20"/>
        </w:rPr>
      </w:pPr>
      <w:r w:rsidRPr="0004169A">
        <w:rPr>
          <w:rFonts w:asciiTheme="minorHAnsi" w:hAnsiTheme="minorHAnsi" w:cstheme="minorHAnsi"/>
          <w:b/>
          <w:bCs/>
          <w:sz w:val="20"/>
          <w:szCs w:val="20"/>
        </w:rPr>
        <w:t xml:space="preserve">ITB FOR </w:t>
      </w:r>
      <w:r w:rsidR="0082477F" w:rsidRPr="0004169A">
        <w:rPr>
          <w:rFonts w:asciiTheme="minorHAnsi" w:hAnsiTheme="minorHAnsi" w:cstheme="minorHAnsi"/>
          <w:b/>
          <w:bCs/>
          <w:sz w:val="20"/>
          <w:szCs w:val="20"/>
        </w:rPr>
        <w:t xml:space="preserve">Shelter Rehabilitation </w:t>
      </w:r>
      <w:r w:rsidR="00F63130" w:rsidRPr="0004169A">
        <w:rPr>
          <w:rFonts w:asciiTheme="minorHAnsi" w:hAnsiTheme="minorHAnsi" w:cstheme="minorHAnsi"/>
          <w:b/>
          <w:bCs/>
          <w:sz w:val="20"/>
          <w:szCs w:val="20"/>
        </w:rPr>
        <w:t>in West Darfur State</w:t>
      </w:r>
      <w:r w:rsidR="0082477F" w:rsidRPr="0004169A">
        <w:rPr>
          <w:rFonts w:asciiTheme="minorHAnsi" w:hAnsiTheme="minorHAnsi" w:cstheme="minorHAnsi"/>
          <w:b/>
          <w:bCs/>
          <w:sz w:val="20"/>
          <w:szCs w:val="20"/>
        </w:rPr>
        <w:t xml:space="preserve">, in </w:t>
      </w:r>
      <w:proofErr w:type="spellStart"/>
      <w:r w:rsidR="0082477F" w:rsidRPr="0004169A">
        <w:rPr>
          <w:rFonts w:asciiTheme="minorHAnsi" w:hAnsiTheme="minorHAnsi" w:cstheme="minorHAnsi"/>
          <w:b/>
          <w:bCs/>
          <w:sz w:val="20"/>
          <w:szCs w:val="20"/>
        </w:rPr>
        <w:t>ElGeneina</w:t>
      </w:r>
      <w:proofErr w:type="spellEnd"/>
      <w:r w:rsidR="0082477F" w:rsidRPr="0004169A">
        <w:rPr>
          <w:rFonts w:asciiTheme="minorHAnsi" w:hAnsiTheme="minorHAnsi" w:cstheme="minorHAnsi"/>
          <w:b/>
          <w:bCs/>
          <w:sz w:val="20"/>
          <w:szCs w:val="20"/>
        </w:rPr>
        <w:t xml:space="preserve">, </w:t>
      </w:r>
      <w:proofErr w:type="spellStart"/>
      <w:r w:rsidR="0015460A" w:rsidRPr="0004169A">
        <w:rPr>
          <w:rFonts w:asciiTheme="minorHAnsi" w:hAnsiTheme="minorHAnsi" w:cstheme="minorHAnsi"/>
          <w:b/>
          <w:bCs/>
          <w:sz w:val="20"/>
          <w:szCs w:val="20"/>
        </w:rPr>
        <w:t>Kereinik</w:t>
      </w:r>
      <w:proofErr w:type="spellEnd"/>
      <w:r w:rsidR="0015460A" w:rsidRPr="0004169A">
        <w:rPr>
          <w:rFonts w:asciiTheme="minorHAnsi" w:hAnsiTheme="minorHAnsi" w:cstheme="minorHAnsi"/>
          <w:b/>
          <w:bCs/>
          <w:sz w:val="20"/>
          <w:szCs w:val="20"/>
        </w:rPr>
        <w:t>, and</w:t>
      </w:r>
      <w:r w:rsidR="0082477F" w:rsidRPr="0004169A">
        <w:rPr>
          <w:rFonts w:asciiTheme="minorHAnsi" w:hAnsiTheme="minorHAnsi" w:cstheme="minorHAnsi"/>
          <w:b/>
          <w:bCs/>
          <w:sz w:val="20"/>
          <w:szCs w:val="20"/>
        </w:rPr>
        <w:t xml:space="preserve"> Jabal Moon</w:t>
      </w:r>
    </w:p>
    <w:p w14:paraId="39DFDAD6" w14:textId="1F9E5999" w:rsidR="000E3F23" w:rsidRPr="0004169A" w:rsidRDefault="00706301" w:rsidP="00862705">
      <w:pPr>
        <w:tabs>
          <w:tab w:val="left" w:pos="3630"/>
        </w:tabs>
        <w:jc w:val="center"/>
        <w:rPr>
          <w:rFonts w:asciiTheme="minorHAnsi" w:hAnsiTheme="minorHAnsi" w:cstheme="minorHAnsi"/>
          <w:b/>
          <w:bCs/>
          <w:sz w:val="20"/>
          <w:szCs w:val="20"/>
          <w:u w:val="single"/>
        </w:rPr>
      </w:pPr>
      <w:r w:rsidRPr="0004169A">
        <w:rPr>
          <w:rFonts w:asciiTheme="minorHAnsi" w:hAnsiTheme="minorHAnsi" w:cstheme="minorHAnsi"/>
          <w:b/>
          <w:bCs/>
          <w:sz w:val="20"/>
          <w:szCs w:val="20"/>
          <w:u w:val="single"/>
        </w:rPr>
        <w:t>PF-</w:t>
      </w:r>
      <w:r w:rsidR="00F63130" w:rsidRPr="0004169A">
        <w:rPr>
          <w:rFonts w:asciiTheme="minorHAnsi" w:hAnsiTheme="minorHAnsi" w:cstheme="minorHAnsi"/>
          <w:b/>
          <w:bCs/>
          <w:sz w:val="20"/>
          <w:szCs w:val="20"/>
          <w:u w:val="single"/>
        </w:rPr>
        <w:t>GNA-001</w:t>
      </w:r>
    </w:p>
    <w:p w14:paraId="568C2D1F" w14:textId="4F1659BE" w:rsidR="00AA5DDB" w:rsidRPr="00791D8C" w:rsidRDefault="00862705" w:rsidP="00862705">
      <w:pPr>
        <w:ind w:left="720"/>
        <w:jc w:val="both"/>
        <w:rPr>
          <w:rFonts w:asciiTheme="minorHAnsi" w:hAnsiTheme="minorHAnsi" w:cstheme="minorHAnsi"/>
          <w:sz w:val="20"/>
          <w:szCs w:val="20"/>
          <w:u w:val="single"/>
        </w:rPr>
      </w:pPr>
      <w:r w:rsidRPr="0004169A">
        <w:rPr>
          <w:rFonts w:asciiTheme="minorHAnsi" w:hAnsiTheme="minorHAnsi" w:cstheme="minorHAnsi"/>
          <w:sz w:val="20"/>
          <w:szCs w:val="20"/>
          <w:u w:val="single"/>
        </w:rPr>
        <w:t xml:space="preserve">Khartoum, </w:t>
      </w:r>
      <w:r w:rsidR="00F63130" w:rsidRPr="0004169A">
        <w:rPr>
          <w:rFonts w:asciiTheme="minorHAnsi" w:hAnsiTheme="minorHAnsi" w:cstheme="minorHAnsi"/>
          <w:sz w:val="20"/>
          <w:szCs w:val="20"/>
          <w:u w:val="single"/>
        </w:rPr>
        <w:t>1</w:t>
      </w:r>
      <w:r w:rsidR="000D59EC" w:rsidRPr="0004169A">
        <w:rPr>
          <w:rFonts w:asciiTheme="minorHAnsi" w:hAnsiTheme="minorHAnsi" w:cstheme="minorHAnsi"/>
          <w:sz w:val="20"/>
          <w:szCs w:val="20"/>
          <w:u w:val="single"/>
        </w:rPr>
        <w:t>3</w:t>
      </w:r>
      <w:r w:rsidRPr="0004169A">
        <w:rPr>
          <w:rFonts w:asciiTheme="minorHAnsi" w:hAnsiTheme="minorHAnsi" w:cstheme="minorHAnsi"/>
          <w:sz w:val="20"/>
          <w:szCs w:val="20"/>
          <w:u w:val="single"/>
        </w:rPr>
        <w:t>/</w:t>
      </w:r>
      <w:r w:rsidR="001C141E" w:rsidRPr="0004169A">
        <w:rPr>
          <w:rFonts w:asciiTheme="minorHAnsi" w:hAnsiTheme="minorHAnsi" w:cstheme="minorHAnsi"/>
          <w:sz w:val="20"/>
          <w:szCs w:val="20"/>
          <w:u w:val="single"/>
        </w:rPr>
        <w:t>0</w:t>
      </w:r>
      <w:r w:rsidR="0082477F" w:rsidRPr="0004169A">
        <w:rPr>
          <w:rFonts w:asciiTheme="minorHAnsi" w:hAnsiTheme="minorHAnsi" w:cstheme="minorHAnsi"/>
          <w:sz w:val="20"/>
          <w:szCs w:val="20"/>
          <w:u w:val="single"/>
        </w:rPr>
        <w:t>4</w:t>
      </w:r>
      <w:r w:rsidRPr="0004169A">
        <w:rPr>
          <w:rFonts w:asciiTheme="minorHAnsi" w:hAnsiTheme="minorHAnsi" w:cstheme="minorHAnsi"/>
          <w:sz w:val="20"/>
          <w:szCs w:val="20"/>
          <w:u w:val="single"/>
        </w:rPr>
        <w:t>/202</w:t>
      </w:r>
      <w:r w:rsidR="00570649" w:rsidRPr="0004169A">
        <w:rPr>
          <w:rFonts w:asciiTheme="minorHAnsi" w:hAnsiTheme="minorHAnsi" w:cstheme="minorHAnsi"/>
          <w:sz w:val="20"/>
          <w:szCs w:val="20"/>
          <w:u w:val="single"/>
        </w:rPr>
        <w:t>3</w:t>
      </w:r>
    </w:p>
    <w:p w14:paraId="46C71792" w14:textId="77777777" w:rsidR="00763774" w:rsidRPr="0004169A" w:rsidRDefault="00763774" w:rsidP="00862705">
      <w:pPr>
        <w:ind w:left="720"/>
        <w:jc w:val="both"/>
        <w:rPr>
          <w:rFonts w:asciiTheme="minorHAnsi" w:hAnsiTheme="minorHAnsi" w:cstheme="minorHAnsi"/>
          <w:sz w:val="20"/>
          <w:szCs w:val="20"/>
        </w:rPr>
      </w:pPr>
    </w:p>
    <w:p w14:paraId="4C1BE57D" w14:textId="77777777" w:rsidR="00144464" w:rsidRPr="0004169A" w:rsidRDefault="00862705" w:rsidP="00862705">
      <w:pPr>
        <w:tabs>
          <w:tab w:val="left" w:pos="3630"/>
        </w:tabs>
        <w:jc w:val="both"/>
        <w:rPr>
          <w:rFonts w:asciiTheme="minorHAnsi" w:hAnsiTheme="minorHAnsi" w:cstheme="minorHAnsi"/>
          <w:b/>
          <w:bCs/>
          <w:i/>
          <w:iCs/>
          <w:sz w:val="20"/>
          <w:szCs w:val="20"/>
          <w:u w:val="single"/>
        </w:rPr>
      </w:pPr>
      <w:r w:rsidRPr="0004169A">
        <w:rPr>
          <w:rFonts w:asciiTheme="minorHAnsi" w:hAnsiTheme="minorHAnsi" w:cstheme="minorHAnsi"/>
          <w:b/>
          <w:bCs/>
          <w:i/>
          <w:iCs/>
          <w:sz w:val="20"/>
          <w:szCs w:val="20"/>
          <w:u w:val="single"/>
        </w:rPr>
        <w:t xml:space="preserve">SUBJECT: INVITATION TO TENDER </w:t>
      </w:r>
    </w:p>
    <w:p w14:paraId="77F9053F" w14:textId="1BE04AEA" w:rsidR="00F83FBF" w:rsidRPr="0004169A" w:rsidRDefault="0082477F" w:rsidP="00144464">
      <w:pPr>
        <w:pStyle w:val="ListParagraph"/>
        <w:numPr>
          <w:ilvl w:val="0"/>
          <w:numId w:val="32"/>
        </w:numPr>
        <w:tabs>
          <w:tab w:val="left" w:pos="3630"/>
        </w:tabs>
        <w:jc w:val="both"/>
        <w:rPr>
          <w:rFonts w:asciiTheme="minorHAnsi" w:hAnsiTheme="minorHAnsi" w:cstheme="minorHAnsi"/>
          <w:b/>
          <w:bCs/>
          <w:sz w:val="20"/>
          <w:szCs w:val="20"/>
          <w:u w:val="single"/>
        </w:rPr>
      </w:pPr>
      <w:r w:rsidRPr="0004169A">
        <w:rPr>
          <w:rFonts w:asciiTheme="minorHAnsi" w:hAnsiTheme="minorHAnsi" w:cstheme="minorHAnsi"/>
          <w:b/>
          <w:bCs/>
          <w:sz w:val="20"/>
          <w:szCs w:val="20"/>
          <w:u w:val="single"/>
        </w:rPr>
        <w:t xml:space="preserve">Rehabilitation of Shelters in </w:t>
      </w:r>
      <w:r w:rsidR="00F63130" w:rsidRPr="0004169A">
        <w:rPr>
          <w:rFonts w:asciiTheme="minorHAnsi" w:hAnsiTheme="minorHAnsi" w:cstheme="minorHAnsi"/>
          <w:b/>
          <w:bCs/>
          <w:sz w:val="20"/>
          <w:szCs w:val="20"/>
          <w:u w:val="single"/>
        </w:rPr>
        <w:t xml:space="preserve">West Darfur </w:t>
      </w:r>
      <w:r w:rsidRPr="0004169A">
        <w:rPr>
          <w:rFonts w:asciiTheme="minorHAnsi" w:hAnsiTheme="minorHAnsi" w:cstheme="minorHAnsi"/>
          <w:b/>
          <w:bCs/>
          <w:sz w:val="20"/>
          <w:szCs w:val="20"/>
          <w:u w:val="single"/>
        </w:rPr>
        <w:t>State</w:t>
      </w:r>
    </w:p>
    <w:p w14:paraId="55CD2E79" w14:textId="0692D13E" w:rsidR="00C918DE" w:rsidRPr="0004169A" w:rsidRDefault="0082477F" w:rsidP="00C918DE">
      <w:pPr>
        <w:pStyle w:val="ListParagraph"/>
        <w:numPr>
          <w:ilvl w:val="1"/>
          <w:numId w:val="32"/>
        </w:numPr>
        <w:tabs>
          <w:tab w:val="left" w:pos="3630"/>
        </w:tabs>
        <w:jc w:val="both"/>
        <w:rPr>
          <w:rFonts w:asciiTheme="minorHAnsi" w:hAnsiTheme="minorHAnsi" w:cstheme="minorHAnsi"/>
          <w:b/>
          <w:bCs/>
          <w:sz w:val="20"/>
          <w:szCs w:val="20"/>
        </w:rPr>
      </w:pPr>
      <w:proofErr w:type="spellStart"/>
      <w:r w:rsidRPr="0004169A">
        <w:rPr>
          <w:rFonts w:asciiTheme="minorHAnsi" w:hAnsiTheme="minorHAnsi" w:cstheme="minorHAnsi"/>
          <w:b/>
          <w:bCs/>
          <w:sz w:val="20"/>
          <w:szCs w:val="20"/>
        </w:rPr>
        <w:t>ElGeneina</w:t>
      </w:r>
      <w:proofErr w:type="spellEnd"/>
      <w:r w:rsidRPr="0004169A">
        <w:rPr>
          <w:rFonts w:asciiTheme="minorHAnsi" w:hAnsiTheme="minorHAnsi" w:cstheme="minorHAnsi"/>
          <w:b/>
          <w:bCs/>
          <w:sz w:val="20"/>
          <w:szCs w:val="20"/>
        </w:rPr>
        <w:t>.</w:t>
      </w:r>
    </w:p>
    <w:p w14:paraId="2065CB2C" w14:textId="34C0F49C" w:rsidR="00C918DE" w:rsidRPr="0004169A" w:rsidRDefault="0082477F" w:rsidP="00C918DE">
      <w:pPr>
        <w:pStyle w:val="ListParagraph"/>
        <w:numPr>
          <w:ilvl w:val="1"/>
          <w:numId w:val="32"/>
        </w:numPr>
        <w:tabs>
          <w:tab w:val="left" w:pos="3630"/>
        </w:tabs>
        <w:jc w:val="both"/>
        <w:rPr>
          <w:rFonts w:asciiTheme="minorHAnsi" w:hAnsiTheme="minorHAnsi" w:cstheme="minorHAnsi"/>
          <w:b/>
          <w:bCs/>
          <w:sz w:val="20"/>
          <w:szCs w:val="20"/>
        </w:rPr>
      </w:pPr>
      <w:proofErr w:type="spellStart"/>
      <w:r w:rsidRPr="0004169A">
        <w:rPr>
          <w:rFonts w:asciiTheme="minorHAnsi" w:hAnsiTheme="minorHAnsi" w:cstheme="minorHAnsi"/>
          <w:b/>
          <w:bCs/>
          <w:sz w:val="20"/>
          <w:szCs w:val="20"/>
        </w:rPr>
        <w:t>Kereinik</w:t>
      </w:r>
      <w:proofErr w:type="spellEnd"/>
      <w:r w:rsidRPr="0004169A">
        <w:rPr>
          <w:rFonts w:asciiTheme="minorHAnsi" w:hAnsiTheme="minorHAnsi" w:cstheme="minorHAnsi"/>
          <w:b/>
          <w:bCs/>
          <w:sz w:val="20"/>
          <w:szCs w:val="20"/>
        </w:rPr>
        <w:t xml:space="preserve"> </w:t>
      </w:r>
    </w:p>
    <w:p w14:paraId="3C55DD5E" w14:textId="0637FE52" w:rsidR="002E5E31" w:rsidRPr="0004169A" w:rsidRDefault="0082477F" w:rsidP="00F63130">
      <w:pPr>
        <w:pStyle w:val="ListParagraph"/>
        <w:numPr>
          <w:ilvl w:val="1"/>
          <w:numId w:val="32"/>
        </w:numPr>
        <w:tabs>
          <w:tab w:val="left" w:pos="3630"/>
        </w:tabs>
        <w:jc w:val="both"/>
        <w:rPr>
          <w:rFonts w:asciiTheme="minorHAnsi" w:hAnsiTheme="minorHAnsi" w:cstheme="minorHAnsi"/>
          <w:b/>
          <w:bCs/>
          <w:sz w:val="20"/>
          <w:szCs w:val="20"/>
        </w:rPr>
      </w:pPr>
      <w:r w:rsidRPr="0004169A">
        <w:rPr>
          <w:rFonts w:asciiTheme="minorHAnsi" w:hAnsiTheme="minorHAnsi" w:cstheme="minorHAnsi"/>
          <w:b/>
          <w:bCs/>
          <w:sz w:val="20"/>
          <w:szCs w:val="20"/>
        </w:rPr>
        <w:t xml:space="preserve">Jabal Moon </w:t>
      </w:r>
    </w:p>
    <w:p w14:paraId="40B1364B" w14:textId="5347D2CA" w:rsidR="00D12FBD" w:rsidRPr="0004169A" w:rsidRDefault="00D12FBD" w:rsidP="00D12FBD">
      <w:pPr>
        <w:pStyle w:val="ListParagraph"/>
        <w:numPr>
          <w:ilvl w:val="0"/>
          <w:numId w:val="32"/>
        </w:numPr>
        <w:tabs>
          <w:tab w:val="left" w:pos="3630"/>
        </w:tabs>
        <w:jc w:val="both"/>
        <w:rPr>
          <w:rFonts w:asciiTheme="minorHAnsi" w:hAnsiTheme="minorHAnsi" w:cstheme="minorHAnsi"/>
          <w:b/>
          <w:bCs/>
          <w:sz w:val="20"/>
          <w:szCs w:val="20"/>
          <w:u w:val="single"/>
        </w:rPr>
      </w:pPr>
      <w:r w:rsidRPr="0004169A">
        <w:rPr>
          <w:rFonts w:asciiTheme="minorHAnsi" w:hAnsiTheme="minorHAnsi" w:cstheme="minorHAnsi"/>
          <w:b/>
          <w:bCs/>
          <w:sz w:val="20"/>
          <w:szCs w:val="20"/>
          <w:u w:val="single"/>
        </w:rPr>
        <w:t xml:space="preserve">SUPPLY </w:t>
      </w:r>
      <w:r w:rsidR="0015460A" w:rsidRPr="0004169A">
        <w:rPr>
          <w:rFonts w:asciiTheme="minorHAnsi" w:hAnsiTheme="minorHAnsi" w:cstheme="minorHAnsi"/>
          <w:b/>
          <w:bCs/>
          <w:sz w:val="20"/>
          <w:szCs w:val="20"/>
          <w:u w:val="single"/>
        </w:rPr>
        <w:t xml:space="preserve">for Rehabilitation of </w:t>
      </w:r>
      <w:r w:rsidR="00C112F6" w:rsidRPr="0004169A">
        <w:rPr>
          <w:rFonts w:asciiTheme="minorHAnsi" w:hAnsiTheme="minorHAnsi" w:cstheme="minorHAnsi"/>
          <w:b/>
          <w:bCs/>
          <w:sz w:val="20"/>
          <w:szCs w:val="20"/>
          <w:u w:val="single"/>
        </w:rPr>
        <w:t xml:space="preserve">Shelters </w:t>
      </w:r>
      <w:r w:rsidR="0015460A" w:rsidRPr="0004169A">
        <w:rPr>
          <w:rFonts w:asciiTheme="minorHAnsi" w:hAnsiTheme="minorHAnsi" w:cstheme="minorHAnsi"/>
          <w:b/>
          <w:bCs/>
          <w:sz w:val="20"/>
          <w:szCs w:val="20"/>
          <w:u w:val="single"/>
        </w:rPr>
        <w:t xml:space="preserve">in </w:t>
      </w:r>
      <w:proofErr w:type="spellStart"/>
      <w:r w:rsidR="0015460A" w:rsidRPr="0004169A">
        <w:rPr>
          <w:rFonts w:asciiTheme="minorHAnsi" w:hAnsiTheme="minorHAnsi" w:cstheme="minorHAnsi"/>
          <w:b/>
          <w:bCs/>
          <w:sz w:val="20"/>
          <w:szCs w:val="20"/>
          <w:u w:val="single"/>
        </w:rPr>
        <w:t>ElGeneina</w:t>
      </w:r>
      <w:proofErr w:type="spellEnd"/>
      <w:r w:rsidR="0015460A" w:rsidRPr="0004169A">
        <w:rPr>
          <w:rFonts w:asciiTheme="minorHAnsi" w:hAnsiTheme="minorHAnsi" w:cstheme="minorHAnsi"/>
          <w:b/>
          <w:bCs/>
          <w:sz w:val="20"/>
          <w:szCs w:val="20"/>
          <w:u w:val="single"/>
        </w:rPr>
        <w:t xml:space="preserve">, </w:t>
      </w:r>
      <w:proofErr w:type="spellStart"/>
      <w:r w:rsidR="0015460A" w:rsidRPr="0004169A">
        <w:rPr>
          <w:rFonts w:asciiTheme="minorHAnsi" w:hAnsiTheme="minorHAnsi" w:cstheme="minorHAnsi"/>
          <w:b/>
          <w:bCs/>
          <w:sz w:val="20"/>
          <w:szCs w:val="20"/>
          <w:u w:val="single"/>
        </w:rPr>
        <w:t>Kereinik</w:t>
      </w:r>
      <w:proofErr w:type="spellEnd"/>
      <w:r w:rsidR="0015460A" w:rsidRPr="0004169A">
        <w:rPr>
          <w:rFonts w:asciiTheme="minorHAnsi" w:hAnsiTheme="minorHAnsi" w:cstheme="minorHAnsi"/>
          <w:b/>
          <w:bCs/>
          <w:sz w:val="20"/>
          <w:szCs w:val="20"/>
          <w:u w:val="single"/>
        </w:rPr>
        <w:t>, and Jabal Moon</w:t>
      </w:r>
    </w:p>
    <w:p w14:paraId="5C1D7ECE" w14:textId="548DD7AF" w:rsidR="00B44125" w:rsidRPr="0004169A" w:rsidRDefault="00B44125" w:rsidP="002E5E31">
      <w:pPr>
        <w:tabs>
          <w:tab w:val="left" w:pos="3630"/>
        </w:tabs>
        <w:jc w:val="both"/>
        <w:rPr>
          <w:rFonts w:asciiTheme="minorHAnsi" w:hAnsiTheme="minorHAnsi" w:cstheme="minorHAnsi"/>
          <w:b/>
          <w:bCs/>
          <w:i/>
          <w:iCs/>
          <w:sz w:val="20"/>
          <w:szCs w:val="20"/>
          <w:u w:val="single"/>
        </w:rPr>
      </w:pPr>
    </w:p>
    <w:p w14:paraId="7C9DAC5C" w14:textId="59F84E73" w:rsidR="00AA5DDB" w:rsidRPr="0004169A" w:rsidRDefault="000E3F23" w:rsidP="00CA455F">
      <w:pPr>
        <w:ind w:left="720"/>
        <w:jc w:val="both"/>
        <w:rPr>
          <w:rFonts w:asciiTheme="minorHAnsi" w:hAnsiTheme="minorHAnsi" w:cstheme="minorHAnsi"/>
          <w:sz w:val="20"/>
          <w:szCs w:val="20"/>
        </w:rPr>
      </w:pPr>
      <w:r w:rsidRPr="0004169A">
        <w:rPr>
          <w:rFonts w:asciiTheme="minorHAnsi" w:hAnsiTheme="minorHAnsi" w:cstheme="minorHAnsi"/>
          <w:sz w:val="20"/>
          <w:szCs w:val="20"/>
        </w:rPr>
        <w:t>Dear Mr</w:t>
      </w:r>
      <w:r w:rsidR="00862705" w:rsidRPr="0004169A">
        <w:rPr>
          <w:rFonts w:asciiTheme="minorHAnsi" w:hAnsiTheme="minorHAnsi" w:cstheme="minorHAnsi"/>
          <w:sz w:val="20"/>
          <w:szCs w:val="20"/>
        </w:rPr>
        <w:t xml:space="preserve">. </w:t>
      </w:r>
      <w:r w:rsidRPr="0004169A">
        <w:rPr>
          <w:rFonts w:asciiTheme="minorHAnsi" w:hAnsiTheme="minorHAnsi" w:cstheme="minorHAnsi"/>
          <w:sz w:val="20"/>
          <w:szCs w:val="20"/>
        </w:rPr>
        <w:t>/Ms</w:t>
      </w:r>
      <w:r w:rsidR="00862705" w:rsidRPr="0004169A">
        <w:rPr>
          <w:rFonts w:asciiTheme="minorHAnsi" w:hAnsiTheme="minorHAnsi" w:cstheme="minorHAnsi"/>
          <w:sz w:val="20"/>
          <w:szCs w:val="20"/>
        </w:rPr>
        <w:t>.</w:t>
      </w:r>
      <w:r w:rsidRPr="0004169A">
        <w:rPr>
          <w:rFonts w:asciiTheme="minorHAnsi" w:hAnsiTheme="minorHAnsi" w:cstheme="minorHAnsi"/>
          <w:sz w:val="20"/>
          <w:szCs w:val="20"/>
        </w:rPr>
        <w:t xml:space="preserve"> </w:t>
      </w:r>
    </w:p>
    <w:p w14:paraId="47EA4C4B" w14:textId="77777777" w:rsidR="00AA5DDB" w:rsidRPr="0004169A" w:rsidRDefault="00AA5DDB" w:rsidP="00CA455F">
      <w:pPr>
        <w:ind w:left="720"/>
        <w:jc w:val="both"/>
        <w:rPr>
          <w:rFonts w:asciiTheme="minorHAnsi" w:hAnsiTheme="minorHAnsi" w:cstheme="minorHAnsi"/>
          <w:sz w:val="20"/>
          <w:szCs w:val="20"/>
        </w:rPr>
      </w:pPr>
    </w:p>
    <w:p w14:paraId="027DB14A" w14:textId="4E2D648A" w:rsidR="00AA5DDB" w:rsidRPr="0004169A" w:rsidRDefault="00796486" w:rsidP="00862705">
      <w:pPr>
        <w:ind w:left="720"/>
        <w:jc w:val="both"/>
        <w:rPr>
          <w:rFonts w:asciiTheme="minorHAnsi" w:hAnsiTheme="minorHAnsi" w:cstheme="minorHAnsi"/>
          <w:sz w:val="20"/>
          <w:szCs w:val="20"/>
        </w:rPr>
      </w:pPr>
      <w:r w:rsidRPr="0004169A">
        <w:rPr>
          <w:rFonts w:asciiTheme="minorHAnsi" w:hAnsiTheme="minorHAnsi" w:cstheme="minorHAnsi"/>
          <w:sz w:val="20"/>
          <w:szCs w:val="20"/>
        </w:rPr>
        <w:t>You are hereby invited to</w:t>
      </w:r>
      <w:r w:rsidR="00AA5DDB" w:rsidRPr="0004169A">
        <w:rPr>
          <w:rFonts w:asciiTheme="minorHAnsi" w:hAnsiTheme="minorHAnsi" w:cstheme="minorHAnsi"/>
          <w:sz w:val="20"/>
          <w:szCs w:val="20"/>
        </w:rPr>
        <w:t xml:space="preserve"> the above-mentioned invitation to tende</w:t>
      </w:r>
      <w:r w:rsidRPr="0004169A">
        <w:rPr>
          <w:rFonts w:asciiTheme="minorHAnsi" w:hAnsiTheme="minorHAnsi" w:cstheme="minorHAnsi"/>
          <w:sz w:val="20"/>
          <w:szCs w:val="20"/>
        </w:rPr>
        <w:t>r (</w:t>
      </w:r>
      <w:r w:rsidR="00862705" w:rsidRPr="0004169A">
        <w:rPr>
          <w:rFonts w:asciiTheme="minorHAnsi" w:hAnsiTheme="minorHAnsi" w:cstheme="minorHAnsi"/>
          <w:sz w:val="20"/>
          <w:szCs w:val="20"/>
        </w:rPr>
        <w:t>ITB</w:t>
      </w:r>
      <w:r w:rsidRPr="0004169A">
        <w:rPr>
          <w:rFonts w:asciiTheme="minorHAnsi" w:hAnsiTheme="minorHAnsi" w:cstheme="minorHAnsi"/>
          <w:sz w:val="20"/>
          <w:szCs w:val="20"/>
        </w:rPr>
        <w:t>). P</w:t>
      </w:r>
      <w:r w:rsidR="00AA5DDB" w:rsidRPr="0004169A">
        <w:rPr>
          <w:rFonts w:asciiTheme="minorHAnsi" w:hAnsiTheme="minorHAnsi" w:cstheme="minorHAnsi"/>
          <w:sz w:val="20"/>
          <w:szCs w:val="20"/>
        </w:rPr>
        <w:t>lease find enclosed the following documents, which constitute the tender dossier.</w:t>
      </w:r>
    </w:p>
    <w:p w14:paraId="2B0727C5" w14:textId="77777777" w:rsidR="00AA5DDB" w:rsidRPr="0004169A" w:rsidRDefault="00AA5DDB" w:rsidP="00CA455F">
      <w:pPr>
        <w:ind w:left="720"/>
        <w:jc w:val="both"/>
        <w:rPr>
          <w:rFonts w:asciiTheme="minorHAnsi" w:hAnsiTheme="minorHAnsi" w:cstheme="minorHAnsi"/>
          <w:sz w:val="20"/>
          <w:szCs w:val="20"/>
        </w:rPr>
      </w:pPr>
    </w:p>
    <w:p w14:paraId="4C8D79C6" w14:textId="32933F19" w:rsidR="000E3F23" w:rsidRPr="0004169A" w:rsidRDefault="00862705" w:rsidP="00CA455F">
      <w:pPr>
        <w:ind w:left="720"/>
        <w:jc w:val="both"/>
        <w:rPr>
          <w:rFonts w:asciiTheme="minorHAnsi" w:hAnsiTheme="minorHAnsi" w:cstheme="minorHAnsi"/>
          <w:sz w:val="20"/>
          <w:szCs w:val="20"/>
        </w:rPr>
      </w:pPr>
      <w:r w:rsidRPr="0004169A">
        <w:rPr>
          <w:rFonts w:asciiTheme="minorHAnsi" w:hAnsiTheme="minorHAnsi" w:cstheme="minorHAnsi"/>
          <w:sz w:val="20"/>
          <w:szCs w:val="20"/>
        </w:rPr>
        <w:t>NRC must receive any request for clarification</w:t>
      </w:r>
      <w:r w:rsidR="00706301" w:rsidRPr="0004169A">
        <w:rPr>
          <w:rFonts w:asciiTheme="minorHAnsi" w:hAnsiTheme="minorHAnsi" w:cstheme="minorHAnsi"/>
          <w:sz w:val="20"/>
          <w:szCs w:val="20"/>
        </w:rPr>
        <w:t xml:space="preserve"> in writing at least 2</w:t>
      </w:r>
      <w:r w:rsidR="000E3F23" w:rsidRPr="0004169A">
        <w:rPr>
          <w:rFonts w:asciiTheme="minorHAnsi" w:hAnsiTheme="minorHAnsi" w:cstheme="minorHAnsi"/>
          <w:sz w:val="20"/>
          <w:szCs w:val="20"/>
        </w:rPr>
        <w:t xml:space="preserve"> working days before the deadline for submission of tenders. NRC will reply </w:t>
      </w:r>
      <w:r w:rsidR="00706301" w:rsidRPr="0004169A">
        <w:rPr>
          <w:rFonts w:asciiTheme="minorHAnsi" w:hAnsiTheme="minorHAnsi" w:cstheme="minorHAnsi"/>
          <w:sz w:val="20"/>
          <w:szCs w:val="20"/>
        </w:rPr>
        <w:t>to bidders' questions at least 1</w:t>
      </w:r>
      <w:r w:rsidR="000E3F23" w:rsidRPr="0004169A">
        <w:rPr>
          <w:rFonts w:asciiTheme="minorHAnsi" w:hAnsiTheme="minorHAnsi" w:cstheme="minorHAnsi"/>
          <w:sz w:val="20"/>
          <w:szCs w:val="20"/>
        </w:rPr>
        <w:t xml:space="preserve"> working days before the deadline for submission of tenders. </w:t>
      </w:r>
    </w:p>
    <w:p w14:paraId="6A857D2A" w14:textId="77777777" w:rsidR="00AA5DDB" w:rsidRPr="0004169A" w:rsidRDefault="00AA5DDB" w:rsidP="00CA455F">
      <w:pPr>
        <w:ind w:left="720"/>
        <w:jc w:val="both"/>
        <w:rPr>
          <w:rFonts w:asciiTheme="minorHAnsi" w:hAnsiTheme="minorHAnsi" w:cstheme="minorHAnsi"/>
          <w:sz w:val="20"/>
          <w:szCs w:val="20"/>
        </w:rPr>
      </w:pPr>
    </w:p>
    <w:p w14:paraId="1E1FA51A" w14:textId="77777777" w:rsidR="00AA5DDB" w:rsidRPr="0004169A" w:rsidRDefault="00AA5DDB" w:rsidP="00CA455F">
      <w:pPr>
        <w:ind w:left="720"/>
        <w:jc w:val="both"/>
        <w:rPr>
          <w:rFonts w:asciiTheme="minorHAnsi" w:hAnsiTheme="minorHAnsi" w:cstheme="minorHAnsi"/>
          <w:sz w:val="20"/>
          <w:szCs w:val="20"/>
        </w:rPr>
      </w:pPr>
      <w:r w:rsidRPr="0004169A">
        <w:rPr>
          <w:rFonts w:asciiTheme="minorHAnsi" w:hAnsiTheme="minorHAnsi" w:cstheme="minorHAnsi"/>
          <w:sz w:val="20"/>
          <w:szCs w:val="20"/>
        </w:rPr>
        <w:t>Costs incurred by the bidder in preparing and submitting the tender proposals will not be reimbursed.</w:t>
      </w:r>
    </w:p>
    <w:p w14:paraId="3F0D9F0D" w14:textId="77777777" w:rsidR="00AA5DDB" w:rsidRPr="0004169A" w:rsidRDefault="00AA5DDB" w:rsidP="00CA455F">
      <w:pPr>
        <w:ind w:left="720"/>
        <w:jc w:val="both"/>
        <w:rPr>
          <w:rFonts w:asciiTheme="minorHAnsi" w:hAnsiTheme="minorHAnsi" w:cstheme="minorHAnsi"/>
          <w:sz w:val="20"/>
          <w:szCs w:val="20"/>
        </w:rPr>
      </w:pPr>
    </w:p>
    <w:p w14:paraId="089B8FF1" w14:textId="011B2920" w:rsidR="00AA5DDB" w:rsidRPr="0004169A" w:rsidRDefault="00AA5DDB" w:rsidP="00837A6B">
      <w:pPr>
        <w:ind w:left="720"/>
        <w:jc w:val="both"/>
        <w:rPr>
          <w:rFonts w:asciiTheme="minorHAnsi" w:hAnsiTheme="minorHAnsi" w:cstheme="minorHAnsi"/>
          <w:sz w:val="20"/>
          <w:szCs w:val="20"/>
        </w:rPr>
      </w:pPr>
      <w:r w:rsidRPr="0004169A">
        <w:rPr>
          <w:rFonts w:asciiTheme="minorHAnsi" w:hAnsiTheme="minorHAnsi" w:cstheme="minorHAnsi"/>
          <w:sz w:val="20"/>
          <w:szCs w:val="20"/>
        </w:rPr>
        <w:t xml:space="preserve">We look forward to receiving your tender at the address specified in the Instructions to Bidders before &lt; </w:t>
      </w:r>
      <w:r w:rsidR="00F63130" w:rsidRPr="0004169A">
        <w:rPr>
          <w:rFonts w:asciiTheme="minorHAnsi" w:hAnsiTheme="minorHAnsi" w:cstheme="minorHAnsi"/>
          <w:sz w:val="20"/>
          <w:szCs w:val="20"/>
        </w:rPr>
        <w:t>2</w:t>
      </w:r>
      <w:r w:rsidR="00861D46" w:rsidRPr="0004169A">
        <w:rPr>
          <w:rFonts w:asciiTheme="minorHAnsi" w:hAnsiTheme="minorHAnsi" w:cstheme="minorHAnsi"/>
          <w:sz w:val="20"/>
          <w:szCs w:val="20"/>
        </w:rPr>
        <w:t>7</w:t>
      </w:r>
      <w:r w:rsidR="00F63130" w:rsidRPr="0004169A">
        <w:rPr>
          <w:rFonts w:asciiTheme="minorHAnsi" w:hAnsiTheme="minorHAnsi" w:cstheme="minorHAnsi"/>
          <w:sz w:val="20"/>
          <w:szCs w:val="20"/>
        </w:rPr>
        <w:t>th</w:t>
      </w:r>
      <w:r w:rsidR="002B09F3" w:rsidRPr="0004169A">
        <w:rPr>
          <w:rFonts w:asciiTheme="minorHAnsi" w:hAnsiTheme="minorHAnsi" w:cstheme="minorHAnsi"/>
          <w:sz w:val="20"/>
          <w:szCs w:val="20"/>
        </w:rPr>
        <w:t xml:space="preserve"> </w:t>
      </w:r>
      <w:r w:rsidR="00F63130" w:rsidRPr="0004169A">
        <w:rPr>
          <w:rFonts w:asciiTheme="minorHAnsi" w:hAnsiTheme="minorHAnsi" w:cstheme="minorHAnsi"/>
          <w:sz w:val="20"/>
          <w:szCs w:val="20"/>
        </w:rPr>
        <w:t>April</w:t>
      </w:r>
      <w:r w:rsidR="00AB56E1" w:rsidRPr="0004169A">
        <w:rPr>
          <w:rFonts w:asciiTheme="minorHAnsi" w:hAnsiTheme="minorHAnsi" w:cstheme="minorHAnsi"/>
          <w:sz w:val="20"/>
          <w:szCs w:val="20"/>
        </w:rPr>
        <w:t xml:space="preserve"> </w:t>
      </w:r>
      <w:r w:rsidR="00862705" w:rsidRPr="0004169A">
        <w:rPr>
          <w:rFonts w:asciiTheme="minorHAnsi" w:hAnsiTheme="minorHAnsi" w:cstheme="minorHAnsi"/>
          <w:sz w:val="20"/>
          <w:szCs w:val="20"/>
        </w:rPr>
        <w:t>202</w:t>
      </w:r>
      <w:r w:rsidR="00AA0D68" w:rsidRPr="0004169A">
        <w:rPr>
          <w:rFonts w:asciiTheme="minorHAnsi" w:hAnsiTheme="minorHAnsi" w:cstheme="minorHAnsi"/>
          <w:sz w:val="20"/>
          <w:szCs w:val="20"/>
        </w:rPr>
        <w:t>3</w:t>
      </w:r>
      <w:r w:rsidR="0005752B" w:rsidRPr="0004169A">
        <w:rPr>
          <w:rFonts w:asciiTheme="minorHAnsi" w:hAnsiTheme="minorHAnsi" w:cstheme="minorHAnsi"/>
          <w:sz w:val="20"/>
          <w:szCs w:val="20"/>
        </w:rPr>
        <w:t xml:space="preserve"> 16:00</w:t>
      </w:r>
      <w:r w:rsidR="00706301" w:rsidRPr="0004169A">
        <w:rPr>
          <w:rFonts w:asciiTheme="minorHAnsi" w:hAnsiTheme="minorHAnsi" w:cstheme="minorHAnsi"/>
          <w:sz w:val="20"/>
          <w:szCs w:val="20"/>
        </w:rPr>
        <w:t xml:space="preserve"> PM</w:t>
      </w:r>
      <w:r w:rsidR="00862705" w:rsidRPr="0004169A">
        <w:rPr>
          <w:rFonts w:asciiTheme="minorHAnsi" w:hAnsiTheme="minorHAnsi" w:cstheme="minorHAnsi"/>
          <w:sz w:val="20"/>
          <w:szCs w:val="20"/>
        </w:rPr>
        <w:t xml:space="preserve"> (GMT +2)</w:t>
      </w:r>
      <w:r w:rsidRPr="0004169A">
        <w:rPr>
          <w:rFonts w:asciiTheme="minorHAnsi" w:hAnsiTheme="minorHAnsi" w:cstheme="minorHAnsi"/>
          <w:sz w:val="20"/>
          <w:szCs w:val="20"/>
        </w:rPr>
        <w:t>&gt;, as stated in the procurement notice.</w:t>
      </w:r>
    </w:p>
    <w:p w14:paraId="52EDB856" w14:textId="77777777" w:rsidR="00AA5DDB" w:rsidRPr="0004169A" w:rsidRDefault="00AA5DDB" w:rsidP="00CA455F">
      <w:pPr>
        <w:ind w:left="720"/>
        <w:jc w:val="both"/>
        <w:rPr>
          <w:rFonts w:asciiTheme="minorHAnsi" w:hAnsiTheme="minorHAnsi" w:cstheme="minorHAnsi"/>
          <w:sz w:val="20"/>
          <w:szCs w:val="20"/>
        </w:rPr>
      </w:pPr>
    </w:p>
    <w:p w14:paraId="04C5A665" w14:textId="77777777" w:rsidR="000E3F23" w:rsidRPr="0004169A" w:rsidRDefault="00AA5DDB" w:rsidP="00CA455F">
      <w:pPr>
        <w:ind w:left="720"/>
        <w:jc w:val="both"/>
        <w:rPr>
          <w:rFonts w:asciiTheme="minorHAnsi" w:hAnsiTheme="minorHAnsi" w:cstheme="minorHAnsi"/>
          <w:sz w:val="20"/>
          <w:szCs w:val="20"/>
        </w:rPr>
      </w:pPr>
      <w:r w:rsidRPr="0004169A">
        <w:rPr>
          <w:rFonts w:asciiTheme="minorHAnsi" w:hAnsiTheme="minorHAnsi" w:cstheme="minorHAnsi"/>
          <w:sz w:val="20"/>
          <w:szCs w:val="20"/>
        </w:rPr>
        <w:t>If you decide not to submit a tender, we would be grateful if you could inform us in writing, stating the reasons for your decision.</w:t>
      </w:r>
    </w:p>
    <w:p w14:paraId="2D8D1A6E" w14:textId="77777777" w:rsidR="000E3F23" w:rsidRPr="0004169A" w:rsidRDefault="000E3F23" w:rsidP="00CA455F">
      <w:pPr>
        <w:ind w:left="720"/>
        <w:jc w:val="both"/>
        <w:rPr>
          <w:rFonts w:asciiTheme="minorHAnsi" w:hAnsiTheme="minorHAnsi" w:cstheme="minorHAnsi"/>
          <w:sz w:val="20"/>
          <w:szCs w:val="20"/>
        </w:rPr>
      </w:pPr>
    </w:p>
    <w:p w14:paraId="6BE20AF9" w14:textId="5D0C7A8C" w:rsidR="00DF4E3B" w:rsidRPr="0004169A" w:rsidRDefault="00AA5DDB" w:rsidP="00A739F1">
      <w:pPr>
        <w:ind w:left="720"/>
        <w:jc w:val="both"/>
        <w:rPr>
          <w:rFonts w:asciiTheme="minorHAnsi" w:hAnsiTheme="minorHAnsi" w:cstheme="minorHAnsi"/>
          <w:sz w:val="20"/>
          <w:szCs w:val="20"/>
        </w:rPr>
      </w:pPr>
      <w:r w:rsidRPr="0004169A">
        <w:rPr>
          <w:rFonts w:asciiTheme="minorHAnsi" w:hAnsiTheme="minorHAnsi" w:cstheme="minorHAnsi"/>
          <w:sz w:val="20"/>
          <w:szCs w:val="20"/>
        </w:rPr>
        <w:t xml:space="preserve">Yours sincerely, </w:t>
      </w:r>
    </w:p>
    <w:p w14:paraId="59CBEC5D" w14:textId="77777777" w:rsidR="00AF13EC" w:rsidRPr="0004169A" w:rsidRDefault="00AF13EC" w:rsidP="00CA455F">
      <w:pPr>
        <w:autoSpaceDE w:val="0"/>
        <w:autoSpaceDN w:val="0"/>
        <w:adjustRightInd w:val="0"/>
        <w:ind w:left="720"/>
        <w:jc w:val="both"/>
        <w:rPr>
          <w:rFonts w:asciiTheme="minorHAnsi" w:eastAsiaTheme="minorHAnsi" w:hAnsiTheme="minorHAnsi" w:cstheme="minorHAnsi"/>
          <w:color w:val="222222"/>
          <w:sz w:val="20"/>
          <w:szCs w:val="20"/>
        </w:rPr>
      </w:pPr>
      <w:r w:rsidRPr="0004169A">
        <w:rPr>
          <w:rFonts w:asciiTheme="minorHAnsi" w:eastAsiaTheme="minorHAnsi" w:hAnsiTheme="minorHAnsi" w:cstheme="minorHAnsi"/>
          <w:color w:val="222222"/>
          <w:sz w:val="20"/>
          <w:szCs w:val="20"/>
        </w:rPr>
        <w:t>This ITB document contains the following:</w:t>
      </w:r>
    </w:p>
    <w:p w14:paraId="7F379A00" w14:textId="2205DB63" w:rsidR="000E3F23" w:rsidRPr="0004169A" w:rsidRDefault="000E3F23" w:rsidP="00CA455F">
      <w:pPr>
        <w:pStyle w:val="ListParagraph"/>
        <w:numPr>
          <w:ilvl w:val="0"/>
          <w:numId w:val="9"/>
        </w:numPr>
        <w:autoSpaceDE w:val="0"/>
        <w:autoSpaceDN w:val="0"/>
        <w:adjustRightInd w:val="0"/>
        <w:spacing w:after="0" w:line="240" w:lineRule="auto"/>
        <w:jc w:val="both"/>
        <w:rPr>
          <w:rFonts w:asciiTheme="minorHAnsi" w:eastAsiaTheme="minorHAnsi" w:hAnsiTheme="minorHAnsi" w:cstheme="minorHAnsi"/>
          <w:color w:val="222222"/>
          <w:sz w:val="20"/>
          <w:szCs w:val="20"/>
        </w:rPr>
      </w:pPr>
      <w:r w:rsidRPr="0004169A">
        <w:rPr>
          <w:rFonts w:asciiTheme="minorHAnsi" w:eastAsiaTheme="minorHAnsi" w:hAnsiTheme="minorHAnsi" w:cstheme="minorHAnsi"/>
          <w:color w:val="222222"/>
          <w:sz w:val="20"/>
          <w:szCs w:val="20"/>
        </w:rPr>
        <w:t xml:space="preserve">This cover </w:t>
      </w:r>
      <w:r w:rsidR="00080533" w:rsidRPr="0004169A">
        <w:rPr>
          <w:rFonts w:asciiTheme="minorHAnsi" w:eastAsiaTheme="minorHAnsi" w:hAnsiTheme="minorHAnsi" w:cstheme="minorHAnsi"/>
          <w:color w:val="222222"/>
          <w:sz w:val="20"/>
          <w:szCs w:val="20"/>
        </w:rPr>
        <w:t>Letter.</w:t>
      </w:r>
    </w:p>
    <w:p w14:paraId="131BF9A0" w14:textId="383765EE" w:rsidR="000E3F23" w:rsidRPr="0004169A" w:rsidRDefault="000E3F23" w:rsidP="00CA455F">
      <w:pPr>
        <w:numPr>
          <w:ilvl w:val="0"/>
          <w:numId w:val="9"/>
        </w:numPr>
        <w:autoSpaceDE w:val="0"/>
        <w:autoSpaceDN w:val="0"/>
        <w:adjustRightInd w:val="0"/>
        <w:jc w:val="both"/>
        <w:rPr>
          <w:rFonts w:asciiTheme="minorHAnsi" w:eastAsiaTheme="minorHAnsi" w:hAnsiTheme="minorHAnsi" w:cstheme="minorHAnsi"/>
          <w:b/>
          <w:bCs/>
          <w:color w:val="222222"/>
          <w:sz w:val="20"/>
          <w:szCs w:val="20"/>
        </w:rPr>
      </w:pPr>
      <w:r w:rsidRPr="0004169A">
        <w:rPr>
          <w:rFonts w:asciiTheme="minorHAnsi" w:eastAsiaTheme="minorHAnsi" w:hAnsiTheme="minorHAnsi" w:cstheme="minorHAnsi"/>
          <w:color w:val="222222"/>
          <w:sz w:val="20"/>
          <w:szCs w:val="20"/>
        </w:rPr>
        <w:t xml:space="preserve">Section 2: Bid Data </w:t>
      </w:r>
      <w:r w:rsidR="00080533" w:rsidRPr="0004169A">
        <w:rPr>
          <w:rFonts w:asciiTheme="minorHAnsi" w:eastAsiaTheme="minorHAnsi" w:hAnsiTheme="minorHAnsi" w:cstheme="minorHAnsi"/>
          <w:color w:val="222222"/>
          <w:sz w:val="20"/>
          <w:szCs w:val="20"/>
        </w:rPr>
        <w:t>sheet.</w:t>
      </w:r>
    </w:p>
    <w:p w14:paraId="334419E9" w14:textId="430456B1" w:rsidR="000E3F23" w:rsidRPr="0004169A" w:rsidRDefault="000E3F23" w:rsidP="00CA455F">
      <w:pPr>
        <w:numPr>
          <w:ilvl w:val="0"/>
          <w:numId w:val="9"/>
        </w:numPr>
        <w:autoSpaceDE w:val="0"/>
        <w:autoSpaceDN w:val="0"/>
        <w:adjustRightInd w:val="0"/>
        <w:jc w:val="both"/>
        <w:rPr>
          <w:rFonts w:asciiTheme="minorHAnsi" w:eastAsiaTheme="minorHAnsi" w:hAnsiTheme="minorHAnsi" w:cstheme="minorHAnsi"/>
          <w:color w:val="222222"/>
          <w:sz w:val="20"/>
          <w:szCs w:val="20"/>
        </w:rPr>
      </w:pPr>
      <w:r w:rsidRPr="0004169A">
        <w:rPr>
          <w:rFonts w:asciiTheme="minorHAnsi" w:eastAsiaTheme="minorHAnsi" w:hAnsiTheme="minorHAnsi" w:cstheme="minorHAnsi"/>
          <w:color w:val="222222"/>
          <w:sz w:val="20"/>
          <w:szCs w:val="20"/>
        </w:rPr>
        <w:t xml:space="preserve">Section 3: NRC Invitation to bid general terms &amp; </w:t>
      </w:r>
      <w:r w:rsidR="00080533" w:rsidRPr="0004169A">
        <w:rPr>
          <w:rFonts w:asciiTheme="minorHAnsi" w:eastAsiaTheme="minorHAnsi" w:hAnsiTheme="minorHAnsi" w:cstheme="minorHAnsi"/>
          <w:color w:val="222222"/>
          <w:sz w:val="20"/>
          <w:szCs w:val="20"/>
        </w:rPr>
        <w:t>condition.</w:t>
      </w:r>
    </w:p>
    <w:p w14:paraId="56A2CE9E" w14:textId="77777777" w:rsidR="000E3F23" w:rsidRPr="0004169A" w:rsidRDefault="000E3F23" w:rsidP="00CA455F">
      <w:pPr>
        <w:numPr>
          <w:ilvl w:val="0"/>
          <w:numId w:val="9"/>
        </w:numPr>
        <w:autoSpaceDE w:val="0"/>
        <w:autoSpaceDN w:val="0"/>
        <w:adjustRightInd w:val="0"/>
        <w:jc w:val="both"/>
        <w:rPr>
          <w:rFonts w:asciiTheme="minorHAnsi" w:eastAsiaTheme="minorHAnsi" w:hAnsiTheme="minorHAnsi" w:cstheme="minorHAnsi"/>
          <w:color w:val="222222"/>
          <w:sz w:val="20"/>
          <w:szCs w:val="20"/>
        </w:rPr>
      </w:pPr>
      <w:r w:rsidRPr="0004169A">
        <w:rPr>
          <w:rFonts w:asciiTheme="minorHAnsi" w:eastAsiaTheme="minorHAnsi" w:hAnsiTheme="minorHAnsi" w:cstheme="minorHAnsi"/>
          <w:color w:val="222222"/>
          <w:sz w:val="20"/>
          <w:szCs w:val="20"/>
        </w:rPr>
        <w:t>Section 4:</w:t>
      </w:r>
      <w:r w:rsidRPr="0004169A">
        <w:rPr>
          <w:rFonts w:asciiTheme="minorHAnsi" w:eastAsiaTheme="minorHAnsi" w:hAnsiTheme="minorHAnsi" w:cstheme="minorHAnsi"/>
          <w:b/>
          <w:color w:val="222222"/>
          <w:sz w:val="20"/>
          <w:szCs w:val="20"/>
        </w:rPr>
        <w:t xml:space="preserve"> </w:t>
      </w:r>
      <w:r w:rsidRPr="0004169A">
        <w:rPr>
          <w:rFonts w:asciiTheme="minorHAnsi" w:eastAsiaTheme="minorHAnsi" w:hAnsiTheme="minorHAnsi" w:cstheme="minorHAnsi"/>
          <w:color w:val="222222"/>
          <w:sz w:val="20"/>
          <w:szCs w:val="20"/>
        </w:rPr>
        <w:t>Technical description of the Bid</w:t>
      </w:r>
    </w:p>
    <w:p w14:paraId="3EDD6E79" w14:textId="77777777" w:rsidR="000E3F23" w:rsidRPr="0004169A" w:rsidRDefault="000E3F23" w:rsidP="00CA455F">
      <w:pPr>
        <w:numPr>
          <w:ilvl w:val="0"/>
          <w:numId w:val="9"/>
        </w:numPr>
        <w:autoSpaceDE w:val="0"/>
        <w:autoSpaceDN w:val="0"/>
        <w:adjustRightInd w:val="0"/>
        <w:jc w:val="both"/>
        <w:rPr>
          <w:rFonts w:asciiTheme="minorHAnsi" w:eastAsiaTheme="minorHAnsi" w:hAnsiTheme="minorHAnsi" w:cstheme="minorHAnsi"/>
          <w:color w:val="222222"/>
          <w:sz w:val="20"/>
          <w:szCs w:val="20"/>
          <w:highlight w:val="green"/>
        </w:rPr>
      </w:pPr>
      <w:r w:rsidRPr="0004169A">
        <w:rPr>
          <w:rFonts w:asciiTheme="minorHAnsi" w:eastAsiaTheme="minorHAnsi" w:hAnsiTheme="minorHAnsi" w:cstheme="minorHAnsi"/>
          <w:color w:val="222222"/>
          <w:sz w:val="20"/>
          <w:szCs w:val="20"/>
          <w:highlight w:val="green"/>
        </w:rPr>
        <w:t>Section 5: Bidding form</w:t>
      </w:r>
    </w:p>
    <w:p w14:paraId="4FE3E116" w14:textId="77777777" w:rsidR="000E3F23" w:rsidRPr="0004169A" w:rsidRDefault="000E3F23" w:rsidP="00CA455F">
      <w:pPr>
        <w:numPr>
          <w:ilvl w:val="0"/>
          <w:numId w:val="9"/>
        </w:numPr>
        <w:autoSpaceDE w:val="0"/>
        <w:autoSpaceDN w:val="0"/>
        <w:adjustRightInd w:val="0"/>
        <w:jc w:val="both"/>
        <w:rPr>
          <w:rFonts w:asciiTheme="minorHAnsi" w:eastAsiaTheme="minorHAnsi" w:hAnsiTheme="minorHAnsi" w:cstheme="minorHAnsi"/>
          <w:b/>
          <w:bCs/>
          <w:color w:val="222222"/>
          <w:sz w:val="20"/>
          <w:szCs w:val="20"/>
          <w:highlight w:val="green"/>
        </w:rPr>
      </w:pPr>
      <w:r w:rsidRPr="0004169A">
        <w:rPr>
          <w:rFonts w:asciiTheme="minorHAnsi" w:eastAsiaTheme="minorHAnsi" w:hAnsiTheme="minorHAnsi" w:cstheme="minorHAnsi"/>
          <w:color w:val="222222"/>
          <w:sz w:val="20"/>
          <w:szCs w:val="20"/>
          <w:highlight w:val="green"/>
        </w:rPr>
        <w:t xml:space="preserve">Section 6: </w:t>
      </w:r>
      <w:r w:rsidR="00895025" w:rsidRPr="0004169A">
        <w:rPr>
          <w:rFonts w:asciiTheme="minorHAnsi" w:eastAsiaTheme="minorHAnsi" w:hAnsiTheme="minorHAnsi" w:cstheme="minorHAnsi"/>
          <w:bCs/>
          <w:color w:val="222222"/>
          <w:sz w:val="20"/>
          <w:szCs w:val="20"/>
          <w:highlight w:val="green"/>
        </w:rPr>
        <w:t>Work Schedule</w:t>
      </w:r>
    </w:p>
    <w:p w14:paraId="743EED9E" w14:textId="77777777" w:rsidR="000E3F23" w:rsidRPr="0004169A" w:rsidRDefault="000E3F23" w:rsidP="00CA455F">
      <w:pPr>
        <w:numPr>
          <w:ilvl w:val="0"/>
          <w:numId w:val="9"/>
        </w:numPr>
        <w:autoSpaceDE w:val="0"/>
        <w:autoSpaceDN w:val="0"/>
        <w:adjustRightInd w:val="0"/>
        <w:jc w:val="both"/>
        <w:rPr>
          <w:rFonts w:asciiTheme="minorHAnsi" w:eastAsiaTheme="minorHAnsi" w:hAnsiTheme="minorHAnsi" w:cstheme="minorHAnsi"/>
          <w:b/>
          <w:bCs/>
          <w:color w:val="222222"/>
          <w:sz w:val="20"/>
          <w:szCs w:val="20"/>
          <w:highlight w:val="green"/>
        </w:rPr>
      </w:pPr>
      <w:r w:rsidRPr="0004169A">
        <w:rPr>
          <w:rFonts w:asciiTheme="minorHAnsi" w:eastAsiaTheme="minorHAnsi" w:hAnsiTheme="minorHAnsi" w:cstheme="minorHAnsi"/>
          <w:bCs/>
          <w:color w:val="222222"/>
          <w:sz w:val="20"/>
          <w:szCs w:val="20"/>
          <w:highlight w:val="green"/>
        </w:rPr>
        <w:t>Section 7: Company Profile and Previous Experience</w:t>
      </w:r>
    </w:p>
    <w:p w14:paraId="2D2EC46E" w14:textId="77777777" w:rsidR="000E3F23" w:rsidRPr="0004169A" w:rsidRDefault="000E3F23" w:rsidP="00CA455F">
      <w:pPr>
        <w:numPr>
          <w:ilvl w:val="0"/>
          <w:numId w:val="9"/>
        </w:numPr>
        <w:autoSpaceDE w:val="0"/>
        <w:autoSpaceDN w:val="0"/>
        <w:adjustRightInd w:val="0"/>
        <w:jc w:val="both"/>
        <w:rPr>
          <w:rFonts w:asciiTheme="minorHAnsi" w:eastAsiaTheme="minorHAnsi" w:hAnsiTheme="minorHAnsi" w:cstheme="minorHAnsi"/>
          <w:b/>
          <w:bCs/>
          <w:color w:val="222222"/>
          <w:sz w:val="20"/>
          <w:szCs w:val="20"/>
          <w:highlight w:val="green"/>
        </w:rPr>
      </w:pPr>
      <w:r w:rsidRPr="0004169A">
        <w:rPr>
          <w:rFonts w:asciiTheme="minorHAnsi" w:eastAsiaTheme="minorHAnsi" w:hAnsiTheme="minorHAnsi" w:cstheme="minorHAnsi"/>
          <w:color w:val="222222"/>
          <w:sz w:val="20"/>
          <w:szCs w:val="20"/>
          <w:highlight w:val="green"/>
        </w:rPr>
        <w:t xml:space="preserve">Section 8: </w:t>
      </w:r>
      <w:r w:rsidR="00895025" w:rsidRPr="0004169A">
        <w:rPr>
          <w:rFonts w:asciiTheme="minorHAnsi" w:eastAsiaTheme="minorHAnsi" w:hAnsiTheme="minorHAnsi" w:cstheme="minorHAnsi"/>
          <w:bCs/>
          <w:color w:val="222222"/>
          <w:sz w:val="20"/>
          <w:szCs w:val="20"/>
          <w:highlight w:val="green"/>
        </w:rPr>
        <w:t>Bill of Quantities</w:t>
      </w:r>
    </w:p>
    <w:p w14:paraId="76327784" w14:textId="77777777" w:rsidR="00895025" w:rsidRPr="0004169A" w:rsidRDefault="000E3F23" w:rsidP="00CA455F">
      <w:pPr>
        <w:numPr>
          <w:ilvl w:val="0"/>
          <w:numId w:val="9"/>
        </w:numPr>
        <w:autoSpaceDE w:val="0"/>
        <w:autoSpaceDN w:val="0"/>
        <w:adjustRightInd w:val="0"/>
        <w:jc w:val="both"/>
        <w:rPr>
          <w:rFonts w:asciiTheme="minorHAnsi" w:eastAsiaTheme="minorHAnsi" w:hAnsiTheme="minorHAnsi" w:cstheme="minorHAnsi"/>
          <w:color w:val="222222"/>
          <w:sz w:val="20"/>
          <w:szCs w:val="20"/>
          <w:highlight w:val="green"/>
        </w:rPr>
      </w:pPr>
      <w:r w:rsidRPr="0004169A">
        <w:rPr>
          <w:rFonts w:asciiTheme="minorHAnsi" w:eastAsiaTheme="minorHAnsi" w:hAnsiTheme="minorHAnsi" w:cstheme="minorHAnsi"/>
          <w:color w:val="222222"/>
          <w:sz w:val="20"/>
          <w:szCs w:val="20"/>
          <w:highlight w:val="green"/>
        </w:rPr>
        <w:t xml:space="preserve">Section 9: Suppliers Ethical Standards Declaration </w:t>
      </w:r>
    </w:p>
    <w:p w14:paraId="091FEEB4" w14:textId="77777777" w:rsidR="000E3F23" w:rsidRPr="0004169A" w:rsidRDefault="00895025" w:rsidP="00CA455F">
      <w:pPr>
        <w:numPr>
          <w:ilvl w:val="0"/>
          <w:numId w:val="9"/>
        </w:numPr>
        <w:autoSpaceDE w:val="0"/>
        <w:autoSpaceDN w:val="0"/>
        <w:adjustRightInd w:val="0"/>
        <w:jc w:val="both"/>
        <w:rPr>
          <w:rFonts w:asciiTheme="minorHAnsi" w:eastAsiaTheme="minorHAnsi" w:hAnsiTheme="minorHAnsi" w:cstheme="minorHAnsi"/>
          <w:bCs/>
          <w:color w:val="222222"/>
          <w:sz w:val="20"/>
          <w:szCs w:val="20"/>
          <w:highlight w:val="green"/>
        </w:rPr>
      </w:pPr>
      <w:r w:rsidRPr="0004169A">
        <w:rPr>
          <w:rFonts w:asciiTheme="minorHAnsi" w:eastAsiaTheme="minorHAnsi" w:hAnsiTheme="minorHAnsi" w:cstheme="minorHAnsi"/>
          <w:bCs/>
          <w:color w:val="222222"/>
          <w:sz w:val="20"/>
          <w:szCs w:val="20"/>
          <w:highlight w:val="green"/>
        </w:rPr>
        <w:t>ANNEX A: Technical Drawings</w:t>
      </w:r>
    </w:p>
    <w:p w14:paraId="29152AA9" w14:textId="77777777" w:rsidR="00895025" w:rsidRPr="0004169A" w:rsidRDefault="00895025" w:rsidP="00CA455F">
      <w:pPr>
        <w:autoSpaceDE w:val="0"/>
        <w:autoSpaceDN w:val="0"/>
        <w:adjustRightInd w:val="0"/>
        <w:ind w:left="1440"/>
        <w:jc w:val="both"/>
        <w:rPr>
          <w:rFonts w:asciiTheme="minorHAnsi" w:eastAsiaTheme="minorHAnsi" w:hAnsiTheme="minorHAnsi" w:cstheme="minorHAnsi"/>
          <w:color w:val="222222"/>
          <w:sz w:val="20"/>
          <w:szCs w:val="20"/>
          <w:highlight w:val="green"/>
        </w:rPr>
      </w:pPr>
    </w:p>
    <w:p w14:paraId="15377F2A" w14:textId="4912E666" w:rsidR="00D219EA" w:rsidRPr="0004169A" w:rsidRDefault="008B78E3" w:rsidP="0085399F">
      <w:pPr>
        <w:autoSpaceDE w:val="0"/>
        <w:autoSpaceDN w:val="0"/>
        <w:adjustRightInd w:val="0"/>
        <w:ind w:left="720"/>
        <w:jc w:val="both"/>
        <w:rPr>
          <w:rFonts w:asciiTheme="minorHAnsi" w:hAnsiTheme="minorHAnsi" w:cstheme="minorHAnsi"/>
          <w:b/>
          <w:bCs/>
          <w:sz w:val="20"/>
          <w:szCs w:val="20"/>
        </w:rPr>
      </w:pPr>
      <w:r w:rsidRPr="0004169A">
        <w:rPr>
          <w:rFonts w:asciiTheme="minorHAnsi" w:hAnsiTheme="minorHAnsi" w:cstheme="minorHAnsi"/>
          <w:b/>
          <w:bCs/>
          <w:sz w:val="20"/>
          <w:szCs w:val="20"/>
          <w:highlight w:val="green"/>
          <w:lang w:val="en-AU"/>
        </w:rPr>
        <w:t>The bidder must complete sections highlighted in green</w:t>
      </w:r>
      <w:r w:rsidR="00A739F1" w:rsidRPr="0004169A">
        <w:rPr>
          <w:rFonts w:asciiTheme="minorHAnsi" w:hAnsiTheme="minorHAnsi" w:cstheme="minorHAnsi"/>
          <w:b/>
          <w:bCs/>
          <w:sz w:val="20"/>
          <w:szCs w:val="20"/>
          <w:highlight w:val="green"/>
          <w:lang w:val="en-AU"/>
        </w:rPr>
        <w:t>.</w:t>
      </w:r>
    </w:p>
    <w:p w14:paraId="1DC46E23" w14:textId="77777777" w:rsidR="00457F71" w:rsidRPr="0004169A" w:rsidRDefault="00457F71" w:rsidP="0085399F">
      <w:pPr>
        <w:pStyle w:val="Heading1"/>
        <w:rPr>
          <w:rFonts w:asciiTheme="minorHAnsi" w:hAnsiTheme="minorHAnsi" w:cstheme="minorHAnsi"/>
          <w:sz w:val="20"/>
          <w:szCs w:val="20"/>
          <w:u w:val="single"/>
        </w:rPr>
      </w:pPr>
    </w:p>
    <w:p w14:paraId="5D3CA34D" w14:textId="77777777" w:rsidR="00457F71" w:rsidRPr="0004169A" w:rsidRDefault="00457F71" w:rsidP="00457F71">
      <w:pPr>
        <w:rPr>
          <w:rFonts w:asciiTheme="minorHAnsi" w:hAnsiTheme="minorHAnsi" w:cstheme="minorHAnsi"/>
          <w:sz w:val="20"/>
          <w:szCs w:val="20"/>
        </w:rPr>
      </w:pPr>
    </w:p>
    <w:p w14:paraId="3D81E3E2" w14:textId="77777777" w:rsidR="002C3357" w:rsidRPr="0004169A" w:rsidRDefault="002C3357">
      <w:pPr>
        <w:spacing w:after="200" w:line="276" w:lineRule="auto"/>
        <w:rPr>
          <w:rFonts w:asciiTheme="minorHAnsi" w:hAnsiTheme="minorHAnsi" w:cstheme="minorHAnsi"/>
          <w:b/>
          <w:bCs/>
          <w:kern w:val="32"/>
          <w:sz w:val="20"/>
          <w:szCs w:val="20"/>
          <w:u w:val="single"/>
        </w:rPr>
      </w:pPr>
      <w:r w:rsidRPr="0004169A">
        <w:rPr>
          <w:rFonts w:asciiTheme="minorHAnsi" w:hAnsiTheme="minorHAnsi" w:cstheme="minorHAnsi"/>
          <w:sz w:val="20"/>
          <w:szCs w:val="20"/>
          <w:u w:val="single"/>
        </w:rPr>
        <w:br w:type="page"/>
      </w:r>
    </w:p>
    <w:p w14:paraId="77B49650" w14:textId="723384FD" w:rsidR="00350FCD" w:rsidRPr="0004169A" w:rsidRDefault="00350FCD" w:rsidP="002C3357">
      <w:pPr>
        <w:pStyle w:val="Heading1"/>
        <w:jc w:val="center"/>
        <w:rPr>
          <w:rFonts w:asciiTheme="minorHAnsi" w:hAnsiTheme="minorHAnsi" w:cstheme="minorHAnsi"/>
          <w:sz w:val="20"/>
          <w:szCs w:val="20"/>
          <w:u w:val="single"/>
        </w:rPr>
      </w:pPr>
      <w:r w:rsidRPr="0004169A">
        <w:rPr>
          <w:rFonts w:asciiTheme="minorHAnsi" w:hAnsiTheme="minorHAnsi" w:cstheme="minorHAnsi"/>
          <w:sz w:val="20"/>
          <w:szCs w:val="20"/>
          <w:u w:val="single"/>
        </w:rPr>
        <w:t xml:space="preserve">SECTION </w:t>
      </w:r>
      <w:r w:rsidR="00A739F1" w:rsidRPr="0004169A">
        <w:rPr>
          <w:rFonts w:asciiTheme="minorHAnsi" w:hAnsiTheme="minorHAnsi" w:cstheme="minorHAnsi"/>
          <w:sz w:val="20"/>
          <w:szCs w:val="20"/>
          <w:u w:val="single"/>
        </w:rPr>
        <w:t xml:space="preserve">2: </w:t>
      </w:r>
      <w:r w:rsidRPr="0004169A">
        <w:rPr>
          <w:rFonts w:asciiTheme="minorHAnsi" w:hAnsiTheme="minorHAnsi" w:cstheme="minorHAnsi"/>
          <w:sz w:val="20"/>
          <w:szCs w:val="20"/>
          <w:u w:val="single"/>
        </w:rPr>
        <w:t>Bid Data</w:t>
      </w:r>
      <w:r w:rsidR="00C027B4" w:rsidRPr="0004169A">
        <w:rPr>
          <w:rFonts w:asciiTheme="minorHAnsi" w:hAnsiTheme="minorHAnsi" w:cstheme="minorHAnsi"/>
          <w:sz w:val="20"/>
          <w:szCs w:val="20"/>
          <w:u w:val="single"/>
        </w:rPr>
        <w:t xml:space="preserve"> Sheet</w:t>
      </w:r>
      <w:r w:rsidRPr="0004169A">
        <w:rPr>
          <w:rFonts w:asciiTheme="minorHAnsi" w:hAnsiTheme="minorHAnsi" w:cstheme="minorHAnsi"/>
          <w:sz w:val="20"/>
          <w:szCs w:val="20"/>
          <w:u w:val="single"/>
        </w:rPr>
        <w:t xml:space="preserve"> </w:t>
      </w:r>
      <w:r w:rsidR="008B50C2" w:rsidRPr="0004169A">
        <w:rPr>
          <w:rFonts w:asciiTheme="minorHAnsi" w:hAnsiTheme="minorHAnsi" w:cstheme="minorHAnsi"/>
          <w:sz w:val="20"/>
          <w:szCs w:val="20"/>
          <w:u w:val="single"/>
        </w:rPr>
        <w:t>Work C</w:t>
      </w:r>
      <w:r w:rsidR="00C027B4" w:rsidRPr="0004169A">
        <w:rPr>
          <w:rFonts w:asciiTheme="minorHAnsi" w:hAnsiTheme="minorHAnsi" w:cstheme="minorHAnsi"/>
          <w:sz w:val="20"/>
          <w:szCs w:val="20"/>
          <w:u w:val="single"/>
        </w:rPr>
        <w:t>ontract</w:t>
      </w:r>
    </w:p>
    <w:p w14:paraId="498AB59B" w14:textId="77777777" w:rsidR="006E7E77" w:rsidRPr="0004169A" w:rsidRDefault="006E7E77" w:rsidP="00A739F1">
      <w:pPr>
        <w:widowControl w:val="0"/>
        <w:tabs>
          <w:tab w:val="left" w:pos="720"/>
          <w:tab w:val="center" w:pos="4808"/>
        </w:tabs>
        <w:autoSpaceDE w:val="0"/>
        <w:autoSpaceDN w:val="0"/>
        <w:adjustRightInd w:val="0"/>
        <w:jc w:val="both"/>
        <w:rPr>
          <w:rFonts w:asciiTheme="minorHAnsi" w:hAnsiTheme="minorHAnsi" w:cstheme="minorHAnsi"/>
          <w:b/>
          <w:bCs/>
          <w:sz w:val="20"/>
          <w:szCs w:val="20"/>
          <w:u w:val="single"/>
        </w:rPr>
      </w:pPr>
    </w:p>
    <w:p w14:paraId="65F772CC" w14:textId="77777777" w:rsidR="00CB65DD" w:rsidRPr="0004169A" w:rsidRDefault="00CB65DD" w:rsidP="00CA455F">
      <w:pPr>
        <w:pStyle w:val="ListParagraph"/>
        <w:widowControl w:val="0"/>
        <w:numPr>
          <w:ilvl w:val="0"/>
          <w:numId w:val="7"/>
        </w:numPr>
        <w:autoSpaceDE w:val="0"/>
        <w:autoSpaceDN w:val="0"/>
        <w:adjustRightInd w:val="0"/>
        <w:spacing w:after="0"/>
        <w:ind w:left="0"/>
        <w:jc w:val="both"/>
        <w:rPr>
          <w:rFonts w:asciiTheme="minorHAnsi" w:hAnsiTheme="minorHAnsi" w:cstheme="minorHAnsi"/>
          <w:sz w:val="20"/>
          <w:szCs w:val="20"/>
        </w:rPr>
      </w:pPr>
      <w:r w:rsidRPr="0004169A">
        <w:rPr>
          <w:rFonts w:asciiTheme="minorHAnsi" w:hAnsiTheme="minorHAnsi" w:cstheme="minorHAnsi"/>
          <w:b/>
          <w:sz w:val="20"/>
          <w:szCs w:val="20"/>
        </w:rPr>
        <w:t>BACKGROUND DATA</w:t>
      </w:r>
    </w:p>
    <w:p w14:paraId="60FBE023" w14:textId="77777777" w:rsidR="00CB65DD" w:rsidRPr="0004169A" w:rsidRDefault="00CB65DD" w:rsidP="00CA455F">
      <w:pPr>
        <w:widowControl w:val="0"/>
        <w:autoSpaceDE w:val="0"/>
        <w:autoSpaceDN w:val="0"/>
        <w:adjustRightInd w:val="0"/>
        <w:jc w:val="both"/>
        <w:rPr>
          <w:rFonts w:asciiTheme="minorHAnsi" w:hAnsiTheme="minorHAnsi" w:cstheme="minorHAnsi"/>
          <w:sz w:val="20"/>
          <w:szCs w:val="20"/>
        </w:rPr>
      </w:pPr>
    </w:p>
    <w:tbl>
      <w:tblPr>
        <w:tblStyle w:val="TableGrid"/>
        <w:tblW w:w="0" w:type="auto"/>
        <w:tblInd w:w="120" w:type="dxa"/>
        <w:tblLook w:val="04A0" w:firstRow="1" w:lastRow="0" w:firstColumn="1" w:lastColumn="0" w:noHBand="0" w:noVBand="1"/>
      </w:tblPr>
      <w:tblGrid>
        <w:gridCol w:w="4921"/>
        <w:gridCol w:w="4921"/>
      </w:tblGrid>
      <w:tr w:rsidR="00CB65DD" w:rsidRPr="0004169A" w14:paraId="2C1D0652" w14:textId="77777777" w:rsidTr="00FA66A7">
        <w:trPr>
          <w:trHeight w:val="632"/>
        </w:trPr>
        <w:tc>
          <w:tcPr>
            <w:tcW w:w="5056" w:type="dxa"/>
            <w:vAlign w:val="center"/>
          </w:tcPr>
          <w:p w14:paraId="39D28B5D" w14:textId="7513F660" w:rsidR="00796486" w:rsidRPr="0004169A" w:rsidRDefault="00CB65DD" w:rsidP="00CA455F">
            <w:pPr>
              <w:tabs>
                <w:tab w:val="left" w:pos="3630"/>
              </w:tabs>
              <w:jc w:val="both"/>
              <w:rPr>
                <w:rFonts w:asciiTheme="minorHAnsi" w:hAnsiTheme="minorHAnsi" w:cstheme="minorHAnsi"/>
                <w:b/>
                <w:bCs/>
                <w:sz w:val="20"/>
                <w:szCs w:val="20"/>
              </w:rPr>
            </w:pPr>
            <w:r w:rsidRPr="0004169A">
              <w:rPr>
                <w:rFonts w:asciiTheme="minorHAnsi" w:hAnsiTheme="minorHAnsi" w:cstheme="minorHAnsi"/>
                <w:bCs/>
                <w:sz w:val="20"/>
                <w:szCs w:val="20"/>
              </w:rPr>
              <w:t xml:space="preserve">Contract Name: </w:t>
            </w:r>
            <w:r w:rsidR="00742403" w:rsidRPr="0004169A">
              <w:rPr>
                <w:rFonts w:asciiTheme="minorHAnsi" w:hAnsiTheme="minorHAnsi" w:cstheme="minorHAnsi"/>
                <w:b/>
                <w:bCs/>
                <w:sz w:val="20"/>
                <w:szCs w:val="20"/>
              </w:rPr>
              <w:t>PF-</w:t>
            </w:r>
            <w:r w:rsidR="00D014F0" w:rsidRPr="0004169A">
              <w:rPr>
                <w:rFonts w:asciiTheme="minorHAnsi" w:hAnsiTheme="minorHAnsi" w:cstheme="minorHAnsi"/>
                <w:b/>
                <w:bCs/>
                <w:sz w:val="20"/>
                <w:szCs w:val="20"/>
              </w:rPr>
              <w:t>GNA</w:t>
            </w:r>
            <w:r w:rsidR="00742403" w:rsidRPr="0004169A">
              <w:rPr>
                <w:rFonts w:asciiTheme="minorHAnsi" w:hAnsiTheme="minorHAnsi" w:cstheme="minorHAnsi"/>
                <w:b/>
                <w:bCs/>
                <w:sz w:val="20"/>
                <w:szCs w:val="20"/>
              </w:rPr>
              <w:t>-</w:t>
            </w:r>
            <w:r w:rsidR="0015460A" w:rsidRPr="0004169A">
              <w:rPr>
                <w:rFonts w:asciiTheme="minorHAnsi" w:hAnsiTheme="minorHAnsi" w:cstheme="minorHAnsi"/>
                <w:b/>
                <w:bCs/>
                <w:sz w:val="20"/>
                <w:szCs w:val="20"/>
              </w:rPr>
              <w:t>00</w:t>
            </w:r>
            <w:r w:rsidR="00D014F0" w:rsidRPr="0004169A">
              <w:rPr>
                <w:rFonts w:asciiTheme="minorHAnsi" w:hAnsiTheme="minorHAnsi" w:cstheme="minorHAnsi"/>
                <w:b/>
                <w:bCs/>
                <w:sz w:val="20"/>
                <w:szCs w:val="20"/>
              </w:rPr>
              <w:t>1</w:t>
            </w:r>
          </w:p>
          <w:p w14:paraId="5D3930CC" w14:textId="77777777" w:rsidR="00CB65DD" w:rsidRPr="0004169A" w:rsidRDefault="00CB65DD" w:rsidP="00CA455F">
            <w:pPr>
              <w:widowControl w:val="0"/>
              <w:overflowPunct w:val="0"/>
              <w:autoSpaceDE w:val="0"/>
              <w:autoSpaceDN w:val="0"/>
              <w:adjustRightInd w:val="0"/>
              <w:spacing w:line="276" w:lineRule="auto"/>
              <w:jc w:val="both"/>
              <w:rPr>
                <w:rFonts w:asciiTheme="minorHAnsi" w:hAnsiTheme="minorHAnsi" w:cstheme="minorHAnsi"/>
                <w:bCs/>
                <w:sz w:val="20"/>
                <w:szCs w:val="20"/>
              </w:rPr>
            </w:pPr>
          </w:p>
        </w:tc>
        <w:tc>
          <w:tcPr>
            <w:tcW w:w="5056" w:type="dxa"/>
            <w:vAlign w:val="center"/>
          </w:tcPr>
          <w:p w14:paraId="7611DCEB" w14:textId="05F1B1E7" w:rsidR="00796486" w:rsidRPr="0004169A" w:rsidRDefault="00CB65DD" w:rsidP="00CA455F">
            <w:pPr>
              <w:tabs>
                <w:tab w:val="left" w:pos="3630"/>
              </w:tabs>
              <w:jc w:val="both"/>
              <w:rPr>
                <w:rFonts w:asciiTheme="minorHAnsi" w:hAnsiTheme="minorHAnsi" w:cstheme="minorHAnsi"/>
                <w:b/>
                <w:bCs/>
                <w:sz w:val="20"/>
                <w:szCs w:val="20"/>
              </w:rPr>
            </w:pPr>
            <w:r w:rsidRPr="0004169A">
              <w:rPr>
                <w:rFonts w:asciiTheme="minorHAnsi" w:hAnsiTheme="minorHAnsi" w:cstheme="minorHAnsi"/>
                <w:bCs/>
                <w:sz w:val="20"/>
                <w:szCs w:val="20"/>
              </w:rPr>
              <w:t>Contract Number</w:t>
            </w:r>
            <w:r w:rsidRPr="0004169A">
              <w:rPr>
                <w:rFonts w:asciiTheme="minorHAnsi" w:hAnsiTheme="minorHAnsi" w:cstheme="minorHAnsi"/>
                <w:b/>
                <w:bCs/>
                <w:sz w:val="20"/>
                <w:szCs w:val="20"/>
              </w:rPr>
              <w:t>:</w:t>
            </w:r>
            <w:r w:rsidR="00742403" w:rsidRPr="0004169A">
              <w:rPr>
                <w:rFonts w:asciiTheme="minorHAnsi" w:hAnsiTheme="minorHAnsi" w:cstheme="minorHAnsi"/>
                <w:b/>
                <w:bCs/>
                <w:sz w:val="20"/>
                <w:szCs w:val="20"/>
              </w:rPr>
              <w:t xml:space="preserve"> PF-</w:t>
            </w:r>
            <w:r w:rsidR="00D014F0" w:rsidRPr="0004169A">
              <w:rPr>
                <w:rFonts w:asciiTheme="minorHAnsi" w:hAnsiTheme="minorHAnsi" w:cstheme="minorHAnsi"/>
                <w:b/>
                <w:bCs/>
                <w:sz w:val="20"/>
                <w:szCs w:val="20"/>
              </w:rPr>
              <w:t>GNA</w:t>
            </w:r>
            <w:r w:rsidR="00742403" w:rsidRPr="0004169A">
              <w:rPr>
                <w:rFonts w:asciiTheme="minorHAnsi" w:hAnsiTheme="minorHAnsi" w:cstheme="minorHAnsi"/>
                <w:b/>
                <w:bCs/>
                <w:sz w:val="20"/>
                <w:szCs w:val="20"/>
              </w:rPr>
              <w:t>-</w:t>
            </w:r>
            <w:r w:rsidR="0015460A" w:rsidRPr="0004169A">
              <w:rPr>
                <w:rFonts w:asciiTheme="minorHAnsi" w:hAnsiTheme="minorHAnsi" w:cstheme="minorHAnsi"/>
                <w:b/>
                <w:bCs/>
                <w:sz w:val="20"/>
                <w:szCs w:val="20"/>
              </w:rPr>
              <w:t>0</w:t>
            </w:r>
            <w:r w:rsidR="00D014F0" w:rsidRPr="0004169A">
              <w:rPr>
                <w:rFonts w:asciiTheme="minorHAnsi" w:hAnsiTheme="minorHAnsi" w:cstheme="minorHAnsi"/>
                <w:b/>
                <w:bCs/>
                <w:sz w:val="20"/>
                <w:szCs w:val="20"/>
              </w:rPr>
              <w:t>01</w:t>
            </w:r>
          </w:p>
          <w:p w14:paraId="26552945" w14:textId="77777777" w:rsidR="00CB65DD" w:rsidRPr="0004169A" w:rsidRDefault="00CB65DD" w:rsidP="00CA455F">
            <w:pPr>
              <w:widowControl w:val="0"/>
              <w:overflowPunct w:val="0"/>
              <w:autoSpaceDE w:val="0"/>
              <w:autoSpaceDN w:val="0"/>
              <w:adjustRightInd w:val="0"/>
              <w:spacing w:line="276" w:lineRule="auto"/>
              <w:ind w:left="120"/>
              <w:jc w:val="both"/>
              <w:rPr>
                <w:rFonts w:asciiTheme="minorHAnsi" w:hAnsiTheme="minorHAnsi" w:cstheme="minorHAnsi"/>
                <w:bCs/>
                <w:sz w:val="20"/>
                <w:szCs w:val="20"/>
              </w:rPr>
            </w:pPr>
          </w:p>
        </w:tc>
      </w:tr>
    </w:tbl>
    <w:p w14:paraId="708851DA" w14:textId="77777777" w:rsidR="00CB65DD" w:rsidRPr="0004169A" w:rsidRDefault="00CB65DD" w:rsidP="00CA455F">
      <w:pPr>
        <w:widowControl w:val="0"/>
        <w:autoSpaceDE w:val="0"/>
        <w:autoSpaceDN w:val="0"/>
        <w:adjustRightInd w:val="0"/>
        <w:spacing w:line="157" w:lineRule="exact"/>
        <w:jc w:val="both"/>
        <w:rPr>
          <w:rFonts w:asciiTheme="minorHAnsi" w:hAnsiTheme="minorHAnsi" w:cstheme="minorHAnsi"/>
          <w:sz w:val="20"/>
          <w:szCs w:val="20"/>
        </w:rPr>
      </w:pPr>
    </w:p>
    <w:p w14:paraId="38B8FEC6" w14:textId="4FD3AD48" w:rsidR="00F4704E" w:rsidRPr="0004169A" w:rsidRDefault="00CB65DD" w:rsidP="00CA455F">
      <w:pPr>
        <w:jc w:val="both"/>
        <w:rPr>
          <w:rFonts w:asciiTheme="minorHAnsi" w:hAnsiTheme="minorHAnsi" w:cstheme="minorHAnsi"/>
          <w:sz w:val="20"/>
          <w:szCs w:val="20"/>
          <w:lang w:val="en-GB"/>
        </w:rPr>
      </w:pPr>
      <w:r w:rsidRPr="0004169A">
        <w:rPr>
          <w:rFonts w:asciiTheme="minorHAnsi" w:hAnsiTheme="minorHAnsi" w:cstheme="minorHAnsi"/>
          <w:bCs/>
          <w:sz w:val="20"/>
          <w:szCs w:val="20"/>
        </w:rPr>
        <w:t xml:space="preserve">This bid is issued by </w:t>
      </w:r>
      <w:r w:rsidR="00742403" w:rsidRPr="0004169A">
        <w:rPr>
          <w:rFonts w:asciiTheme="minorHAnsi" w:hAnsiTheme="minorHAnsi" w:cstheme="minorHAnsi"/>
          <w:bCs/>
          <w:sz w:val="20"/>
          <w:szCs w:val="20"/>
        </w:rPr>
        <w:t xml:space="preserve">the </w:t>
      </w:r>
      <w:r w:rsidRPr="0004169A">
        <w:rPr>
          <w:rFonts w:asciiTheme="minorHAnsi" w:hAnsiTheme="minorHAnsi" w:cstheme="minorHAnsi"/>
          <w:bCs/>
          <w:sz w:val="20"/>
          <w:szCs w:val="20"/>
        </w:rPr>
        <w:t xml:space="preserve">Norwegian Refugee Council (NRC office in </w:t>
      </w:r>
      <w:r w:rsidR="00796486" w:rsidRPr="0004169A">
        <w:rPr>
          <w:rFonts w:asciiTheme="minorHAnsi" w:hAnsiTheme="minorHAnsi" w:cstheme="minorHAnsi"/>
          <w:bCs/>
          <w:sz w:val="20"/>
          <w:szCs w:val="20"/>
        </w:rPr>
        <w:t>Khartoum, Sudan.</w:t>
      </w:r>
      <w:r w:rsidRPr="0004169A">
        <w:rPr>
          <w:rFonts w:asciiTheme="minorHAnsi" w:hAnsiTheme="minorHAnsi" w:cstheme="minorHAnsi"/>
          <w:bCs/>
          <w:sz w:val="20"/>
          <w:szCs w:val="20"/>
        </w:rPr>
        <w:t xml:space="preserve"> Any correspondence can be addressed the following address office. </w:t>
      </w:r>
      <w:r w:rsidR="00F4704E" w:rsidRPr="0004169A">
        <w:rPr>
          <w:rFonts w:asciiTheme="minorHAnsi" w:hAnsiTheme="minorHAnsi" w:cstheme="minorHAnsi"/>
          <w:sz w:val="20"/>
          <w:szCs w:val="20"/>
          <w:lang w:val="en-GB"/>
        </w:rPr>
        <w:t xml:space="preserve"> </w:t>
      </w:r>
    </w:p>
    <w:p w14:paraId="2C12BF08" w14:textId="77777777" w:rsidR="00F4704E" w:rsidRPr="0004169A" w:rsidRDefault="00F4704E" w:rsidP="00CA455F">
      <w:pPr>
        <w:jc w:val="both"/>
        <w:rPr>
          <w:rFonts w:asciiTheme="minorHAnsi" w:hAnsiTheme="minorHAnsi" w:cstheme="minorHAnsi"/>
          <w:b/>
          <w:sz w:val="20"/>
          <w:szCs w:val="20"/>
          <w:lang w:val="en-GB"/>
        </w:rPr>
      </w:pPr>
      <w:r w:rsidRPr="0004169A">
        <w:rPr>
          <w:rFonts w:asciiTheme="minorHAnsi" w:hAnsiTheme="minorHAnsi" w:cstheme="minorHAnsi"/>
          <w:b/>
          <w:sz w:val="20"/>
          <w:szCs w:val="20"/>
          <w:lang w:val="en-GB"/>
        </w:rPr>
        <w:t>The Nile Tower, Fourth Floor Block 10, Building #20, Street 63</w:t>
      </w:r>
      <w:r w:rsidR="000B1C99" w:rsidRPr="0004169A">
        <w:rPr>
          <w:rFonts w:asciiTheme="minorHAnsi" w:hAnsiTheme="minorHAnsi" w:cstheme="minorHAnsi"/>
          <w:b/>
          <w:sz w:val="20"/>
          <w:szCs w:val="20"/>
          <w:lang w:val="en-GB"/>
        </w:rPr>
        <w:t xml:space="preserve">, </w:t>
      </w:r>
      <w:r w:rsidRPr="0004169A">
        <w:rPr>
          <w:rFonts w:asciiTheme="minorHAnsi" w:hAnsiTheme="minorHAnsi" w:cstheme="minorHAnsi"/>
          <w:b/>
          <w:sz w:val="20"/>
          <w:szCs w:val="20"/>
          <w:lang w:val="en-GB"/>
        </w:rPr>
        <w:t>Khartoum - Sudan</w:t>
      </w:r>
    </w:p>
    <w:p w14:paraId="66376C39" w14:textId="77777777" w:rsidR="00DF4E3B" w:rsidRPr="0004169A" w:rsidRDefault="00DF4E3B" w:rsidP="00CA455F">
      <w:pPr>
        <w:widowControl w:val="0"/>
        <w:autoSpaceDE w:val="0"/>
        <w:autoSpaceDN w:val="0"/>
        <w:adjustRightInd w:val="0"/>
        <w:spacing w:line="221" w:lineRule="exact"/>
        <w:jc w:val="both"/>
        <w:rPr>
          <w:rFonts w:asciiTheme="minorHAnsi" w:hAnsiTheme="minorHAnsi" w:cstheme="minorHAnsi"/>
          <w:sz w:val="20"/>
          <w:szCs w:val="20"/>
        </w:rPr>
      </w:pPr>
    </w:p>
    <w:p w14:paraId="773FAA22" w14:textId="77777777" w:rsidR="00C027B4" w:rsidRPr="0004169A" w:rsidRDefault="004C3B96" w:rsidP="00CA455F">
      <w:pPr>
        <w:pStyle w:val="ListParagraph"/>
        <w:widowControl w:val="0"/>
        <w:numPr>
          <w:ilvl w:val="0"/>
          <w:numId w:val="7"/>
        </w:numPr>
        <w:autoSpaceDE w:val="0"/>
        <w:autoSpaceDN w:val="0"/>
        <w:adjustRightInd w:val="0"/>
        <w:spacing w:after="0"/>
        <w:ind w:left="0"/>
        <w:jc w:val="both"/>
        <w:rPr>
          <w:rFonts w:asciiTheme="minorHAnsi" w:hAnsiTheme="minorHAnsi" w:cstheme="minorHAnsi"/>
          <w:sz w:val="20"/>
          <w:szCs w:val="20"/>
        </w:rPr>
      </w:pPr>
      <w:r w:rsidRPr="0004169A">
        <w:rPr>
          <w:rFonts w:asciiTheme="minorHAnsi" w:hAnsiTheme="minorHAnsi" w:cstheme="minorHAnsi"/>
          <w:b/>
          <w:sz w:val="20"/>
          <w:szCs w:val="20"/>
        </w:rPr>
        <w:t xml:space="preserve">SCOPE OF </w:t>
      </w:r>
      <w:r w:rsidR="00C027B4" w:rsidRPr="0004169A">
        <w:rPr>
          <w:rFonts w:asciiTheme="minorHAnsi" w:hAnsiTheme="minorHAnsi" w:cstheme="minorHAnsi"/>
          <w:b/>
          <w:sz w:val="20"/>
          <w:szCs w:val="20"/>
        </w:rPr>
        <w:t>WORK</w:t>
      </w:r>
    </w:p>
    <w:p w14:paraId="606EDBFA" w14:textId="77777777" w:rsidR="004C3B96" w:rsidRPr="0004169A" w:rsidRDefault="004C3B96" w:rsidP="00CA455F">
      <w:pPr>
        <w:widowControl w:val="0"/>
        <w:autoSpaceDE w:val="0"/>
        <w:autoSpaceDN w:val="0"/>
        <w:adjustRightInd w:val="0"/>
        <w:ind w:left="180"/>
        <w:jc w:val="both"/>
        <w:rPr>
          <w:rFonts w:asciiTheme="minorHAnsi" w:hAnsiTheme="minorHAnsi" w:cstheme="minorHAnsi"/>
          <w:sz w:val="20"/>
          <w:szCs w:val="20"/>
        </w:rPr>
      </w:pPr>
    </w:p>
    <w:tbl>
      <w:tblPr>
        <w:tblpPr w:leftFromText="141" w:rightFromText="141" w:vertAnchor="text" w:horzAnchor="margin" w:tblpXSpec="center" w:tblpY="23"/>
        <w:tblW w:w="10489" w:type="dxa"/>
        <w:tblLayout w:type="fixed"/>
        <w:tblCellMar>
          <w:left w:w="0" w:type="dxa"/>
          <w:right w:w="0" w:type="dxa"/>
        </w:tblCellMar>
        <w:tblLook w:val="0000" w:firstRow="0" w:lastRow="0" w:firstColumn="0" w:lastColumn="0" w:noHBand="0" w:noVBand="0"/>
      </w:tblPr>
      <w:tblGrid>
        <w:gridCol w:w="1637"/>
        <w:gridCol w:w="1194"/>
        <w:gridCol w:w="2179"/>
        <w:gridCol w:w="5479"/>
      </w:tblGrid>
      <w:tr w:rsidR="00C027B4" w:rsidRPr="0004169A" w14:paraId="13D9386E" w14:textId="77777777" w:rsidTr="007D0F3A">
        <w:trPr>
          <w:trHeight w:val="87"/>
        </w:trPr>
        <w:tc>
          <w:tcPr>
            <w:tcW w:w="1637" w:type="dxa"/>
            <w:tcBorders>
              <w:top w:val="single" w:sz="4" w:space="0" w:color="auto"/>
              <w:left w:val="single" w:sz="4" w:space="0" w:color="auto"/>
              <w:bottom w:val="single" w:sz="4" w:space="0" w:color="auto"/>
              <w:right w:val="single" w:sz="8" w:space="0" w:color="auto"/>
            </w:tcBorders>
            <w:vAlign w:val="center"/>
          </w:tcPr>
          <w:p w14:paraId="17F9E8F4" w14:textId="77777777" w:rsidR="00C027B4" w:rsidRPr="0004169A" w:rsidRDefault="00C027B4" w:rsidP="00CA455F">
            <w:pPr>
              <w:jc w:val="both"/>
              <w:rPr>
                <w:rFonts w:asciiTheme="minorHAnsi" w:hAnsiTheme="minorHAnsi" w:cstheme="minorHAnsi"/>
                <w:b/>
                <w:sz w:val="20"/>
                <w:szCs w:val="20"/>
              </w:rPr>
            </w:pPr>
            <w:r w:rsidRPr="0004169A">
              <w:rPr>
                <w:rFonts w:asciiTheme="minorHAnsi" w:hAnsiTheme="minorHAnsi" w:cstheme="minorHAnsi"/>
                <w:b/>
                <w:sz w:val="20"/>
                <w:szCs w:val="20"/>
              </w:rPr>
              <w:t>Contract No.</w:t>
            </w:r>
          </w:p>
        </w:tc>
        <w:tc>
          <w:tcPr>
            <w:tcW w:w="1194" w:type="dxa"/>
            <w:tcBorders>
              <w:top w:val="single" w:sz="4" w:space="0" w:color="auto"/>
              <w:left w:val="nil"/>
              <w:bottom w:val="single" w:sz="4" w:space="0" w:color="auto"/>
              <w:right w:val="single" w:sz="8" w:space="0" w:color="auto"/>
            </w:tcBorders>
            <w:vAlign w:val="center"/>
          </w:tcPr>
          <w:p w14:paraId="696A9807" w14:textId="77777777" w:rsidR="00C027B4" w:rsidRPr="0004169A" w:rsidRDefault="00C027B4" w:rsidP="00CA455F">
            <w:pPr>
              <w:jc w:val="both"/>
              <w:rPr>
                <w:rFonts w:asciiTheme="minorHAnsi" w:hAnsiTheme="minorHAnsi" w:cstheme="minorHAnsi"/>
                <w:b/>
                <w:sz w:val="20"/>
                <w:szCs w:val="20"/>
              </w:rPr>
            </w:pPr>
            <w:r w:rsidRPr="0004169A">
              <w:rPr>
                <w:rFonts w:asciiTheme="minorHAnsi" w:hAnsiTheme="minorHAnsi" w:cstheme="minorHAnsi"/>
                <w:b/>
                <w:sz w:val="20"/>
                <w:szCs w:val="20"/>
              </w:rPr>
              <w:t>Country</w:t>
            </w:r>
          </w:p>
        </w:tc>
        <w:tc>
          <w:tcPr>
            <w:tcW w:w="2179" w:type="dxa"/>
            <w:tcBorders>
              <w:top w:val="single" w:sz="4" w:space="0" w:color="auto"/>
              <w:left w:val="nil"/>
              <w:bottom w:val="single" w:sz="4" w:space="0" w:color="auto"/>
              <w:right w:val="single" w:sz="8" w:space="0" w:color="auto"/>
            </w:tcBorders>
            <w:vAlign w:val="center"/>
          </w:tcPr>
          <w:p w14:paraId="39573802" w14:textId="77777777" w:rsidR="00C027B4" w:rsidRPr="0004169A" w:rsidRDefault="00C027B4" w:rsidP="00CA455F">
            <w:pPr>
              <w:jc w:val="both"/>
              <w:rPr>
                <w:rFonts w:asciiTheme="minorHAnsi" w:hAnsiTheme="minorHAnsi" w:cstheme="minorHAnsi"/>
                <w:b/>
                <w:sz w:val="20"/>
                <w:szCs w:val="20"/>
              </w:rPr>
            </w:pPr>
            <w:r w:rsidRPr="0004169A">
              <w:rPr>
                <w:rFonts w:asciiTheme="minorHAnsi" w:hAnsiTheme="minorHAnsi" w:cstheme="minorHAnsi"/>
                <w:b/>
                <w:sz w:val="20"/>
                <w:szCs w:val="20"/>
              </w:rPr>
              <w:t>Location</w:t>
            </w:r>
          </w:p>
        </w:tc>
        <w:tc>
          <w:tcPr>
            <w:tcW w:w="5479" w:type="dxa"/>
            <w:tcBorders>
              <w:top w:val="single" w:sz="4" w:space="0" w:color="auto"/>
              <w:left w:val="nil"/>
              <w:bottom w:val="single" w:sz="4" w:space="0" w:color="auto"/>
              <w:right w:val="single" w:sz="4" w:space="0" w:color="auto"/>
            </w:tcBorders>
            <w:vAlign w:val="center"/>
          </w:tcPr>
          <w:p w14:paraId="620C7B0B" w14:textId="26C075BA" w:rsidR="00C027B4" w:rsidRPr="0004169A" w:rsidRDefault="00774580" w:rsidP="00CA455F">
            <w:pPr>
              <w:jc w:val="both"/>
              <w:rPr>
                <w:rFonts w:asciiTheme="minorHAnsi" w:hAnsiTheme="minorHAnsi" w:cstheme="minorHAnsi"/>
                <w:b/>
                <w:sz w:val="20"/>
                <w:szCs w:val="20"/>
              </w:rPr>
            </w:pPr>
            <w:r w:rsidRPr="0004169A">
              <w:rPr>
                <w:rFonts w:asciiTheme="minorHAnsi" w:hAnsiTheme="minorHAnsi" w:cstheme="minorHAnsi"/>
                <w:b/>
                <w:sz w:val="20"/>
                <w:szCs w:val="20"/>
              </w:rPr>
              <w:t>Work Description</w:t>
            </w:r>
          </w:p>
        </w:tc>
      </w:tr>
      <w:tr w:rsidR="00C027B4" w:rsidRPr="0004169A" w14:paraId="79A48EE9" w14:textId="77777777" w:rsidTr="007D0F3A">
        <w:trPr>
          <w:trHeight w:val="163"/>
        </w:trPr>
        <w:tc>
          <w:tcPr>
            <w:tcW w:w="1637" w:type="dxa"/>
            <w:tcBorders>
              <w:top w:val="single" w:sz="4" w:space="0" w:color="auto"/>
              <w:left w:val="single" w:sz="4" w:space="0" w:color="auto"/>
              <w:bottom w:val="single" w:sz="4" w:space="0" w:color="auto"/>
              <w:right w:val="single" w:sz="8" w:space="0" w:color="auto"/>
            </w:tcBorders>
            <w:vAlign w:val="center"/>
          </w:tcPr>
          <w:p w14:paraId="0F5688DD" w14:textId="72970A43" w:rsidR="00C027B4" w:rsidRPr="0004169A" w:rsidRDefault="00837A6B" w:rsidP="00CA455F">
            <w:pPr>
              <w:jc w:val="both"/>
              <w:rPr>
                <w:rFonts w:asciiTheme="minorHAnsi" w:hAnsiTheme="minorHAnsi" w:cstheme="minorHAnsi"/>
                <w:sz w:val="20"/>
                <w:szCs w:val="20"/>
              </w:rPr>
            </w:pPr>
            <w:r w:rsidRPr="0004169A">
              <w:rPr>
                <w:rFonts w:asciiTheme="minorHAnsi" w:hAnsiTheme="minorHAnsi" w:cstheme="minorHAnsi"/>
                <w:b/>
                <w:bCs/>
                <w:sz w:val="20"/>
                <w:szCs w:val="20"/>
              </w:rPr>
              <w:t>PF-</w:t>
            </w:r>
            <w:r w:rsidR="00D014F0" w:rsidRPr="0004169A">
              <w:rPr>
                <w:rFonts w:asciiTheme="minorHAnsi" w:hAnsiTheme="minorHAnsi" w:cstheme="minorHAnsi"/>
                <w:b/>
                <w:bCs/>
                <w:sz w:val="20"/>
                <w:szCs w:val="20"/>
              </w:rPr>
              <w:t>GNA</w:t>
            </w:r>
            <w:r w:rsidRPr="0004169A">
              <w:rPr>
                <w:rFonts w:asciiTheme="minorHAnsi" w:hAnsiTheme="minorHAnsi" w:cstheme="minorHAnsi"/>
                <w:b/>
                <w:bCs/>
                <w:sz w:val="20"/>
                <w:szCs w:val="20"/>
              </w:rPr>
              <w:t>-</w:t>
            </w:r>
            <w:r w:rsidR="0015460A" w:rsidRPr="0004169A">
              <w:rPr>
                <w:rFonts w:asciiTheme="minorHAnsi" w:hAnsiTheme="minorHAnsi" w:cstheme="minorHAnsi"/>
                <w:b/>
                <w:bCs/>
                <w:sz w:val="20"/>
                <w:szCs w:val="20"/>
              </w:rPr>
              <w:t>00</w:t>
            </w:r>
            <w:r w:rsidR="00D014F0" w:rsidRPr="0004169A">
              <w:rPr>
                <w:rFonts w:asciiTheme="minorHAnsi" w:hAnsiTheme="minorHAnsi" w:cstheme="minorHAnsi"/>
                <w:b/>
                <w:bCs/>
                <w:sz w:val="20"/>
                <w:szCs w:val="20"/>
              </w:rPr>
              <w:t>1</w:t>
            </w:r>
          </w:p>
        </w:tc>
        <w:tc>
          <w:tcPr>
            <w:tcW w:w="1194" w:type="dxa"/>
            <w:tcBorders>
              <w:top w:val="single" w:sz="4" w:space="0" w:color="auto"/>
              <w:left w:val="nil"/>
              <w:bottom w:val="single" w:sz="4" w:space="0" w:color="auto"/>
              <w:right w:val="single" w:sz="8" w:space="0" w:color="auto"/>
            </w:tcBorders>
            <w:vAlign w:val="center"/>
          </w:tcPr>
          <w:p w14:paraId="05CD42E8" w14:textId="77777777" w:rsidR="00C027B4" w:rsidRPr="0004169A" w:rsidRDefault="009865A5" w:rsidP="00CA455F">
            <w:pPr>
              <w:jc w:val="both"/>
              <w:rPr>
                <w:rFonts w:asciiTheme="minorHAnsi" w:hAnsiTheme="minorHAnsi" w:cstheme="minorHAnsi"/>
                <w:b/>
                <w:sz w:val="20"/>
                <w:szCs w:val="20"/>
              </w:rPr>
            </w:pPr>
            <w:r w:rsidRPr="0004169A">
              <w:rPr>
                <w:rFonts w:asciiTheme="minorHAnsi" w:hAnsiTheme="minorHAnsi" w:cstheme="minorHAnsi"/>
                <w:b/>
                <w:sz w:val="20"/>
                <w:szCs w:val="20"/>
              </w:rPr>
              <w:t xml:space="preserve">  SUDAN</w:t>
            </w:r>
          </w:p>
        </w:tc>
        <w:tc>
          <w:tcPr>
            <w:tcW w:w="2179" w:type="dxa"/>
            <w:tcBorders>
              <w:top w:val="single" w:sz="4" w:space="0" w:color="auto"/>
              <w:left w:val="nil"/>
              <w:bottom w:val="single" w:sz="4" w:space="0" w:color="auto"/>
              <w:right w:val="single" w:sz="8" w:space="0" w:color="auto"/>
            </w:tcBorders>
            <w:vAlign w:val="center"/>
          </w:tcPr>
          <w:p w14:paraId="3B17BE06" w14:textId="6764C99C" w:rsidR="00C027B4" w:rsidRPr="0004169A" w:rsidRDefault="0015460A" w:rsidP="00CA455F">
            <w:pPr>
              <w:jc w:val="both"/>
              <w:rPr>
                <w:rFonts w:asciiTheme="minorHAnsi" w:hAnsiTheme="minorHAnsi" w:cstheme="minorHAnsi"/>
                <w:b/>
                <w:sz w:val="20"/>
                <w:szCs w:val="20"/>
              </w:rPr>
            </w:pPr>
            <w:r w:rsidRPr="0004169A">
              <w:rPr>
                <w:rFonts w:asciiTheme="minorHAnsi" w:hAnsiTheme="minorHAnsi" w:cstheme="minorHAnsi"/>
                <w:b/>
                <w:sz w:val="20"/>
                <w:szCs w:val="20"/>
              </w:rPr>
              <w:t xml:space="preserve">West Darfur </w:t>
            </w:r>
          </w:p>
          <w:p w14:paraId="2E8C6FBC" w14:textId="7123081C" w:rsidR="0015460A" w:rsidRPr="0004169A" w:rsidRDefault="0015460A" w:rsidP="00CA455F">
            <w:pPr>
              <w:jc w:val="both"/>
              <w:rPr>
                <w:rFonts w:asciiTheme="minorHAnsi" w:hAnsiTheme="minorHAnsi" w:cstheme="minorHAnsi"/>
                <w:b/>
                <w:sz w:val="20"/>
                <w:szCs w:val="20"/>
              </w:rPr>
            </w:pPr>
            <w:proofErr w:type="spellStart"/>
            <w:r w:rsidRPr="0004169A">
              <w:rPr>
                <w:rFonts w:asciiTheme="minorHAnsi" w:hAnsiTheme="minorHAnsi" w:cstheme="minorHAnsi"/>
                <w:b/>
                <w:sz w:val="20"/>
                <w:szCs w:val="20"/>
              </w:rPr>
              <w:t>ElGeneina</w:t>
            </w:r>
            <w:proofErr w:type="spellEnd"/>
            <w:r w:rsidRPr="0004169A">
              <w:rPr>
                <w:rFonts w:asciiTheme="minorHAnsi" w:hAnsiTheme="minorHAnsi" w:cstheme="minorHAnsi"/>
                <w:b/>
                <w:sz w:val="20"/>
                <w:szCs w:val="20"/>
              </w:rPr>
              <w:t xml:space="preserve">, </w:t>
            </w:r>
            <w:proofErr w:type="spellStart"/>
            <w:r w:rsidRPr="0004169A">
              <w:rPr>
                <w:rFonts w:asciiTheme="minorHAnsi" w:hAnsiTheme="minorHAnsi" w:cstheme="minorHAnsi"/>
                <w:b/>
                <w:sz w:val="20"/>
                <w:szCs w:val="20"/>
              </w:rPr>
              <w:t>Kereinik</w:t>
            </w:r>
            <w:proofErr w:type="spellEnd"/>
            <w:r w:rsidRPr="0004169A">
              <w:rPr>
                <w:rFonts w:asciiTheme="minorHAnsi" w:hAnsiTheme="minorHAnsi" w:cstheme="minorHAnsi"/>
                <w:b/>
                <w:sz w:val="20"/>
                <w:szCs w:val="20"/>
              </w:rPr>
              <w:t>, Jabal Moon</w:t>
            </w:r>
          </w:p>
        </w:tc>
        <w:tc>
          <w:tcPr>
            <w:tcW w:w="5479" w:type="dxa"/>
            <w:tcBorders>
              <w:top w:val="single" w:sz="4" w:space="0" w:color="auto"/>
              <w:left w:val="nil"/>
              <w:bottom w:val="single" w:sz="4" w:space="0" w:color="auto"/>
              <w:right w:val="single" w:sz="4" w:space="0" w:color="auto"/>
            </w:tcBorders>
            <w:vAlign w:val="center"/>
          </w:tcPr>
          <w:p w14:paraId="1A66ED26" w14:textId="69FB61C1" w:rsidR="00C027B4" w:rsidRPr="0004169A" w:rsidRDefault="0015460A" w:rsidP="00CA455F">
            <w:pPr>
              <w:jc w:val="both"/>
              <w:rPr>
                <w:rFonts w:asciiTheme="minorHAnsi" w:hAnsiTheme="minorHAnsi" w:cstheme="minorHAnsi"/>
                <w:sz w:val="20"/>
                <w:szCs w:val="20"/>
              </w:rPr>
            </w:pPr>
            <w:r w:rsidRPr="0004169A">
              <w:rPr>
                <w:rFonts w:asciiTheme="minorHAnsi" w:hAnsiTheme="minorHAnsi" w:cstheme="minorHAnsi"/>
                <w:b/>
                <w:bCs/>
                <w:sz w:val="20"/>
                <w:szCs w:val="20"/>
              </w:rPr>
              <w:t xml:space="preserve">Rehabilitation of shelters, in </w:t>
            </w:r>
            <w:proofErr w:type="spellStart"/>
            <w:r w:rsidRPr="0004169A">
              <w:rPr>
                <w:rFonts w:asciiTheme="minorHAnsi" w:hAnsiTheme="minorHAnsi" w:cstheme="minorHAnsi"/>
                <w:b/>
                <w:bCs/>
                <w:sz w:val="20"/>
                <w:szCs w:val="20"/>
              </w:rPr>
              <w:t>ElGeneina</w:t>
            </w:r>
            <w:proofErr w:type="spellEnd"/>
            <w:r w:rsidRPr="0004169A">
              <w:rPr>
                <w:rFonts w:asciiTheme="minorHAnsi" w:hAnsiTheme="minorHAnsi" w:cstheme="minorHAnsi"/>
                <w:b/>
                <w:bCs/>
                <w:sz w:val="20"/>
                <w:szCs w:val="20"/>
              </w:rPr>
              <w:t xml:space="preserve">, </w:t>
            </w:r>
            <w:proofErr w:type="spellStart"/>
            <w:r w:rsidR="00D014F0" w:rsidRPr="0004169A">
              <w:rPr>
                <w:rFonts w:asciiTheme="minorHAnsi" w:hAnsiTheme="minorHAnsi" w:cstheme="minorHAnsi"/>
                <w:b/>
                <w:bCs/>
                <w:sz w:val="20"/>
                <w:szCs w:val="20"/>
              </w:rPr>
              <w:t>Kereinik</w:t>
            </w:r>
            <w:proofErr w:type="spellEnd"/>
            <w:r w:rsidR="00D014F0" w:rsidRPr="0004169A">
              <w:rPr>
                <w:rFonts w:asciiTheme="minorHAnsi" w:hAnsiTheme="minorHAnsi" w:cstheme="minorHAnsi"/>
                <w:b/>
                <w:bCs/>
                <w:sz w:val="20"/>
                <w:szCs w:val="20"/>
              </w:rPr>
              <w:t>, Jabal</w:t>
            </w:r>
            <w:r w:rsidRPr="0004169A">
              <w:rPr>
                <w:rFonts w:asciiTheme="minorHAnsi" w:hAnsiTheme="minorHAnsi" w:cstheme="minorHAnsi"/>
                <w:b/>
                <w:bCs/>
                <w:sz w:val="20"/>
                <w:szCs w:val="20"/>
              </w:rPr>
              <w:t xml:space="preserve"> Moon</w:t>
            </w:r>
          </w:p>
        </w:tc>
      </w:tr>
    </w:tbl>
    <w:p w14:paraId="7B530DF9" w14:textId="77777777" w:rsidR="00CA31A6" w:rsidRPr="0004169A" w:rsidRDefault="00CA31A6" w:rsidP="00CA455F">
      <w:pPr>
        <w:widowControl w:val="0"/>
        <w:autoSpaceDE w:val="0"/>
        <w:autoSpaceDN w:val="0"/>
        <w:adjustRightInd w:val="0"/>
        <w:ind w:left="360"/>
        <w:jc w:val="both"/>
        <w:rPr>
          <w:rFonts w:asciiTheme="minorHAnsi" w:hAnsiTheme="minorHAnsi" w:cstheme="minorHAnsi"/>
          <w:sz w:val="20"/>
          <w:szCs w:val="20"/>
        </w:rPr>
      </w:pPr>
    </w:p>
    <w:p w14:paraId="3C4BF5BB" w14:textId="77777777" w:rsidR="00DF4E3B" w:rsidRPr="0004169A" w:rsidRDefault="00DF4E3B" w:rsidP="00CA455F">
      <w:pPr>
        <w:widowControl w:val="0"/>
        <w:autoSpaceDE w:val="0"/>
        <w:autoSpaceDN w:val="0"/>
        <w:adjustRightInd w:val="0"/>
        <w:ind w:left="360"/>
        <w:jc w:val="both"/>
        <w:rPr>
          <w:rFonts w:asciiTheme="minorHAnsi" w:hAnsiTheme="minorHAnsi" w:cstheme="minorHAnsi"/>
          <w:b/>
          <w:bCs/>
          <w:color w:val="FF0000"/>
          <w:sz w:val="20"/>
          <w:szCs w:val="20"/>
        </w:rPr>
      </w:pPr>
      <w:r w:rsidRPr="0004169A">
        <w:rPr>
          <w:rFonts w:asciiTheme="minorHAnsi" w:hAnsiTheme="minorHAnsi" w:cstheme="minorHAnsi"/>
          <w:b/>
          <w:bCs/>
          <w:color w:val="FF0000"/>
          <w:sz w:val="20"/>
          <w:szCs w:val="20"/>
        </w:rPr>
        <w:t>Please refer to the technical specifications, drawi</w:t>
      </w:r>
      <w:r w:rsidR="00FD03D4" w:rsidRPr="0004169A">
        <w:rPr>
          <w:rFonts w:asciiTheme="minorHAnsi" w:hAnsiTheme="minorHAnsi" w:cstheme="minorHAnsi"/>
          <w:b/>
          <w:bCs/>
          <w:color w:val="FF0000"/>
          <w:sz w:val="20"/>
          <w:szCs w:val="20"/>
        </w:rPr>
        <w:t xml:space="preserve">ngs, and </w:t>
      </w:r>
      <w:r w:rsidR="000868C7" w:rsidRPr="0004169A">
        <w:rPr>
          <w:rFonts w:asciiTheme="minorHAnsi" w:hAnsiTheme="minorHAnsi" w:cstheme="minorHAnsi"/>
          <w:b/>
          <w:bCs/>
          <w:color w:val="FF0000"/>
          <w:sz w:val="20"/>
          <w:szCs w:val="20"/>
        </w:rPr>
        <w:t>BOQ</w:t>
      </w:r>
      <w:r w:rsidR="00FD03D4" w:rsidRPr="0004169A">
        <w:rPr>
          <w:rFonts w:asciiTheme="minorHAnsi" w:hAnsiTheme="minorHAnsi" w:cstheme="minorHAnsi"/>
          <w:b/>
          <w:bCs/>
          <w:color w:val="FF0000"/>
          <w:sz w:val="20"/>
          <w:szCs w:val="20"/>
        </w:rPr>
        <w:t>s for more details.</w:t>
      </w:r>
    </w:p>
    <w:p w14:paraId="491ECC8B" w14:textId="77777777" w:rsidR="00C027B4" w:rsidRPr="0004169A" w:rsidRDefault="00C027B4" w:rsidP="00CA455F">
      <w:pPr>
        <w:widowControl w:val="0"/>
        <w:autoSpaceDE w:val="0"/>
        <w:autoSpaceDN w:val="0"/>
        <w:adjustRightInd w:val="0"/>
        <w:jc w:val="both"/>
        <w:rPr>
          <w:rFonts w:asciiTheme="minorHAnsi" w:hAnsiTheme="minorHAnsi" w:cstheme="minorHAnsi"/>
          <w:b/>
          <w:sz w:val="20"/>
          <w:szCs w:val="20"/>
        </w:rPr>
      </w:pPr>
    </w:p>
    <w:p w14:paraId="4E7B87DB" w14:textId="4CA7E8DC" w:rsidR="00076F44" w:rsidRPr="0004169A" w:rsidRDefault="00DF4E3B" w:rsidP="007D0F3A">
      <w:pPr>
        <w:widowControl w:val="0"/>
        <w:autoSpaceDE w:val="0"/>
        <w:autoSpaceDN w:val="0"/>
        <w:adjustRightInd w:val="0"/>
        <w:ind w:left="360"/>
        <w:jc w:val="both"/>
        <w:rPr>
          <w:rFonts w:asciiTheme="minorHAnsi" w:hAnsiTheme="minorHAnsi" w:cstheme="minorHAnsi"/>
          <w:bCs/>
          <w:sz w:val="20"/>
          <w:szCs w:val="20"/>
          <w:shd w:val="clear" w:color="auto" w:fill="FFFF00"/>
        </w:rPr>
      </w:pPr>
      <w:r w:rsidRPr="0004169A">
        <w:rPr>
          <w:rFonts w:asciiTheme="minorHAnsi" w:hAnsiTheme="minorHAnsi" w:cstheme="minorHAnsi"/>
          <w:b/>
          <w:sz w:val="20"/>
          <w:szCs w:val="20"/>
        </w:rPr>
        <w:t>MAXIMUM TIM</w:t>
      </w:r>
      <w:r w:rsidR="00FD03D4" w:rsidRPr="0004169A">
        <w:rPr>
          <w:rFonts w:asciiTheme="minorHAnsi" w:hAnsiTheme="minorHAnsi" w:cstheme="minorHAnsi"/>
          <w:b/>
          <w:sz w:val="20"/>
          <w:szCs w:val="20"/>
        </w:rPr>
        <w:t xml:space="preserve">E-FRAME FOR COMPLETION OF WORKS: </w:t>
      </w:r>
      <w:r w:rsidR="00FD03D4" w:rsidRPr="0004169A">
        <w:rPr>
          <w:rFonts w:asciiTheme="minorHAnsi" w:hAnsiTheme="minorHAnsi" w:cstheme="minorHAnsi"/>
          <w:bCs/>
          <w:sz w:val="20"/>
          <w:szCs w:val="20"/>
        </w:rPr>
        <w:t>The</w:t>
      </w:r>
      <w:r w:rsidRPr="0004169A">
        <w:rPr>
          <w:rFonts w:asciiTheme="minorHAnsi" w:hAnsiTheme="minorHAnsi" w:cstheme="minorHAnsi"/>
          <w:bCs/>
          <w:sz w:val="20"/>
          <w:szCs w:val="20"/>
        </w:rPr>
        <w:t xml:space="preserve"> o</w:t>
      </w:r>
      <w:r w:rsidRPr="0004169A">
        <w:rPr>
          <w:rFonts w:asciiTheme="minorHAnsi" w:hAnsiTheme="minorHAnsi" w:cstheme="minorHAnsi"/>
          <w:sz w:val="20"/>
          <w:szCs w:val="20"/>
        </w:rPr>
        <w:t xml:space="preserve">verall schedule for works for each contract must be completed as per the attached format. However, you are expected to </w:t>
      </w:r>
      <w:r w:rsidR="00837A6B" w:rsidRPr="0004169A">
        <w:rPr>
          <w:rFonts w:asciiTheme="minorHAnsi" w:hAnsiTheme="minorHAnsi" w:cstheme="minorHAnsi"/>
          <w:sz w:val="20"/>
          <w:szCs w:val="20"/>
        </w:rPr>
        <w:t>submit</w:t>
      </w:r>
      <w:r w:rsidRPr="0004169A">
        <w:rPr>
          <w:rFonts w:asciiTheme="minorHAnsi" w:hAnsiTheme="minorHAnsi" w:cstheme="minorHAnsi"/>
          <w:sz w:val="20"/>
          <w:szCs w:val="20"/>
        </w:rPr>
        <w:t xml:space="preserve"> a </w:t>
      </w:r>
      <w:r w:rsidR="00837A6B" w:rsidRPr="0004169A">
        <w:rPr>
          <w:rFonts w:asciiTheme="minorHAnsi" w:hAnsiTheme="minorHAnsi" w:cstheme="minorHAnsi"/>
          <w:sz w:val="20"/>
          <w:szCs w:val="20"/>
        </w:rPr>
        <w:t xml:space="preserve">final work </w:t>
      </w:r>
      <w:r w:rsidRPr="0004169A">
        <w:rPr>
          <w:rFonts w:asciiTheme="minorHAnsi" w:hAnsiTheme="minorHAnsi" w:cstheme="minorHAnsi"/>
          <w:sz w:val="20"/>
          <w:szCs w:val="20"/>
        </w:rPr>
        <w:t>schedule</w:t>
      </w:r>
      <w:r w:rsidR="00837A6B" w:rsidRPr="0004169A">
        <w:rPr>
          <w:rFonts w:asciiTheme="minorHAnsi" w:hAnsiTheme="minorHAnsi" w:cstheme="minorHAnsi"/>
          <w:sz w:val="20"/>
          <w:szCs w:val="20"/>
        </w:rPr>
        <w:t xml:space="preserve"> to NRC within 3 </w:t>
      </w:r>
      <w:r w:rsidR="00AF0120" w:rsidRPr="0004169A">
        <w:rPr>
          <w:rFonts w:asciiTheme="minorHAnsi" w:hAnsiTheme="minorHAnsi" w:cstheme="minorHAnsi"/>
          <w:sz w:val="20"/>
          <w:szCs w:val="20"/>
        </w:rPr>
        <w:t>working</w:t>
      </w:r>
      <w:r w:rsidR="00837A6B" w:rsidRPr="0004169A">
        <w:rPr>
          <w:rFonts w:asciiTheme="minorHAnsi" w:hAnsiTheme="minorHAnsi" w:cstheme="minorHAnsi"/>
          <w:sz w:val="20"/>
          <w:szCs w:val="20"/>
        </w:rPr>
        <w:t xml:space="preserve"> days from the date of </w:t>
      </w:r>
      <w:r w:rsidR="00AF0120" w:rsidRPr="0004169A">
        <w:rPr>
          <w:rFonts w:asciiTheme="minorHAnsi" w:hAnsiTheme="minorHAnsi" w:cstheme="minorHAnsi"/>
          <w:sz w:val="20"/>
          <w:szCs w:val="20"/>
        </w:rPr>
        <w:t>the s</w:t>
      </w:r>
      <w:r w:rsidR="00837A6B" w:rsidRPr="0004169A">
        <w:rPr>
          <w:rFonts w:asciiTheme="minorHAnsi" w:hAnsiTheme="minorHAnsi" w:cstheme="minorHAnsi"/>
          <w:sz w:val="20"/>
          <w:szCs w:val="20"/>
        </w:rPr>
        <w:t>ignature of the contract.</w:t>
      </w:r>
      <w:r w:rsidRPr="0004169A">
        <w:rPr>
          <w:rFonts w:asciiTheme="minorHAnsi" w:hAnsiTheme="minorHAnsi" w:cstheme="minorHAnsi"/>
          <w:sz w:val="20"/>
          <w:szCs w:val="20"/>
        </w:rPr>
        <w:t xml:space="preserve"> </w:t>
      </w:r>
    </w:p>
    <w:p w14:paraId="7417B8B8" w14:textId="77777777" w:rsidR="00DF4E3B" w:rsidRPr="0004169A" w:rsidRDefault="00DF4E3B" w:rsidP="00CA455F">
      <w:pPr>
        <w:pStyle w:val="ListParagraph"/>
        <w:widowControl w:val="0"/>
        <w:numPr>
          <w:ilvl w:val="0"/>
          <w:numId w:val="7"/>
        </w:numPr>
        <w:autoSpaceDE w:val="0"/>
        <w:autoSpaceDN w:val="0"/>
        <w:adjustRightInd w:val="0"/>
        <w:spacing w:after="0" w:line="372" w:lineRule="exact"/>
        <w:ind w:left="0"/>
        <w:jc w:val="both"/>
        <w:rPr>
          <w:rFonts w:asciiTheme="minorHAnsi" w:hAnsiTheme="minorHAnsi" w:cstheme="minorHAnsi"/>
          <w:b/>
          <w:sz w:val="20"/>
          <w:szCs w:val="20"/>
        </w:rPr>
      </w:pPr>
      <w:r w:rsidRPr="0004169A">
        <w:rPr>
          <w:rFonts w:asciiTheme="minorHAnsi" w:hAnsiTheme="minorHAnsi" w:cstheme="minorHAnsi"/>
          <w:b/>
          <w:sz w:val="20"/>
          <w:szCs w:val="20"/>
        </w:rPr>
        <w:t>SCHEDULE &amp; DEADLINE FOR SUBMISSION</w:t>
      </w:r>
    </w:p>
    <w:p w14:paraId="4D1654B8" w14:textId="77777777" w:rsidR="00DF4E3B" w:rsidRPr="0004169A" w:rsidRDefault="00DF4E3B" w:rsidP="00CA455F">
      <w:pPr>
        <w:widowControl w:val="0"/>
        <w:autoSpaceDE w:val="0"/>
        <w:autoSpaceDN w:val="0"/>
        <w:adjustRightInd w:val="0"/>
        <w:spacing w:line="83" w:lineRule="exact"/>
        <w:jc w:val="both"/>
        <w:rPr>
          <w:rFonts w:asciiTheme="minorHAnsi" w:hAnsiTheme="minorHAnsi" w:cstheme="minorHAnsi"/>
          <w:sz w:val="20"/>
          <w:szCs w:val="20"/>
        </w:rPr>
      </w:pPr>
    </w:p>
    <w:p w14:paraId="6CBCE3A5" w14:textId="1DA229CE" w:rsidR="00DF4E3B" w:rsidRPr="0004169A" w:rsidRDefault="00DF4E3B" w:rsidP="00837A6B">
      <w:pPr>
        <w:ind w:left="360"/>
        <w:jc w:val="both"/>
        <w:rPr>
          <w:rFonts w:asciiTheme="minorHAnsi" w:hAnsiTheme="minorHAnsi" w:cstheme="minorHAnsi"/>
          <w:sz w:val="20"/>
          <w:szCs w:val="20"/>
        </w:rPr>
      </w:pPr>
      <w:r w:rsidRPr="0004169A">
        <w:rPr>
          <w:rFonts w:asciiTheme="minorHAnsi" w:hAnsiTheme="minorHAnsi" w:cstheme="minorHAnsi"/>
          <w:sz w:val="20"/>
          <w:szCs w:val="20"/>
        </w:rPr>
        <w:t xml:space="preserve">The deadline for submission of bids is </w:t>
      </w:r>
      <w:r w:rsidR="0005752B" w:rsidRPr="0004169A">
        <w:rPr>
          <w:rFonts w:asciiTheme="minorHAnsi" w:hAnsiTheme="minorHAnsi" w:cstheme="minorHAnsi"/>
          <w:sz w:val="20"/>
          <w:szCs w:val="20"/>
        </w:rPr>
        <w:t>16:00 p</w:t>
      </w:r>
      <w:r w:rsidR="00BD20E5" w:rsidRPr="0004169A">
        <w:rPr>
          <w:rFonts w:asciiTheme="minorHAnsi" w:hAnsiTheme="minorHAnsi" w:cstheme="minorHAnsi"/>
          <w:sz w:val="20"/>
          <w:szCs w:val="20"/>
        </w:rPr>
        <w:t>m</w:t>
      </w:r>
      <w:r w:rsidRPr="0004169A">
        <w:rPr>
          <w:rFonts w:asciiTheme="minorHAnsi" w:hAnsiTheme="minorHAnsi" w:cstheme="minorHAnsi"/>
          <w:sz w:val="20"/>
          <w:szCs w:val="20"/>
        </w:rPr>
        <w:t xml:space="preserve">.&gt; on </w:t>
      </w:r>
      <w:r w:rsidR="002B09F3" w:rsidRPr="0004169A">
        <w:rPr>
          <w:rFonts w:asciiTheme="minorHAnsi" w:hAnsiTheme="minorHAnsi" w:cstheme="minorHAnsi"/>
          <w:sz w:val="20"/>
          <w:szCs w:val="20"/>
        </w:rPr>
        <w:t>2</w:t>
      </w:r>
      <w:r w:rsidR="00861D46" w:rsidRPr="0004169A">
        <w:rPr>
          <w:rFonts w:asciiTheme="minorHAnsi" w:hAnsiTheme="minorHAnsi" w:cstheme="minorHAnsi"/>
          <w:sz w:val="20"/>
          <w:szCs w:val="20"/>
        </w:rPr>
        <w:t>7</w:t>
      </w:r>
      <w:r w:rsidR="00837A6B" w:rsidRPr="0004169A">
        <w:rPr>
          <w:rFonts w:asciiTheme="minorHAnsi" w:hAnsiTheme="minorHAnsi" w:cstheme="minorHAnsi"/>
          <w:sz w:val="20"/>
          <w:szCs w:val="20"/>
        </w:rPr>
        <w:t>/0</w:t>
      </w:r>
      <w:r w:rsidR="0015460A" w:rsidRPr="0004169A">
        <w:rPr>
          <w:rFonts w:asciiTheme="minorHAnsi" w:hAnsiTheme="minorHAnsi" w:cstheme="minorHAnsi"/>
          <w:sz w:val="20"/>
          <w:szCs w:val="20"/>
        </w:rPr>
        <w:t>4</w:t>
      </w:r>
      <w:r w:rsidR="00837A6B" w:rsidRPr="0004169A">
        <w:rPr>
          <w:rFonts w:asciiTheme="minorHAnsi" w:hAnsiTheme="minorHAnsi" w:cstheme="minorHAnsi"/>
          <w:sz w:val="20"/>
          <w:szCs w:val="20"/>
        </w:rPr>
        <w:t>/202</w:t>
      </w:r>
      <w:r w:rsidR="00FA1F33" w:rsidRPr="0004169A">
        <w:rPr>
          <w:rFonts w:asciiTheme="minorHAnsi" w:hAnsiTheme="minorHAnsi" w:cstheme="minorHAnsi"/>
          <w:sz w:val="20"/>
          <w:szCs w:val="20"/>
        </w:rPr>
        <w:t>3</w:t>
      </w:r>
      <w:r w:rsidRPr="0004169A">
        <w:rPr>
          <w:rFonts w:asciiTheme="minorHAnsi" w:hAnsiTheme="minorHAnsi" w:cstheme="minorHAnsi"/>
          <w:sz w:val="20"/>
          <w:szCs w:val="20"/>
        </w:rPr>
        <w:t>. Late bids will not be accepted.</w:t>
      </w:r>
    </w:p>
    <w:p w14:paraId="69572B3C" w14:textId="417B87C6" w:rsidR="00ED1AE5" w:rsidRPr="0004169A" w:rsidRDefault="00ED1AE5" w:rsidP="00837A6B">
      <w:pPr>
        <w:ind w:left="360"/>
        <w:jc w:val="both"/>
        <w:rPr>
          <w:rFonts w:asciiTheme="minorHAnsi" w:hAnsiTheme="minorHAnsi" w:cstheme="minorHAnsi"/>
          <w:sz w:val="20"/>
          <w:szCs w:val="20"/>
          <w:u w:val="single"/>
        </w:rPr>
      </w:pPr>
      <w:r w:rsidRPr="0004169A">
        <w:rPr>
          <w:rFonts w:asciiTheme="minorHAnsi" w:hAnsiTheme="minorHAnsi" w:cstheme="minorHAnsi"/>
          <w:sz w:val="20"/>
          <w:szCs w:val="20"/>
          <w:u w:val="single"/>
        </w:rPr>
        <w:t>Figure 3.1</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DF4E3B" w:rsidRPr="0004169A" w14:paraId="3F78D45D" w14:textId="77777777" w:rsidTr="00AE2EF7">
        <w:trPr>
          <w:trHeight w:val="321"/>
          <w:jc w:val="center"/>
        </w:trPr>
        <w:tc>
          <w:tcPr>
            <w:tcW w:w="6518" w:type="dxa"/>
            <w:tcBorders>
              <w:bottom w:val="nil"/>
            </w:tcBorders>
            <w:shd w:val="clear" w:color="auto" w:fill="auto"/>
            <w:vAlign w:val="center"/>
          </w:tcPr>
          <w:p w14:paraId="257611C0" w14:textId="77777777" w:rsidR="00DF4E3B" w:rsidRPr="0004169A" w:rsidRDefault="00DF4E3B" w:rsidP="00CA455F">
            <w:pPr>
              <w:jc w:val="both"/>
              <w:rPr>
                <w:rFonts w:asciiTheme="minorHAnsi" w:hAnsiTheme="minorHAnsi" w:cstheme="minorHAnsi"/>
                <w:sz w:val="20"/>
                <w:szCs w:val="20"/>
              </w:rPr>
            </w:pPr>
          </w:p>
        </w:tc>
        <w:tc>
          <w:tcPr>
            <w:tcW w:w="1701" w:type="dxa"/>
            <w:shd w:val="clear" w:color="auto" w:fill="auto"/>
            <w:vAlign w:val="center"/>
          </w:tcPr>
          <w:p w14:paraId="3D93C04D" w14:textId="77777777" w:rsidR="00DF4E3B" w:rsidRPr="0004169A" w:rsidRDefault="00DF4E3B" w:rsidP="00CA455F">
            <w:pPr>
              <w:jc w:val="both"/>
              <w:rPr>
                <w:rFonts w:asciiTheme="minorHAnsi" w:hAnsiTheme="minorHAnsi" w:cstheme="minorHAnsi"/>
                <w:b/>
                <w:sz w:val="20"/>
                <w:szCs w:val="20"/>
              </w:rPr>
            </w:pPr>
            <w:r w:rsidRPr="0004169A">
              <w:rPr>
                <w:rFonts w:asciiTheme="minorHAnsi" w:hAnsiTheme="minorHAnsi" w:cstheme="minorHAnsi"/>
                <w:b/>
                <w:sz w:val="20"/>
                <w:szCs w:val="20"/>
              </w:rPr>
              <w:t>DATE</w:t>
            </w:r>
          </w:p>
        </w:tc>
        <w:tc>
          <w:tcPr>
            <w:tcW w:w="1440" w:type="dxa"/>
            <w:tcBorders>
              <w:bottom w:val="nil"/>
            </w:tcBorders>
            <w:shd w:val="clear" w:color="auto" w:fill="auto"/>
            <w:vAlign w:val="center"/>
          </w:tcPr>
          <w:p w14:paraId="684523BC" w14:textId="77777777" w:rsidR="00DF4E3B" w:rsidRPr="0004169A" w:rsidRDefault="00DF4E3B" w:rsidP="00CA455F">
            <w:pPr>
              <w:jc w:val="both"/>
              <w:rPr>
                <w:rFonts w:asciiTheme="minorHAnsi" w:hAnsiTheme="minorHAnsi" w:cstheme="minorHAnsi"/>
                <w:b/>
                <w:sz w:val="20"/>
                <w:szCs w:val="20"/>
              </w:rPr>
            </w:pPr>
            <w:r w:rsidRPr="0004169A">
              <w:rPr>
                <w:rFonts w:asciiTheme="minorHAnsi" w:hAnsiTheme="minorHAnsi" w:cstheme="minorHAnsi"/>
                <w:b/>
                <w:sz w:val="20"/>
                <w:szCs w:val="20"/>
              </w:rPr>
              <w:t>TIME*</w:t>
            </w:r>
          </w:p>
        </w:tc>
      </w:tr>
      <w:tr w:rsidR="00DF4E3B" w:rsidRPr="0004169A" w14:paraId="0AA499AA" w14:textId="77777777" w:rsidTr="00AE2EF7">
        <w:trPr>
          <w:jc w:val="center"/>
        </w:trPr>
        <w:tc>
          <w:tcPr>
            <w:tcW w:w="6518" w:type="dxa"/>
            <w:shd w:val="clear" w:color="auto" w:fill="auto"/>
            <w:vAlign w:val="center"/>
          </w:tcPr>
          <w:p w14:paraId="1977D14C" w14:textId="77777777" w:rsidR="00DF4E3B" w:rsidRPr="0004169A" w:rsidRDefault="00DF4E3B" w:rsidP="00CA455F">
            <w:pPr>
              <w:jc w:val="both"/>
              <w:rPr>
                <w:rFonts w:asciiTheme="minorHAnsi" w:hAnsiTheme="minorHAnsi" w:cstheme="minorHAnsi"/>
                <w:bCs/>
                <w:sz w:val="20"/>
                <w:szCs w:val="20"/>
              </w:rPr>
            </w:pPr>
            <w:r w:rsidRPr="0004169A">
              <w:rPr>
                <w:rFonts w:asciiTheme="minorHAnsi" w:hAnsiTheme="minorHAnsi" w:cstheme="minorHAnsi"/>
                <w:bCs/>
                <w:sz w:val="20"/>
                <w:szCs w:val="20"/>
              </w:rPr>
              <w:t>Invitation to Bid release</w:t>
            </w:r>
          </w:p>
        </w:tc>
        <w:tc>
          <w:tcPr>
            <w:tcW w:w="1701" w:type="dxa"/>
            <w:shd w:val="clear" w:color="auto" w:fill="auto"/>
            <w:vAlign w:val="center"/>
          </w:tcPr>
          <w:p w14:paraId="24A51E76" w14:textId="0FCB5E77" w:rsidR="00DF4E3B" w:rsidRPr="0004169A" w:rsidRDefault="00861D46" w:rsidP="00CA455F">
            <w:pPr>
              <w:jc w:val="both"/>
              <w:rPr>
                <w:rFonts w:asciiTheme="minorHAnsi" w:hAnsiTheme="minorHAnsi" w:cstheme="minorHAnsi"/>
                <w:sz w:val="20"/>
                <w:szCs w:val="20"/>
              </w:rPr>
            </w:pPr>
            <w:r w:rsidRPr="0004169A">
              <w:rPr>
                <w:rFonts w:asciiTheme="minorHAnsi" w:hAnsiTheme="minorHAnsi" w:cstheme="minorHAnsi"/>
                <w:sz w:val="20"/>
                <w:szCs w:val="20"/>
              </w:rPr>
              <w:t>1</w:t>
            </w:r>
            <w:r w:rsidR="000D59EC" w:rsidRPr="0004169A">
              <w:rPr>
                <w:rFonts w:asciiTheme="minorHAnsi" w:hAnsiTheme="minorHAnsi" w:cstheme="minorHAnsi"/>
                <w:sz w:val="20"/>
                <w:szCs w:val="20"/>
              </w:rPr>
              <w:t>3</w:t>
            </w:r>
            <w:r w:rsidR="00837A6B" w:rsidRPr="0004169A">
              <w:rPr>
                <w:rFonts w:asciiTheme="minorHAnsi" w:hAnsiTheme="minorHAnsi" w:cstheme="minorHAnsi"/>
                <w:sz w:val="20"/>
                <w:szCs w:val="20"/>
              </w:rPr>
              <w:t>/0</w:t>
            </w:r>
            <w:r w:rsidR="0015460A" w:rsidRPr="0004169A">
              <w:rPr>
                <w:rFonts w:asciiTheme="minorHAnsi" w:hAnsiTheme="minorHAnsi" w:cstheme="minorHAnsi"/>
                <w:sz w:val="20"/>
                <w:szCs w:val="20"/>
              </w:rPr>
              <w:t>4</w:t>
            </w:r>
            <w:r w:rsidR="00837A6B" w:rsidRPr="0004169A">
              <w:rPr>
                <w:rFonts w:asciiTheme="minorHAnsi" w:hAnsiTheme="minorHAnsi" w:cstheme="minorHAnsi"/>
                <w:sz w:val="20"/>
                <w:szCs w:val="20"/>
              </w:rPr>
              <w:t>/202</w:t>
            </w:r>
            <w:r w:rsidR="00FA1F33" w:rsidRPr="0004169A">
              <w:rPr>
                <w:rFonts w:asciiTheme="minorHAnsi" w:hAnsiTheme="minorHAnsi" w:cstheme="minorHAnsi"/>
                <w:sz w:val="20"/>
                <w:szCs w:val="20"/>
              </w:rPr>
              <w:t>3</w:t>
            </w:r>
          </w:p>
        </w:tc>
        <w:tc>
          <w:tcPr>
            <w:tcW w:w="1440" w:type="dxa"/>
            <w:shd w:val="clear" w:color="auto" w:fill="auto"/>
            <w:vAlign w:val="center"/>
          </w:tcPr>
          <w:p w14:paraId="6D8E6424" w14:textId="5D2E79A5" w:rsidR="00DF4E3B" w:rsidRPr="0004169A" w:rsidRDefault="00545960" w:rsidP="00CA455F">
            <w:pPr>
              <w:jc w:val="both"/>
              <w:rPr>
                <w:rFonts w:asciiTheme="minorHAnsi" w:hAnsiTheme="minorHAnsi" w:cstheme="minorHAnsi"/>
                <w:sz w:val="20"/>
                <w:szCs w:val="20"/>
              </w:rPr>
            </w:pPr>
            <w:r w:rsidRPr="0004169A">
              <w:rPr>
                <w:rFonts w:asciiTheme="minorHAnsi" w:hAnsiTheme="minorHAnsi" w:cstheme="minorHAnsi"/>
                <w:sz w:val="20"/>
                <w:szCs w:val="20"/>
              </w:rPr>
              <w:t>1</w:t>
            </w:r>
            <w:r w:rsidR="0004169A">
              <w:rPr>
                <w:rFonts w:asciiTheme="minorHAnsi" w:hAnsiTheme="minorHAnsi" w:cstheme="minorHAnsi"/>
                <w:sz w:val="20"/>
                <w:szCs w:val="20"/>
              </w:rPr>
              <w:t>0</w:t>
            </w:r>
            <w:r w:rsidR="0043065E" w:rsidRPr="0004169A">
              <w:rPr>
                <w:rFonts w:asciiTheme="minorHAnsi" w:hAnsiTheme="minorHAnsi" w:cstheme="minorHAnsi"/>
                <w:sz w:val="20"/>
                <w:szCs w:val="20"/>
              </w:rPr>
              <w:t>:</w:t>
            </w:r>
            <w:r w:rsidR="00BD20E5" w:rsidRPr="0004169A">
              <w:rPr>
                <w:rFonts w:asciiTheme="minorHAnsi" w:hAnsiTheme="minorHAnsi" w:cstheme="minorHAnsi"/>
                <w:sz w:val="20"/>
                <w:szCs w:val="20"/>
              </w:rPr>
              <w:t>00 HRS</w:t>
            </w:r>
          </w:p>
        </w:tc>
      </w:tr>
      <w:tr w:rsidR="00DF4E3B" w:rsidRPr="0004169A" w14:paraId="3A84D4F7" w14:textId="77777777" w:rsidTr="00AE2EF7">
        <w:trPr>
          <w:jc w:val="center"/>
        </w:trPr>
        <w:tc>
          <w:tcPr>
            <w:tcW w:w="6518" w:type="dxa"/>
            <w:shd w:val="clear" w:color="auto" w:fill="auto"/>
            <w:vAlign w:val="center"/>
          </w:tcPr>
          <w:p w14:paraId="67A7C77A" w14:textId="77777777" w:rsidR="00DF4E3B" w:rsidRPr="0004169A" w:rsidRDefault="00DF4E3B" w:rsidP="00CA455F">
            <w:pPr>
              <w:jc w:val="both"/>
              <w:rPr>
                <w:rFonts w:asciiTheme="minorHAnsi" w:hAnsiTheme="minorHAnsi" w:cstheme="minorHAnsi"/>
                <w:bCs/>
                <w:sz w:val="20"/>
                <w:szCs w:val="20"/>
              </w:rPr>
            </w:pPr>
            <w:r w:rsidRPr="0004169A">
              <w:rPr>
                <w:rFonts w:asciiTheme="minorHAnsi" w:hAnsiTheme="minorHAnsi" w:cstheme="minorHAnsi"/>
                <w:bCs/>
                <w:sz w:val="20"/>
                <w:szCs w:val="20"/>
              </w:rPr>
              <w:t>Deadline for request for any clarifications from NRC</w:t>
            </w:r>
          </w:p>
        </w:tc>
        <w:tc>
          <w:tcPr>
            <w:tcW w:w="1701" w:type="dxa"/>
            <w:shd w:val="clear" w:color="auto" w:fill="auto"/>
            <w:vAlign w:val="center"/>
          </w:tcPr>
          <w:p w14:paraId="2A9C806B" w14:textId="23569344" w:rsidR="00DF4E3B" w:rsidRPr="0004169A" w:rsidRDefault="00860601" w:rsidP="00CA455F">
            <w:pPr>
              <w:jc w:val="both"/>
              <w:rPr>
                <w:rFonts w:asciiTheme="minorHAnsi" w:hAnsiTheme="minorHAnsi" w:cstheme="minorHAnsi"/>
                <w:sz w:val="20"/>
                <w:szCs w:val="20"/>
              </w:rPr>
            </w:pPr>
            <w:r w:rsidRPr="0004169A">
              <w:rPr>
                <w:rFonts w:asciiTheme="minorHAnsi" w:hAnsiTheme="minorHAnsi" w:cstheme="minorHAnsi"/>
                <w:sz w:val="20"/>
                <w:szCs w:val="20"/>
              </w:rPr>
              <w:t>2</w:t>
            </w:r>
            <w:r w:rsidR="00861D46" w:rsidRPr="0004169A">
              <w:rPr>
                <w:rFonts w:asciiTheme="minorHAnsi" w:hAnsiTheme="minorHAnsi" w:cstheme="minorHAnsi"/>
                <w:sz w:val="20"/>
                <w:szCs w:val="20"/>
              </w:rPr>
              <w:t>5</w:t>
            </w:r>
            <w:r w:rsidR="00837A6B" w:rsidRPr="0004169A">
              <w:rPr>
                <w:rFonts w:asciiTheme="minorHAnsi" w:hAnsiTheme="minorHAnsi" w:cstheme="minorHAnsi"/>
                <w:sz w:val="20"/>
                <w:szCs w:val="20"/>
              </w:rPr>
              <w:t>/0</w:t>
            </w:r>
            <w:r w:rsidR="00861D46" w:rsidRPr="0004169A">
              <w:rPr>
                <w:rFonts w:asciiTheme="minorHAnsi" w:hAnsiTheme="minorHAnsi" w:cstheme="minorHAnsi"/>
                <w:sz w:val="20"/>
                <w:szCs w:val="20"/>
              </w:rPr>
              <w:t>4</w:t>
            </w:r>
            <w:r w:rsidR="00837A6B" w:rsidRPr="0004169A">
              <w:rPr>
                <w:rFonts w:asciiTheme="minorHAnsi" w:hAnsiTheme="minorHAnsi" w:cstheme="minorHAnsi"/>
                <w:sz w:val="20"/>
                <w:szCs w:val="20"/>
              </w:rPr>
              <w:t>/202</w:t>
            </w:r>
            <w:r w:rsidR="00BA150F" w:rsidRPr="0004169A">
              <w:rPr>
                <w:rFonts w:asciiTheme="minorHAnsi" w:hAnsiTheme="minorHAnsi" w:cstheme="minorHAnsi"/>
                <w:sz w:val="20"/>
                <w:szCs w:val="20"/>
              </w:rPr>
              <w:t>3</w:t>
            </w:r>
          </w:p>
        </w:tc>
        <w:tc>
          <w:tcPr>
            <w:tcW w:w="1440" w:type="dxa"/>
            <w:shd w:val="clear" w:color="auto" w:fill="auto"/>
            <w:vAlign w:val="center"/>
          </w:tcPr>
          <w:p w14:paraId="50F74E54" w14:textId="2E7326F0" w:rsidR="00DF4E3B" w:rsidRPr="0004169A" w:rsidRDefault="00BD20E5" w:rsidP="00CA455F">
            <w:pPr>
              <w:jc w:val="both"/>
              <w:rPr>
                <w:rFonts w:asciiTheme="minorHAnsi" w:hAnsiTheme="minorHAnsi" w:cstheme="minorHAnsi"/>
                <w:sz w:val="20"/>
                <w:szCs w:val="20"/>
              </w:rPr>
            </w:pPr>
            <w:r w:rsidRPr="0004169A">
              <w:rPr>
                <w:rFonts w:asciiTheme="minorHAnsi" w:hAnsiTheme="minorHAnsi" w:cstheme="minorHAnsi"/>
                <w:sz w:val="20"/>
                <w:szCs w:val="20"/>
              </w:rPr>
              <w:t>16</w:t>
            </w:r>
            <w:r w:rsidR="0043065E" w:rsidRPr="0004169A">
              <w:rPr>
                <w:rFonts w:asciiTheme="minorHAnsi" w:hAnsiTheme="minorHAnsi" w:cstheme="minorHAnsi"/>
                <w:sz w:val="20"/>
                <w:szCs w:val="20"/>
              </w:rPr>
              <w:t>:</w:t>
            </w:r>
            <w:r w:rsidRPr="0004169A">
              <w:rPr>
                <w:rFonts w:asciiTheme="minorHAnsi" w:hAnsiTheme="minorHAnsi" w:cstheme="minorHAnsi"/>
                <w:sz w:val="20"/>
                <w:szCs w:val="20"/>
              </w:rPr>
              <w:t>00 HRS</w:t>
            </w:r>
          </w:p>
        </w:tc>
      </w:tr>
      <w:tr w:rsidR="00861D46" w:rsidRPr="0004169A" w14:paraId="6546974E" w14:textId="77777777" w:rsidTr="00AE2EF7">
        <w:trPr>
          <w:jc w:val="center"/>
        </w:trPr>
        <w:tc>
          <w:tcPr>
            <w:tcW w:w="6518" w:type="dxa"/>
            <w:shd w:val="clear" w:color="auto" w:fill="auto"/>
            <w:vAlign w:val="center"/>
          </w:tcPr>
          <w:p w14:paraId="2944E091" w14:textId="044FA5BE" w:rsidR="00861D46" w:rsidRPr="0004169A" w:rsidRDefault="00861D46" w:rsidP="00CA455F">
            <w:pPr>
              <w:jc w:val="both"/>
              <w:rPr>
                <w:rFonts w:asciiTheme="minorHAnsi" w:hAnsiTheme="minorHAnsi" w:cstheme="minorHAnsi"/>
                <w:bCs/>
                <w:sz w:val="20"/>
                <w:szCs w:val="20"/>
              </w:rPr>
            </w:pPr>
            <w:r w:rsidRPr="0004169A">
              <w:rPr>
                <w:rFonts w:asciiTheme="minorHAnsi" w:hAnsiTheme="minorHAnsi" w:cstheme="minorHAnsi"/>
                <w:bCs/>
                <w:sz w:val="20"/>
                <w:szCs w:val="20"/>
              </w:rPr>
              <w:t xml:space="preserve">Supplier information session in El Geneina </w:t>
            </w:r>
          </w:p>
        </w:tc>
        <w:tc>
          <w:tcPr>
            <w:tcW w:w="1701" w:type="dxa"/>
            <w:shd w:val="clear" w:color="auto" w:fill="auto"/>
            <w:vAlign w:val="center"/>
          </w:tcPr>
          <w:p w14:paraId="5267EBBF" w14:textId="0223D734" w:rsidR="00861D46" w:rsidRPr="0004169A" w:rsidRDefault="00861D46" w:rsidP="00CA455F">
            <w:pPr>
              <w:jc w:val="both"/>
              <w:rPr>
                <w:rFonts w:asciiTheme="minorHAnsi" w:hAnsiTheme="minorHAnsi" w:cstheme="minorHAnsi"/>
                <w:sz w:val="20"/>
                <w:szCs w:val="20"/>
              </w:rPr>
            </w:pPr>
            <w:r w:rsidRPr="0004169A">
              <w:rPr>
                <w:rFonts w:asciiTheme="minorHAnsi" w:hAnsiTheme="minorHAnsi" w:cstheme="minorHAnsi"/>
                <w:sz w:val="20"/>
                <w:szCs w:val="20"/>
              </w:rPr>
              <w:t>19/04/2023</w:t>
            </w:r>
          </w:p>
        </w:tc>
        <w:tc>
          <w:tcPr>
            <w:tcW w:w="1440" w:type="dxa"/>
            <w:shd w:val="clear" w:color="auto" w:fill="auto"/>
            <w:vAlign w:val="center"/>
          </w:tcPr>
          <w:p w14:paraId="77CBECC1" w14:textId="00CE827A" w:rsidR="00861D46" w:rsidRPr="0004169A" w:rsidRDefault="00861D46" w:rsidP="00CA455F">
            <w:pPr>
              <w:jc w:val="both"/>
              <w:rPr>
                <w:rFonts w:asciiTheme="minorHAnsi" w:hAnsiTheme="minorHAnsi" w:cstheme="minorHAnsi"/>
                <w:sz w:val="20"/>
                <w:szCs w:val="20"/>
              </w:rPr>
            </w:pPr>
            <w:r w:rsidRPr="0004169A">
              <w:rPr>
                <w:rFonts w:asciiTheme="minorHAnsi" w:hAnsiTheme="minorHAnsi" w:cstheme="minorHAnsi"/>
                <w:sz w:val="20"/>
                <w:szCs w:val="20"/>
              </w:rPr>
              <w:t>14:00 HRS</w:t>
            </w:r>
          </w:p>
        </w:tc>
      </w:tr>
      <w:tr w:rsidR="00DF4E3B" w:rsidRPr="0004169A" w14:paraId="5FECE8F1" w14:textId="77777777" w:rsidTr="00AE2EF7">
        <w:trPr>
          <w:jc w:val="center"/>
        </w:trPr>
        <w:tc>
          <w:tcPr>
            <w:tcW w:w="6518" w:type="dxa"/>
            <w:shd w:val="clear" w:color="auto" w:fill="auto"/>
            <w:vAlign w:val="center"/>
          </w:tcPr>
          <w:p w14:paraId="14EAE984" w14:textId="77777777" w:rsidR="00DF4E3B" w:rsidRPr="0004169A" w:rsidRDefault="00DF4E3B" w:rsidP="00CA455F">
            <w:pPr>
              <w:jc w:val="both"/>
              <w:rPr>
                <w:rFonts w:asciiTheme="minorHAnsi" w:hAnsiTheme="minorHAnsi" w:cstheme="minorHAnsi"/>
                <w:bCs/>
                <w:sz w:val="20"/>
                <w:szCs w:val="20"/>
              </w:rPr>
            </w:pPr>
            <w:r w:rsidRPr="0004169A">
              <w:rPr>
                <w:rFonts w:asciiTheme="minorHAnsi" w:hAnsiTheme="minorHAnsi" w:cstheme="minorHAnsi"/>
                <w:bCs/>
                <w:sz w:val="20"/>
                <w:szCs w:val="20"/>
              </w:rPr>
              <w:t>Last date on which clarifications are issued by NRC</w:t>
            </w:r>
          </w:p>
        </w:tc>
        <w:tc>
          <w:tcPr>
            <w:tcW w:w="1701" w:type="dxa"/>
            <w:shd w:val="clear" w:color="auto" w:fill="auto"/>
            <w:vAlign w:val="center"/>
          </w:tcPr>
          <w:p w14:paraId="130D2201" w14:textId="3E135882" w:rsidR="00DF4E3B" w:rsidRPr="0004169A" w:rsidRDefault="00860601" w:rsidP="00CA455F">
            <w:pPr>
              <w:jc w:val="both"/>
              <w:rPr>
                <w:rFonts w:asciiTheme="minorHAnsi" w:hAnsiTheme="minorHAnsi" w:cstheme="minorHAnsi"/>
                <w:sz w:val="20"/>
                <w:szCs w:val="20"/>
              </w:rPr>
            </w:pPr>
            <w:r w:rsidRPr="0004169A">
              <w:rPr>
                <w:rFonts w:asciiTheme="minorHAnsi" w:hAnsiTheme="minorHAnsi" w:cstheme="minorHAnsi"/>
                <w:sz w:val="20"/>
                <w:szCs w:val="20"/>
              </w:rPr>
              <w:t>2</w:t>
            </w:r>
            <w:r w:rsidR="00861D46" w:rsidRPr="0004169A">
              <w:rPr>
                <w:rFonts w:asciiTheme="minorHAnsi" w:hAnsiTheme="minorHAnsi" w:cstheme="minorHAnsi"/>
                <w:sz w:val="20"/>
                <w:szCs w:val="20"/>
              </w:rPr>
              <w:t>6</w:t>
            </w:r>
            <w:r w:rsidR="00837A6B" w:rsidRPr="0004169A">
              <w:rPr>
                <w:rFonts w:asciiTheme="minorHAnsi" w:hAnsiTheme="minorHAnsi" w:cstheme="minorHAnsi"/>
                <w:sz w:val="20"/>
                <w:szCs w:val="20"/>
              </w:rPr>
              <w:t>/0</w:t>
            </w:r>
            <w:r w:rsidR="00861D46" w:rsidRPr="0004169A">
              <w:rPr>
                <w:rFonts w:asciiTheme="minorHAnsi" w:hAnsiTheme="minorHAnsi" w:cstheme="minorHAnsi"/>
                <w:sz w:val="20"/>
                <w:szCs w:val="20"/>
              </w:rPr>
              <w:t>4</w:t>
            </w:r>
            <w:r w:rsidR="00837A6B" w:rsidRPr="0004169A">
              <w:rPr>
                <w:rFonts w:asciiTheme="minorHAnsi" w:hAnsiTheme="minorHAnsi" w:cstheme="minorHAnsi"/>
                <w:sz w:val="20"/>
                <w:szCs w:val="20"/>
              </w:rPr>
              <w:t>/202</w:t>
            </w:r>
            <w:r w:rsidR="00BA150F" w:rsidRPr="0004169A">
              <w:rPr>
                <w:rFonts w:asciiTheme="minorHAnsi" w:hAnsiTheme="minorHAnsi" w:cstheme="minorHAnsi"/>
                <w:sz w:val="20"/>
                <w:szCs w:val="20"/>
              </w:rPr>
              <w:t>3</w:t>
            </w:r>
          </w:p>
        </w:tc>
        <w:tc>
          <w:tcPr>
            <w:tcW w:w="1440" w:type="dxa"/>
            <w:shd w:val="clear" w:color="auto" w:fill="auto"/>
            <w:vAlign w:val="center"/>
          </w:tcPr>
          <w:p w14:paraId="79DE4AEA" w14:textId="12A98D7F" w:rsidR="00DF4E3B" w:rsidRPr="0004169A" w:rsidRDefault="00BD20E5" w:rsidP="00CA455F">
            <w:pPr>
              <w:jc w:val="both"/>
              <w:rPr>
                <w:rFonts w:asciiTheme="minorHAnsi" w:hAnsiTheme="minorHAnsi" w:cstheme="minorHAnsi"/>
                <w:sz w:val="20"/>
                <w:szCs w:val="20"/>
              </w:rPr>
            </w:pPr>
            <w:r w:rsidRPr="0004169A">
              <w:rPr>
                <w:rFonts w:asciiTheme="minorHAnsi" w:hAnsiTheme="minorHAnsi" w:cstheme="minorHAnsi"/>
                <w:sz w:val="20"/>
                <w:szCs w:val="20"/>
              </w:rPr>
              <w:t>16</w:t>
            </w:r>
            <w:r w:rsidR="0043065E" w:rsidRPr="0004169A">
              <w:rPr>
                <w:rFonts w:asciiTheme="minorHAnsi" w:hAnsiTheme="minorHAnsi" w:cstheme="minorHAnsi"/>
                <w:sz w:val="20"/>
                <w:szCs w:val="20"/>
              </w:rPr>
              <w:t>:</w:t>
            </w:r>
            <w:r w:rsidRPr="0004169A">
              <w:rPr>
                <w:rFonts w:asciiTheme="minorHAnsi" w:hAnsiTheme="minorHAnsi" w:cstheme="minorHAnsi"/>
                <w:sz w:val="20"/>
                <w:szCs w:val="20"/>
              </w:rPr>
              <w:t>00 HRS</w:t>
            </w:r>
          </w:p>
        </w:tc>
      </w:tr>
      <w:tr w:rsidR="00DF4E3B" w:rsidRPr="0004169A" w14:paraId="52E6F6A3" w14:textId="77777777" w:rsidTr="00AE2EF7">
        <w:trPr>
          <w:jc w:val="center"/>
        </w:trPr>
        <w:tc>
          <w:tcPr>
            <w:tcW w:w="6518" w:type="dxa"/>
            <w:shd w:val="clear" w:color="auto" w:fill="auto"/>
            <w:vAlign w:val="center"/>
          </w:tcPr>
          <w:p w14:paraId="1EB16229" w14:textId="77777777" w:rsidR="00DF4E3B" w:rsidRPr="0004169A" w:rsidRDefault="00DF4E3B" w:rsidP="00CA455F">
            <w:pPr>
              <w:jc w:val="both"/>
              <w:rPr>
                <w:rFonts w:asciiTheme="minorHAnsi" w:hAnsiTheme="minorHAnsi" w:cstheme="minorHAnsi"/>
                <w:b/>
                <w:bCs/>
                <w:sz w:val="20"/>
                <w:szCs w:val="20"/>
              </w:rPr>
            </w:pPr>
            <w:r w:rsidRPr="0004169A">
              <w:rPr>
                <w:rFonts w:asciiTheme="minorHAnsi" w:hAnsiTheme="minorHAnsi" w:cstheme="minorHAnsi"/>
                <w:b/>
                <w:bCs/>
                <w:sz w:val="20"/>
                <w:szCs w:val="20"/>
              </w:rPr>
              <w:t>Deadline for submission of tenders (receiving date, not sending date)</w:t>
            </w:r>
          </w:p>
        </w:tc>
        <w:tc>
          <w:tcPr>
            <w:tcW w:w="1701" w:type="dxa"/>
            <w:shd w:val="clear" w:color="auto" w:fill="auto"/>
            <w:vAlign w:val="center"/>
          </w:tcPr>
          <w:p w14:paraId="160F74FF" w14:textId="5D6A1F89" w:rsidR="00DF4E3B" w:rsidRPr="0004169A" w:rsidRDefault="00860601" w:rsidP="00CA455F">
            <w:pPr>
              <w:jc w:val="both"/>
              <w:rPr>
                <w:rFonts w:asciiTheme="minorHAnsi" w:hAnsiTheme="minorHAnsi" w:cstheme="minorHAnsi"/>
                <w:b/>
                <w:bCs/>
                <w:sz w:val="20"/>
                <w:szCs w:val="20"/>
              </w:rPr>
            </w:pPr>
            <w:r w:rsidRPr="0004169A">
              <w:rPr>
                <w:rFonts w:asciiTheme="minorHAnsi" w:hAnsiTheme="minorHAnsi" w:cstheme="minorHAnsi"/>
                <w:b/>
                <w:bCs/>
                <w:sz w:val="20"/>
                <w:szCs w:val="20"/>
              </w:rPr>
              <w:t>2</w:t>
            </w:r>
            <w:r w:rsidR="00861D46" w:rsidRPr="0004169A">
              <w:rPr>
                <w:rFonts w:asciiTheme="minorHAnsi" w:hAnsiTheme="minorHAnsi" w:cstheme="minorHAnsi"/>
                <w:b/>
                <w:bCs/>
                <w:sz w:val="20"/>
                <w:szCs w:val="20"/>
              </w:rPr>
              <w:t>7</w:t>
            </w:r>
            <w:r w:rsidR="00837A6B" w:rsidRPr="0004169A">
              <w:rPr>
                <w:rFonts w:asciiTheme="minorHAnsi" w:hAnsiTheme="minorHAnsi" w:cstheme="minorHAnsi"/>
                <w:b/>
                <w:bCs/>
                <w:sz w:val="20"/>
                <w:szCs w:val="20"/>
              </w:rPr>
              <w:t>/0</w:t>
            </w:r>
            <w:r w:rsidR="0015460A" w:rsidRPr="0004169A">
              <w:rPr>
                <w:rFonts w:asciiTheme="minorHAnsi" w:hAnsiTheme="minorHAnsi" w:cstheme="minorHAnsi"/>
                <w:b/>
                <w:bCs/>
                <w:sz w:val="20"/>
                <w:szCs w:val="20"/>
              </w:rPr>
              <w:t>4</w:t>
            </w:r>
            <w:r w:rsidR="00837A6B" w:rsidRPr="0004169A">
              <w:rPr>
                <w:rFonts w:asciiTheme="minorHAnsi" w:hAnsiTheme="minorHAnsi" w:cstheme="minorHAnsi"/>
                <w:b/>
                <w:bCs/>
                <w:sz w:val="20"/>
                <w:szCs w:val="20"/>
              </w:rPr>
              <w:t>/202</w:t>
            </w:r>
            <w:r w:rsidR="00BA150F" w:rsidRPr="0004169A">
              <w:rPr>
                <w:rFonts w:asciiTheme="minorHAnsi" w:hAnsiTheme="minorHAnsi" w:cstheme="minorHAnsi"/>
                <w:b/>
                <w:bCs/>
                <w:sz w:val="20"/>
                <w:szCs w:val="20"/>
              </w:rPr>
              <w:t>3</w:t>
            </w:r>
          </w:p>
        </w:tc>
        <w:tc>
          <w:tcPr>
            <w:tcW w:w="1440" w:type="dxa"/>
            <w:shd w:val="clear" w:color="auto" w:fill="auto"/>
            <w:vAlign w:val="center"/>
          </w:tcPr>
          <w:p w14:paraId="6A0813A8" w14:textId="0DA5FF7B" w:rsidR="00DF4E3B" w:rsidRPr="0004169A" w:rsidRDefault="00475C0B" w:rsidP="00CA455F">
            <w:pPr>
              <w:jc w:val="both"/>
              <w:rPr>
                <w:rFonts w:asciiTheme="minorHAnsi" w:hAnsiTheme="minorHAnsi" w:cstheme="minorHAnsi"/>
                <w:b/>
                <w:bCs/>
                <w:sz w:val="20"/>
                <w:szCs w:val="20"/>
              </w:rPr>
            </w:pPr>
            <w:r w:rsidRPr="0004169A">
              <w:rPr>
                <w:rFonts w:asciiTheme="minorHAnsi" w:hAnsiTheme="minorHAnsi" w:cstheme="minorHAnsi"/>
                <w:b/>
                <w:bCs/>
                <w:sz w:val="20"/>
                <w:szCs w:val="20"/>
              </w:rPr>
              <w:t>16</w:t>
            </w:r>
            <w:r w:rsidR="0043065E" w:rsidRPr="0004169A">
              <w:rPr>
                <w:rFonts w:asciiTheme="minorHAnsi" w:hAnsiTheme="minorHAnsi" w:cstheme="minorHAnsi"/>
                <w:b/>
                <w:bCs/>
                <w:sz w:val="20"/>
                <w:szCs w:val="20"/>
              </w:rPr>
              <w:t>:</w:t>
            </w:r>
            <w:r w:rsidR="00F565D2" w:rsidRPr="0004169A">
              <w:rPr>
                <w:rFonts w:asciiTheme="minorHAnsi" w:hAnsiTheme="minorHAnsi" w:cstheme="minorHAnsi"/>
                <w:b/>
                <w:bCs/>
                <w:sz w:val="20"/>
                <w:szCs w:val="20"/>
              </w:rPr>
              <w:t>0</w:t>
            </w:r>
            <w:r w:rsidR="00787FF1" w:rsidRPr="0004169A">
              <w:rPr>
                <w:rFonts w:asciiTheme="minorHAnsi" w:hAnsiTheme="minorHAnsi" w:cstheme="minorHAnsi"/>
                <w:b/>
                <w:bCs/>
                <w:sz w:val="20"/>
                <w:szCs w:val="20"/>
              </w:rPr>
              <w:t>0 HRS</w:t>
            </w:r>
          </w:p>
        </w:tc>
      </w:tr>
      <w:tr w:rsidR="00860601" w:rsidRPr="0004169A" w14:paraId="77C1870D" w14:textId="77777777" w:rsidTr="00AE2EF7">
        <w:trPr>
          <w:jc w:val="center"/>
        </w:trPr>
        <w:tc>
          <w:tcPr>
            <w:tcW w:w="6518" w:type="dxa"/>
            <w:shd w:val="clear" w:color="auto" w:fill="auto"/>
            <w:vAlign w:val="center"/>
          </w:tcPr>
          <w:p w14:paraId="18DDC09F" w14:textId="77777777" w:rsidR="00860601" w:rsidRPr="0004169A" w:rsidRDefault="00860601" w:rsidP="00860601">
            <w:pPr>
              <w:pStyle w:val="Header"/>
              <w:jc w:val="both"/>
              <w:rPr>
                <w:rFonts w:asciiTheme="minorHAnsi" w:hAnsiTheme="minorHAnsi" w:cstheme="minorHAnsi"/>
                <w:bCs/>
                <w:sz w:val="20"/>
                <w:szCs w:val="20"/>
              </w:rPr>
            </w:pPr>
            <w:r w:rsidRPr="0004169A">
              <w:rPr>
                <w:rFonts w:asciiTheme="minorHAnsi" w:hAnsiTheme="minorHAnsi" w:cstheme="minorHAnsi"/>
                <w:bCs/>
                <w:sz w:val="20"/>
                <w:szCs w:val="20"/>
              </w:rPr>
              <w:t>Notification of award to the successful tenderer</w:t>
            </w:r>
          </w:p>
        </w:tc>
        <w:tc>
          <w:tcPr>
            <w:tcW w:w="1701" w:type="dxa"/>
            <w:shd w:val="clear" w:color="auto" w:fill="auto"/>
            <w:vAlign w:val="center"/>
          </w:tcPr>
          <w:p w14:paraId="0E335361" w14:textId="120DD1C1" w:rsidR="00860601" w:rsidRPr="0004169A" w:rsidRDefault="008A050E" w:rsidP="00860601">
            <w:pPr>
              <w:jc w:val="both"/>
              <w:rPr>
                <w:rFonts w:asciiTheme="minorHAnsi" w:hAnsiTheme="minorHAnsi" w:cstheme="minorHAnsi"/>
                <w:sz w:val="20"/>
                <w:szCs w:val="20"/>
              </w:rPr>
            </w:pPr>
            <w:r w:rsidRPr="0004169A">
              <w:rPr>
                <w:rFonts w:asciiTheme="minorHAnsi" w:hAnsiTheme="minorHAnsi" w:cstheme="minorHAnsi"/>
                <w:b/>
                <w:bCs/>
                <w:sz w:val="20"/>
                <w:szCs w:val="20"/>
              </w:rPr>
              <w:t>28/05/2023</w:t>
            </w:r>
          </w:p>
        </w:tc>
        <w:tc>
          <w:tcPr>
            <w:tcW w:w="1440" w:type="dxa"/>
            <w:shd w:val="clear" w:color="auto" w:fill="auto"/>
            <w:vAlign w:val="center"/>
          </w:tcPr>
          <w:p w14:paraId="62126BE1" w14:textId="15737C8B" w:rsidR="00860601" w:rsidRPr="0004169A" w:rsidRDefault="00860601" w:rsidP="00860601">
            <w:pPr>
              <w:pStyle w:val="Header"/>
              <w:jc w:val="both"/>
              <w:rPr>
                <w:rFonts w:asciiTheme="minorHAnsi" w:hAnsiTheme="minorHAnsi" w:cstheme="minorHAnsi"/>
                <w:sz w:val="20"/>
                <w:szCs w:val="20"/>
              </w:rPr>
            </w:pPr>
            <w:r w:rsidRPr="0004169A">
              <w:rPr>
                <w:rFonts w:asciiTheme="minorHAnsi" w:hAnsiTheme="minorHAnsi" w:cstheme="minorHAnsi"/>
                <w:sz w:val="20"/>
                <w:szCs w:val="20"/>
              </w:rPr>
              <w:t>1</w:t>
            </w:r>
            <w:r w:rsidR="008A050E" w:rsidRPr="0004169A">
              <w:rPr>
                <w:rFonts w:asciiTheme="minorHAnsi" w:hAnsiTheme="minorHAnsi" w:cstheme="minorHAnsi"/>
                <w:sz w:val="20"/>
                <w:szCs w:val="20"/>
              </w:rPr>
              <w:t>4</w:t>
            </w:r>
            <w:r w:rsidRPr="0004169A">
              <w:rPr>
                <w:rFonts w:asciiTheme="minorHAnsi" w:hAnsiTheme="minorHAnsi" w:cstheme="minorHAnsi"/>
                <w:sz w:val="20"/>
                <w:szCs w:val="20"/>
              </w:rPr>
              <w:t>:00 HRS</w:t>
            </w:r>
          </w:p>
        </w:tc>
      </w:tr>
      <w:tr w:rsidR="00860601" w:rsidRPr="0004169A" w14:paraId="1715FA02" w14:textId="77777777" w:rsidTr="00AE2EF7">
        <w:trPr>
          <w:trHeight w:val="90"/>
          <w:jc w:val="center"/>
        </w:trPr>
        <w:tc>
          <w:tcPr>
            <w:tcW w:w="6518" w:type="dxa"/>
            <w:shd w:val="clear" w:color="auto" w:fill="auto"/>
            <w:vAlign w:val="center"/>
          </w:tcPr>
          <w:p w14:paraId="566708A4" w14:textId="77777777" w:rsidR="00860601" w:rsidRPr="0004169A" w:rsidRDefault="00860601" w:rsidP="00860601">
            <w:pPr>
              <w:jc w:val="both"/>
              <w:rPr>
                <w:rFonts w:asciiTheme="minorHAnsi" w:hAnsiTheme="minorHAnsi" w:cstheme="minorHAnsi"/>
                <w:bCs/>
                <w:sz w:val="20"/>
                <w:szCs w:val="20"/>
              </w:rPr>
            </w:pPr>
            <w:r w:rsidRPr="0004169A">
              <w:rPr>
                <w:rFonts w:asciiTheme="minorHAnsi" w:hAnsiTheme="minorHAnsi" w:cstheme="minorHAnsi"/>
                <w:bCs/>
                <w:sz w:val="20"/>
                <w:szCs w:val="20"/>
              </w:rPr>
              <w:t>Signature of the contract</w:t>
            </w:r>
          </w:p>
        </w:tc>
        <w:tc>
          <w:tcPr>
            <w:tcW w:w="1701" w:type="dxa"/>
            <w:shd w:val="clear" w:color="auto" w:fill="auto"/>
            <w:vAlign w:val="center"/>
          </w:tcPr>
          <w:p w14:paraId="49C34C6D" w14:textId="516F1A6D" w:rsidR="00860601" w:rsidRPr="0004169A" w:rsidRDefault="00FF1E35" w:rsidP="00860601">
            <w:pPr>
              <w:jc w:val="both"/>
              <w:rPr>
                <w:rFonts w:asciiTheme="minorHAnsi" w:hAnsiTheme="minorHAnsi" w:cstheme="minorHAnsi"/>
                <w:sz w:val="20"/>
                <w:szCs w:val="20"/>
              </w:rPr>
            </w:pPr>
            <w:r w:rsidRPr="0004169A">
              <w:rPr>
                <w:rFonts w:asciiTheme="minorHAnsi" w:hAnsiTheme="minorHAnsi" w:cstheme="minorHAnsi"/>
                <w:b/>
                <w:bCs/>
                <w:sz w:val="20"/>
                <w:szCs w:val="20"/>
              </w:rPr>
              <w:t>31/05/2023</w:t>
            </w:r>
          </w:p>
        </w:tc>
        <w:tc>
          <w:tcPr>
            <w:tcW w:w="1440" w:type="dxa"/>
            <w:shd w:val="clear" w:color="auto" w:fill="auto"/>
            <w:vAlign w:val="center"/>
          </w:tcPr>
          <w:p w14:paraId="6457CB0F" w14:textId="28D0F853" w:rsidR="00860601" w:rsidRPr="0004169A" w:rsidRDefault="00860601" w:rsidP="00860601">
            <w:pPr>
              <w:jc w:val="both"/>
              <w:rPr>
                <w:rFonts w:asciiTheme="minorHAnsi" w:hAnsiTheme="minorHAnsi" w:cstheme="minorHAnsi"/>
                <w:sz w:val="20"/>
                <w:szCs w:val="20"/>
              </w:rPr>
            </w:pPr>
            <w:r w:rsidRPr="0004169A">
              <w:rPr>
                <w:rFonts w:asciiTheme="minorHAnsi" w:hAnsiTheme="minorHAnsi" w:cstheme="minorHAnsi"/>
                <w:sz w:val="20"/>
                <w:szCs w:val="20"/>
              </w:rPr>
              <w:t>1</w:t>
            </w:r>
            <w:r w:rsidR="00FF1E35" w:rsidRPr="0004169A">
              <w:rPr>
                <w:rFonts w:asciiTheme="minorHAnsi" w:hAnsiTheme="minorHAnsi" w:cstheme="minorHAnsi"/>
                <w:sz w:val="20"/>
                <w:szCs w:val="20"/>
              </w:rPr>
              <w:t>6</w:t>
            </w:r>
            <w:r w:rsidRPr="0004169A">
              <w:rPr>
                <w:rFonts w:asciiTheme="minorHAnsi" w:hAnsiTheme="minorHAnsi" w:cstheme="minorHAnsi"/>
                <w:sz w:val="20"/>
                <w:szCs w:val="20"/>
              </w:rPr>
              <w:t>:00 HRS</w:t>
            </w:r>
          </w:p>
        </w:tc>
      </w:tr>
    </w:tbl>
    <w:p w14:paraId="4124E65C" w14:textId="77777777" w:rsidR="00DF4E3B" w:rsidRPr="0004169A" w:rsidRDefault="00CB65DD" w:rsidP="00CA455F">
      <w:pPr>
        <w:jc w:val="both"/>
        <w:rPr>
          <w:rFonts w:asciiTheme="minorHAnsi" w:hAnsiTheme="minorHAnsi" w:cstheme="minorHAnsi"/>
          <w:sz w:val="20"/>
          <w:szCs w:val="20"/>
        </w:rPr>
      </w:pPr>
      <w:r w:rsidRPr="0004169A">
        <w:rPr>
          <w:rFonts w:asciiTheme="minorHAnsi" w:hAnsiTheme="minorHAnsi" w:cstheme="minorHAnsi"/>
          <w:sz w:val="20"/>
          <w:szCs w:val="20"/>
        </w:rPr>
        <w:tab/>
        <w:t xml:space="preserve">* </w:t>
      </w:r>
      <w:r w:rsidR="00DF4E3B" w:rsidRPr="0004169A">
        <w:rPr>
          <w:rFonts w:asciiTheme="minorHAnsi" w:hAnsiTheme="minorHAnsi" w:cstheme="minorHAnsi"/>
          <w:sz w:val="20"/>
          <w:szCs w:val="20"/>
        </w:rPr>
        <w:t>All times are in the local time</w:t>
      </w:r>
      <w:r w:rsidRPr="0004169A">
        <w:rPr>
          <w:rFonts w:asciiTheme="minorHAnsi" w:hAnsiTheme="minorHAnsi" w:cstheme="minorHAnsi"/>
          <w:sz w:val="20"/>
          <w:szCs w:val="20"/>
        </w:rPr>
        <w:t xml:space="preserve"> of</w:t>
      </w:r>
      <w:r w:rsidR="00DF4E3B" w:rsidRPr="0004169A">
        <w:rPr>
          <w:rFonts w:asciiTheme="minorHAnsi" w:hAnsiTheme="minorHAnsi" w:cstheme="minorHAnsi"/>
          <w:sz w:val="20"/>
          <w:szCs w:val="20"/>
        </w:rPr>
        <w:t xml:space="preserve"> </w:t>
      </w:r>
      <w:r w:rsidR="000419C5" w:rsidRPr="0004169A">
        <w:rPr>
          <w:rFonts w:asciiTheme="minorHAnsi" w:hAnsiTheme="minorHAnsi" w:cstheme="minorHAnsi"/>
          <w:sz w:val="20"/>
          <w:szCs w:val="20"/>
        </w:rPr>
        <w:t>SUDAN.</w:t>
      </w:r>
    </w:p>
    <w:p w14:paraId="459ED6EE" w14:textId="2BB93458" w:rsidR="005B1C13" w:rsidRPr="0004169A" w:rsidRDefault="00CB65DD" w:rsidP="00493AF3">
      <w:pPr>
        <w:ind w:left="360"/>
        <w:jc w:val="both"/>
        <w:rPr>
          <w:rFonts w:asciiTheme="minorHAnsi" w:hAnsiTheme="minorHAnsi" w:cstheme="minorHAnsi"/>
          <w:sz w:val="20"/>
          <w:szCs w:val="20"/>
        </w:rPr>
      </w:pPr>
      <w:r w:rsidRPr="0004169A">
        <w:rPr>
          <w:rFonts w:asciiTheme="minorHAnsi" w:hAnsiTheme="minorHAnsi" w:cstheme="minorHAnsi"/>
          <w:sz w:val="20"/>
          <w:szCs w:val="20"/>
        </w:rPr>
        <w:tab/>
      </w:r>
      <w:r w:rsidR="00DF4E3B" w:rsidRPr="0004169A">
        <w:rPr>
          <w:rFonts w:asciiTheme="minorHAnsi" w:hAnsiTheme="minorHAnsi" w:cstheme="minorHAnsi"/>
          <w:sz w:val="20"/>
          <w:szCs w:val="20"/>
        </w:rPr>
        <w:t>Please note all dates are provisional dates and NRC reserves the right to modify this schedule.</w:t>
      </w:r>
    </w:p>
    <w:p w14:paraId="02DC0F7D" w14:textId="77777777" w:rsidR="00A40698" w:rsidRPr="0004169A" w:rsidRDefault="00A40698" w:rsidP="00174B7A">
      <w:pPr>
        <w:jc w:val="both"/>
        <w:rPr>
          <w:rFonts w:asciiTheme="minorHAnsi" w:hAnsiTheme="minorHAnsi" w:cstheme="minorHAnsi"/>
          <w:sz w:val="20"/>
          <w:szCs w:val="20"/>
        </w:rPr>
      </w:pPr>
    </w:p>
    <w:p w14:paraId="082A3D2A" w14:textId="77777777" w:rsidR="00DF4E3B" w:rsidRPr="0004169A" w:rsidRDefault="00DF4E3B" w:rsidP="00CA455F">
      <w:pPr>
        <w:pStyle w:val="ListParagraph"/>
        <w:numPr>
          <w:ilvl w:val="0"/>
          <w:numId w:val="7"/>
        </w:numPr>
        <w:spacing w:after="0"/>
        <w:ind w:left="0"/>
        <w:jc w:val="both"/>
        <w:outlineLvl w:val="0"/>
        <w:rPr>
          <w:rFonts w:asciiTheme="minorHAnsi" w:hAnsiTheme="minorHAnsi" w:cstheme="minorHAnsi"/>
          <w:b/>
          <w:sz w:val="20"/>
          <w:szCs w:val="20"/>
          <w:lang w:val="en-GB"/>
        </w:rPr>
      </w:pPr>
      <w:r w:rsidRPr="0004169A">
        <w:rPr>
          <w:rFonts w:asciiTheme="minorHAnsi" w:hAnsiTheme="minorHAnsi" w:cstheme="minorHAnsi"/>
          <w:b/>
          <w:sz w:val="20"/>
          <w:szCs w:val="20"/>
          <w:lang w:val="en-GB"/>
        </w:rPr>
        <w:t>MANNER OF SUBMISSION:</w:t>
      </w:r>
    </w:p>
    <w:p w14:paraId="57792569" w14:textId="77777777" w:rsidR="00DF4E3B" w:rsidRPr="0004169A" w:rsidRDefault="00DF4E3B" w:rsidP="00CA455F">
      <w:pPr>
        <w:ind w:left="360"/>
        <w:jc w:val="both"/>
        <w:outlineLvl w:val="0"/>
        <w:rPr>
          <w:rFonts w:asciiTheme="minorHAnsi" w:hAnsiTheme="minorHAnsi" w:cstheme="minorHAnsi"/>
          <w:sz w:val="20"/>
          <w:szCs w:val="20"/>
          <w:lang w:val="en-GB"/>
        </w:rPr>
      </w:pPr>
      <w:r w:rsidRPr="0004169A">
        <w:rPr>
          <w:rFonts w:asciiTheme="minorHAnsi" w:hAnsiTheme="minorHAnsi" w:cstheme="minorHAnsi"/>
          <w:sz w:val="20"/>
          <w:szCs w:val="20"/>
          <w:lang w:val="en-GB"/>
        </w:rPr>
        <w:t>Please submit your bids in accordance with the requirements detailed below:</w:t>
      </w:r>
    </w:p>
    <w:p w14:paraId="4DE9D14E" w14:textId="1975DD0D" w:rsidR="00493AF3" w:rsidRPr="0004169A" w:rsidRDefault="00DF4E3B" w:rsidP="00493AF3">
      <w:pPr>
        <w:jc w:val="both"/>
        <w:rPr>
          <w:rFonts w:asciiTheme="minorHAnsi" w:hAnsiTheme="minorHAnsi" w:cstheme="minorHAnsi"/>
          <w:sz w:val="20"/>
          <w:szCs w:val="20"/>
          <w:lang w:val="en-IE"/>
        </w:rPr>
      </w:pPr>
      <w:r w:rsidRPr="0004169A">
        <w:rPr>
          <w:rFonts w:asciiTheme="minorHAnsi" w:hAnsiTheme="minorHAnsi" w:cstheme="minorHAnsi"/>
          <w:sz w:val="20"/>
          <w:szCs w:val="20"/>
          <w:lang w:val="en-IE"/>
        </w:rPr>
        <w:t xml:space="preserve">Complete </w:t>
      </w:r>
      <w:r w:rsidRPr="0004169A">
        <w:rPr>
          <w:rFonts w:asciiTheme="minorHAnsi" w:hAnsiTheme="minorHAnsi" w:cstheme="minorHAnsi"/>
          <w:b/>
          <w:bCs/>
          <w:color w:val="FF0000"/>
          <w:sz w:val="20"/>
          <w:szCs w:val="20"/>
          <w:u w:val="single"/>
          <w:lang w:val="en-IE"/>
        </w:rPr>
        <w:t>sealed bid documents</w:t>
      </w:r>
      <w:r w:rsidRPr="0004169A">
        <w:rPr>
          <w:rFonts w:asciiTheme="minorHAnsi" w:hAnsiTheme="minorHAnsi" w:cstheme="minorHAnsi"/>
          <w:color w:val="FF0000"/>
          <w:sz w:val="20"/>
          <w:szCs w:val="20"/>
          <w:lang w:val="en-IE"/>
        </w:rPr>
        <w:t xml:space="preserve"> </w:t>
      </w:r>
      <w:r w:rsidR="00A40698" w:rsidRPr="0004169A">
        <w:rPr>
          <w:rFonts w:asciiTheme="minorHAnsi" w:hAnsiTheme="minorHAnsi" w:cstheme="minorHAnsi"/>
          <w:sz w:val="20"/>
          <w:szCs w:val="20"/>
          <w:lang w:val="en-IE"/>
        </w:rPr>
        <w:t>(</w:t>
      </w:r>
      <w:r w:rsidR="007F7455" w:rsidRPr="0004169A">
        <w:rPr>
          <w:rFonts w:asciiTheme="minorHAnsi" w:hAnsiTheme="minorHAnsi" w:cstheme="minorHAnsi"/>
          <w:sz w:val="20"/>
          <w:szCs w:val="20"/>
          <w:lang w:val="en-IE"/>
        </w:rPr>
        <w:t xml:space="preserve">Two sealed envelopes for technical and financial proposals </w:t>
      </w:r>
      <w:r w:rsidR="00BB65ED" w:rsidRPr="0004169A">
        <w:rPr>
          <w:rFonts w:asciiTheme="minorHAnsi" w:hAnsiTheme="minorHAnsi" w:cstheme="minorHAnsi"/>
          <w:sz w:val="20"/>
          <w:szCs w:val="20"/>
          <w:lang w:val="en-IE"/>
        </w:rPr>
        <w:t>inside of 1 large, sealed envelope)</w:t>
      </w:r>
      <w:r w:rsidR="00A40698" w:rsidRPr="0004169A">
        <w:rPr>
          <w:rFonts w:asciiTheme="minorHAnsi" w:hAnsiTheme="minorHAnsi" w:cstheme="minorHAnsi"/>
          <w:sz w:val="20"/>
          <w:szCs w:val="20"/>
          <w:lang w:val="en-IE"/>
        </w:rPr>
        <w:t xml:space="preserve"> s</w:t>
      </w:r>
      <w:r w:rsidRPr="0004169A">
        <w:rPr>
          <w:rFonts w:asciiTheme="minorHAnsi" w:hAnsiTheme="minorHAnsi" w:cstheme="minorHAnsi"/>
          <w:sz w:val="20"/>
          <w:szCs w:val="20"/>
          <w:lang w:val="en-IE"/>
        </w:rPr>
        <w:t>hall be hand delivered at NRC Office</w:t>
      </w:r>
      <w:r w:rsidR="00493AF3" w:rsidRPr="0004169A">
        <w:rPr>
          <w:rFonts w:asciiTheme="minorHAnsi" w:hAnsiTheme="minorHAnsi" w:cstheme="minorHAnsi"/>
          <w:sz w:val="20"/>
          <w:szCs w:val="20"/>
          <w:lang w:val="en-IE"/>
        </w:rPr>
        <w:t>s</w:t>
      </w:r>
      <w:r w:rsidRPr="0004169A">
        <w:rPr>
          <w:rFonts w:asciiTheme="minorHAnsi" w:hAnsiTheme="minorHAnsi" w:cstheme="minorHAnsi"/>
          <w:sz w:val="20"/>
          <w:szCs w:val="20"/>
          <w:lang w:val="en-IE"/>
        </w:rPr>
        <w:t xml:space="preserve"> at</w:t>
      </w:r>
      <w:r w:rsidR="00493AF3" w:rsidRPr="0004169A">
        <w:rPr>
          <w:rFonts w:asciiTheme="minorHAnsi" w:hAnsiTheme="minorHAnsi" w:cstheme="minorHAnsi"/>
          <w:sz w:val="20"/>
          <w:szCs w:val="20"/>
          <w:lang w:val="en-IE"/>
        </w:rPr>
        <w:t>:</w:t>
      </w:r>
    </w:p>
    <w:p w14:paraId="75DED271" w14:textId="77777777" w:rsidR="00493AF3" w:rsidRPr="0004169A" w:rsidRDefault="000B1C99" w:rsidP="00493AF3">
      <w:pPr>
        <w:numPr>
          <w:ilvl w:val="0"/>
          <w:numId w:val="30"/>
        </w:numPr>
        <w:jc w:val="both"/>
        <w:rPr>
          <w:rFonts w:asciiTheme="minorHAnsi" w:hAnsiTheme="minorHAnsi" w:cstheme="minorHAnsi"/>
          <w:bCs/>
          <w:sz w:val="20"/>
          <w:szCs w:val="20"/>
          <w:lang w:val="en-IE"/>
        </w:rPr>
      </w:pPr>
      <w:r w:rsidRPr="0004169A">
        <w:rPr>
          <w:rFonts w:asciiTheme="minorHAnsi" w:hAnsiTheme="minorHAnsi" w:cstheme="minorHAnsi"/>
          <w:bCs/>
          <w:sz w:val="20"/>
          <w:szCs w:val="20"/>
          <w:lang w:val="en-GB"/>
        </w:rPr>
        <w:t>The Nile Tower, Fourth Floor Block 10, Building #20, Street 63, Khartoum – Sudan</w:t>
      </w:r>
    </w:p>
    <w:p w14:paraId="69068288" w14:textId="24C338E1" w:rsidR="00DC1ECC" w:rsidRPr="0004169A" w:rsidRDefault="009F0025" w:rsidP="00DC1ECC">
      <w:pPr>
        <w:numPr>
          <w:ilvl w:val="0"/>
          <w:numId w:val="30"/>
        </w:numPr>
        <w:jc w:val="both"/>
        <w:rPr>
          <w:rFonts w:asciiTheme="minorHAnsi" w:hAnsiTheme="minorHAnsi" w:cstheme="minorHAnsi"/>
          <w:bCs/>
          <w:sz w:val="20"/>
          <w:szCs w:val="20"/>
          <w:lang w:val="en-GB"/>
        </w:rPr>
      </w:pPr>
      <w:proofErr w:type="spellStart"/>
      <w:r w:rsidRPr="0004169A">
        <w:rPr>
          <w:rFonts w:asciiTheme="minorHAnsi" w:hAnsiTheme="minorHAnsi" w:cstheme="minorHAnsi"/>
          <w:bCs/>
          <w:sz w:val="20"/>
          <w:szCs w:val="20"/>
          <w:lang w:val="en-GB"/>
        </w:rPr>
        <w:t>ElGeneina</w:t>
      </w:r>
      <w:proofErr w:type="spellEnd"/>
      <w:r w:rsidRPr="0004169A">
        <w:rPr>
          <w:rFonts w:asciiTheme="minorHAnsi" w:hAnsiTheme="minorHAnsi" w:cstheme="minorHAnsi"/>
          <w:bCs/>
          <w:sz w:val="20"/>
          <w:szCs w:val="20"/>
          <w:lang w:val="en-GB"/>
        </w:rPr>
        <w:t xml:space="preserve"> </w:t>
      </w:r>
      <w:r w:rsidR="00DC1ECC" w:rsidRPr="0004169A">
        <w:rPr>
          <w:rFonts w:asciiTheme="minorHAnsi" w:hAnsiTheme="minorHAnsi" w:cstheme="minorHAnsi"/>
          <w:bCs/>
          <w:sz w:val="20"/>
          <w:szCs w:val="20"/>
          <w:lang w:val="en-GB"/>
        </w:rPr>
        <w:t>Office</w:t>
      </w:r>
      <w:r w:rsidRPr="0004169A">
        <w:rPr>
          <w:rFonts w:asciiTheme="minorHAnsi" w:hAnsiTheme="minorHAnsi" w:cstheme="minorHAnsi"/>
          <w:bCs/>
          <w:sz w:val="20"/>
          <w:szCs w:val="20"/>
          <w:lang w:val="en-GB"/>
        </w:rPr>
        <w:t xml:space="preserve"> </w:t>
      </w:r>
      <w:proofErr w:type="spellStart"/>
      <w:r w:rsidRPr="0004169A">
        <w:rPr>
          <w:rFonts w:asciiTheme="minorHAnsi" w:hAnsiTheme="minorHAnsi" w:cstheme="minorHAnsi"/>
          <w:bCs/>
          <w:sz w:val="20"/>
          <w:szCs w:val="20"/>
          <w:lang w:val="en-GB"/>
        </w:rPr>
        <w:t>ElGamarik</w:t>
      </w:r>
      <w:proofErr w:type="spellEnd"/>
      <w:r w:rsidRPr="0004169A">
        <w:rPr>
          <w:rFonts w:asciiTheme="minorHAnsi" w:hAnsiTheme="minorHAnsi" w:cstheme="minorHAnsi"/>
          <w:bCs/>
          <w:sz w:val="20"/>
          <w:szCs w:val="20"/>
          <w:lang w:val="en-GB"/>
        </w:rPr>
        <w:t xml:space="preserve"> area House no 90 Block 5 North to Current UNICEF </w:t>
      </w:r>
      <w:r w:rsidR="004D5100" w:rsidRPr="0004169A">
        <w:rPr>
          <w:rFonts w:asciiTheme="minorHAnsi" w:hAnsiTheme="minorHAnsi" w:cstheme="minorHAnsi"/>
          <w:bCs/>
          <w:sz w:val="20"/>
          <w:szCs w:val="20"/>
          <w:lang w:val="en-GB"/>
        </w:rPr>
        <w:t>Office West</w:t>
      </w:r>
      <w:r w:rsidRPr="0004169A">
        <w:rPr>
          <w:rFonts w:asciiTheme="minorHAnsi" w:hAnsiTheme="minorHAnsi" w:cstheme="minorHAnsi"/>
          <w:bCs/>
          <w:sz w:val="20"/>
          <w:szCs w:val="20"/>
          <w:lang w:val="en-GB"/>
        </w:rPr>
        <w:t xml:space="preserve"> Darfur, </w:t>
      </w:r>
      <w:proofErr w:type="spellStart"/>
      <w:r w:rsidRPr="0004169A">
        <w:rPr>
          <w:rFonts w:asciiTheme="minorHAnsi" w:hAnsiTheme="minorHAnsi" w:cstheme="minorHAnsi"/>
          <w:bCs/>
          <w:sz w:val="20"/>
          <w:szCs w:val="20"/>
          <w:lang w:val="en-GB"/>
        </w:rPr>
        <w:t>ElGeneina</w:t>
      </w:r>
      <w:proofErr w:type="spellEnd"/>
      <w:r w:rsidRPr="0004169A">
        <w:rPr>
          <w:rFonts w:asciiTheme="minorHAnsi" w:hAnsiTheme="minorHAnsi" w:cstheme="minorHAnsi"/>
          <w:bCs/>
          <w:sz w:val="20"/>
          <w:szCs w:val="20"/>
          <w:lang w:val="en-GB"/>
        </w:rPr>
        <w:t xml:space="preserve"> Sudan</w:t>
      </w:r>
      <w:r w:rsidR="00DC1ECC" w:rsidRPr="0004169A">
        <w:rPr>
          <w:rFonts w:asciiTheme="minorHAnsi" w:hAnsiTheme="minorHAnsi" w:cstheme="minorHAnsi"/>
          <w:bCs/>
          <w:sz w:val="20"/>
          <w:szCs w:val="20"/>
          <w:lang w:val="en-GB"/>
        </w:rPr>
        <w:t>.</w:t>
      </w:r>
    </w:p>
    <w:p w14:paraId="6283A9DC" w14:textId="706075D0" w:rsidR="00174B7A" w:rsidRPr="0004169A" w:rsidRDefault="00174B7A" w:rsidP="008E638C">
      <w:pPr>
        <w:jc w:val="both"/>
        <w:rPr>
          <w:rFonts w:asciiTheme="minorHAnsi" w:hAnsiTheme="minorHAnsi" w:cstheme="minorHAnsi"/>
          <w:b/>
          <w:sz w:val="20"/>
          <w:szCs w:val="20"/>
          <w:lang w:val="en-GB"/>
        </w:rPr>
      </w:pPr>
      <w:r w:rsidRPr="0004169A">
        <w:rPr>
          <w:rFonts w:asciiTheme="minorHAnsi" w:hAnsiTheme="minorHAnsi" w:cstheme="minorHAnsi"/>
          <w:b/>
          <w:sz w:val="20"/>
          <w:szCs w:val="20"/>
          <w:lang w:val="en-GB"/>
        </w:rPr>
        <w:t>OR</w:t>
      </w:r>
    </w:p>
    <w:p w14:paraId="2194D6C0" w14:textId="5964144B" w:rsidR="00CE2B49" w:rsidRPr="0004169A" w:rsidRDefault="00CE2B49" w:rsidP="00DC1ECC">
      <w:pPr>
        <w:numPr>
          <w:ilvl w:val="0"/>
          <w:numId w:val="30"/>
        </w:numPr>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 xml:space="preserve">Via Email </w:t>
      </w:r>
      <w:r w:rsidR="00040FDF" w:rsidRPr="0004169A">
        <w:rPr>
          <w:rFonts w:asciiTheme="minorHAnsi" w:hAnsiTheme="minorHAnsi" w:cstheme="minorHAnsi"/>
          <w:b/>
          <w:color w:val="FF0000"/>
          <w:sz w:val="20"/>
          <w:szCs w:val="20"/>
          <w:lang w:val="en-GB"/>
        </w:rPr>
        <w:t>ONLY</w:t>
      </w:r>
      <w:r w:rsidR="00040FDF" w:rsidRPr="0004169A">
        <w:rPr>
          <w:rFonts w:asciiTheme="minorHAnsi" w:hAnsiTheme="minorHAnsi" w:cstheme="minorHAnsi"/>
          <w:bCs/>
          <w:color w:val="FF0000"/>
          <w:sz w:val="20"/>
          <w:szCs w:val="20"/>
          <w:lang w:val="en-GB"/>
        </w:rPr>
        <w:t xml:space="preserve"> </w:t>
      </w:r>
      <w:r w:rsidR="00040FDF" w:rsidRPr="0004169A">
        <w:rPr>
          <w:rFonts w:asciiTheme="minorHAnsi" w:hAnsiTheme="minorHAnsi" w:cstheme="minorHAnsi"/>
          <w:bCs/>
          <w:sz w:val="20"/>
          <w:szCs w:val="20"/>
          <w:lang w:val="en-GB"/>
        </w:rPr>
        <w:t xml:space="preserve">for International bidders at: </w:t>
      </w:r>
      <w:hyperlink r:id="rId12" w:history="1">
        <w:r w:rsidR="00040FDF" w:rsidRPr="0004169A">
          <w:rPr>
            <w:rStyle w:val="Hyperlink"/>
            <w:rFonts w:asciiTheme="minorHAnsi" w:hAnsiTheme="minorHAnsi" w:cstheme="minorHAnsi"/>
            <w:bCs/>
            <w:sz w:val="20"/>
            <w:szCs w:val="20"/>
            <w:lang w:val="en-GB"/>
          </w:rPr>
          <w:t>sd.tenders@nrc.no</w:t>
        </w:r>
      </w:hyperlink>
      <w:r w:rsidR="00040FDF" w:rsidRPr="0004169A">
        <w:rPr>
          <w:rFonts w:asciiTheme="minorHAnsi" w:hAnsiTheme="minorHAnsi" w:cstheme="minorHAnsi"/>
          <w:bCs/>
          <w:sz w:val="20"/>
          <w:szCs w:val="20"/>
          <w:lang w:val="en-GB"/>
        </w:rPr>
        <w:t xml:space="preserve"> </w:t>
      </w:r>
    </w:p>
    <w:p w14:paraId="6F709A2E" w14:textId="5386054B" w:rsidR="00FF22A8" w:rsidRPr="0004169A" w:rsidRDefault="00FF22A8" w:rsidP="00FF22A8">
      <w:pPr>
        <w:numPr>
          <w:ilvl w:val="1"/>
          <w:numId w:val="30"/>
        </w:numPr>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The email should contain two attachments (Technical and Financial proposals)</w:t>
      </w:r>
      <w:r w:rsidR="0016040F" w:rsidRPr="0004169A">
        <w:rPr>
          <w:rFonts w:asciiTheme="minorHAnsi" w:hAnsiTheme="minorHAnsi" w:cstheme="minorHAnsi"/>
          <w:bCs/>
          <w:sz w:val="20"/>
          <w:szCs w:val="20"/>
          <w:lang w:val="en-GB"/>
        </w:rPr>
        <w:t>.</w:t>
      </w:r>
    </w:p>
    <w:p w14:paraId="48B4F3B0" w14:textId="32EF85E2" w:rsidR="0016040F" w:rsidRPr="0004169A" w:rsidRDefault="00174B7A" w:rsidP="00FF22A8">
      <w:pPr>
        <w:numPr>
          <w:ilvl w:val="1"/>
          <w:numId w:val="30"/>
        </w:numPr>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 xml:space="preserve">The subject of the email should </w:t>
      </w:r>
      <w:r w:rsidR="002B09F3" w:rsidRPr="0004169A">
        <w:rPr>
          <w:rFonts w:asciiTheme="minorHAnsi" w:hAnsiTheme="minorHAnsi" w:cstheme="minorHAnsi"/>
          <w:bCs/>
          <w:sz w:val="20"/>
          <w:szCs w:val="20"/>
          <w:lang w:val="en-GB"/>
        </w:rPr>
        <w:t xml:space="preserve">clearly </w:t>
      </w:r>
      <w:r w:rsidRPr="0004169A">
        <w:rPr>
          <w:rFonts w:asciiTheme="minorHAnsi" w:hAnsiTheme="minorHAnsi" w:cstheme="minorHAnsi"/>
          <w:bCs/>
          <w:sz w:val="20"/>
          <w:szCs w:val="20"/>
          <w:lang w:val="en-GB"/>
        </w:rPr>
        <w:t xml:space="preserve">read </w:t>
      </w:r>
      <w:r w:rsidRPr="0004169A">
        <w:rPr>
          <w:rFonts w:asciiTheme="minorHAnsi" w:hAnsiTheme="minorHAnsi" w:cstheme="minorHAnsi"/>
          <w:bCs/>
          <w:sz w:val="20"/>
          <w:szCs w:val="20"/>
          <w:u w:val="single"/>
          <w:lang w:val="en-GB"/>
        </w:rPr>
        <w:t>“ITB-</w:t>
      </w:r>
      <w:r w:rsidR="001D7DD9" w:rsidRPr="0004169A">
        <w:rPr>
          <w:rFonts w:asciiTheme="minorHAnsi" w:hAnsiTheme="minorHAnsi" w:cstheme="minorHAnsi"/>
          <w:bCs/>
          <w:sz w:val="20"/>
          <w:szCs w:val="20"/>
          <w:u w:val="single"/>
          <w:lang w:val="en-GB"/>
        </w:rPr>
        <w:t>GNA</w:t>
      </w:r>
      <w:r w:rsidRPr="0004169A">
        <w:rPr>
          <w:rFonts w:asciiTheme="minorHAnsi" w:hAnsiTheme="minorHAnsi" w:cstheme="minorHAnsi"/>
          <w:bCs/>
          <w:sz w:val="20"/>
          <w:szCs w:val="20"/>
          <w:u w:val="single"/>
          <w:lang w:val="en-GB"/>
        </w:rPr>
        <w:t>-</w:t>
      </w:r>
      <w:r w:rsidR="001D7DD9" w:rsidRPr="0004169A">
        <w:rPr>
          <w:rFonts w:asciiTheme="minorHAnsi" w:hAnsiTheme="minorHAnsi" w:cstheme="minorHAnsi"/>
          <w:bCs/>
          <w:sz w:val="20"/>
          <w:szCs w:val="20"/>
          <w:u w:val="single"/>
          <w:lang w:val="en-GB"/>
        </w:rPr>
        <w:t>001</w:t>
      </w:r>
      <w:r w:rsidRPr="0004169A">
        <w:rPr>
          <w:rFonts w:asciiTheme="minorHAnsi" w:hAnsiTheme="minorHAnsi" w:cstheme="minorHAnsi"/>
          <w:bCs/>
          <w:sz w:val="20"/>
          <w:szCs w:val="20"/>
          <w:u w:val="single"/>
          <w:lang w:val="en-GB"/>
        </w:rPr>
        <w:t xml:space="preserve"> –</w:t>
      </w:r>
      <w:r w:rsidR="009F0025" w:rsidRPr="0004169A">
        <w:rPr>
          <w:rFonts w:asciiTheme="minorHAnsi" w:hAnsiTheme="minorHAnsi" w:cstheme="minorHAnsi"/>
          <w:bCs/>
          <w:sz w:val="20"/>
          <w:szCs w:val="20"/>
          <w:u w:val="single"/>
          <w:lang w:val="en-GB"/>
        </w:rPr>
        <w:t xml:space="preserve">Shelter Rehabilitation </w:t>
      </w:r>
      <w:r w:rsidRPr="0004169A">
        <w:rPr>
          <w:rFonts w:asciiTheme="minorHAnsi" w:hAnsiTheme="minorHAnsi" w:cstheme="minorHAnsi"/>
          <w:bCs/>
          <w:sz w:val="20"/>
          <w:szCs w:val="20"/>
          <w:u w:val="single"/>
          <w:lang w:val="en-GB"/>
        </w:rPr>
        <w:t xml:space="preserve">in </w:t>
      </w:r>
      <w:proofErr w:type="spellStart"/>
      <w:r w:rsidR="009F0025" w:rsidRPr="0004169A">
        <w:rPr>
          <w:rFonts w:asciiTheme="minorHAnsi" w:hAnsiTheme="minorHAnsi" w:cstheme="minorHAnsi"/>
          <w:bCs/>
          <w:sz w:val="20"/>
          <w:szCs w:val="20"/>
          <w:u w:val="single"/>
          <w:lang w:val="en-GB"/>
        </w:rPr>
        <w:t>ElGeneina</w:t>
      </w:r>
      <w:proofErr w:type="spellEnd"/>
      <w:r w:rsidR="009F0025" w:rsidRPr="0004169A">
        <w:rPr>
          <w:rFonts w:asciiTheme="minorHAnsi" w:hAnsiTheme="minorHAnsi" w:cstheme="minorHAnsi"/>
          <w:bCs/>
          <w:sz w:val="20"/>
          <w:szCs w:val="20"/>
          <w:u w:val="single"/>
          <w:lang w:val="en-GB"/>
        </w:rPr>
        <w:t xml:space="preserve">, </w:t>
      </w:r>
      <w:proofErr w:type="spellStart"/>
      <w:proofErr w:type="gramStart"/>
      <w:r w:rsidR="009F0025" w:rsidRPr="0004169A">
        <w:rPr>
          <w:rFonts w:asciiTheme="minorHAnsi" w:hAnsiTheme="minorHAnsi" w:cstheme="minorHAnsi"/>
          <w:bCs/>
          <w:sz w:val="20"/>
          <w:szCs w:val="20"/>
          <w:u w:val="single"/>
          <w:lang w:val="en-GB"/>
        </w:rPr>
        <w:t>Kereinik</w:t>
      </w:r>
      <w:proofErr w:type="spellEnd"/>
      <w:r w:rsidR="009F0025" w:rsidRPr="0004169A">
        <w:rPr>
          <w:rFonts w:asciiTheme="minorHAnsi" w:hAnsiTheme="minorHAnsi" w:cstheme="minorHAnsi"/>
          <w:bCs/>
          <w:sz w:val="20"/>
          <w:szCs w:val="20"/>
          <w:u w:val="single"/>
          <w:lang w:val="en-GB"/>
        </w:rPr>
        <w:t xml:space="preserve"> ,</w:t>
      </w:r>
      <w:proofErr w:type="gramEnd"/>
      <w:r w:rsidR="009F0025" w:rsidRPr="0004169A">
        <w:rPr>
          <w:rFonts w:asciiTheme="minorHAnsi" w:hAnsiTheme="minorHAnsi" w:cstheme="minorHAnsi"/>
          <w:bCs/>
          <w:sz w:val="20"/>
          <w:szCs w:val="20"/>
          <w:u w:val="single"/>
          <w:lang w:val="en-GB"/>
        </w:rPr>
        <w:t xml:space="preserve"> Jabal Moon</w:t>
      </w:r>
      <w:r w:rsidR="008E638C" w:rsidRPr="0004169A">
        <w:rPr>
          <w:rFonts w:asciiTheme="minorHAnsi" w:hAnsiTheme="minorHAnsi" w:cstheme="minorHAnsi"/>
          <w:bCs/>
          <w:sz w:val="20"/>
          <w:szCs w:val="20"/>
          <w:lang w:val="en-GB"/>
        </w:rPr>
        <w:t>”.</w:t>
      </w:r>
      <w:r w:rsidRPr="0004169A">
        <w:rPr>
          <w:rFonts w:asciiTheme="minorHAnsi" w:hAnsiTheme="minorHAnsi" w:cstheme="minorHAnsi"/>
          <w:bCs/>
          <w:sz w:val="20"/>
          <w:szCs w:val="20"/>
          <w:lang w:val="en-GB"/>
        </w:rPr>
        <w:t xml:space="preserve"> </w:t>
      </w:r>
    </w:p>
    <w:p w14:paraId="5D9D0CFA" w14:textId="43583D02" w:rsidR="00DF4E3B" w:rsidRPr="0004169A" w:rsidRDefault="008B78E3" w:rsidP="00484F57">
      <w:pPr>
        <w:jc w:val="both"/>
        <w:rPr>
          <w:rFonts w:asciiTheme="minorHAnsi" w:hAnsiTheme="minorHAnsi" w:cstheme="minorHAnsi"/>
          <w:sz w:val="20"/>
          <w:szCs w:val="20"/>
          <w:lang w:val="en-GB"/>
        </w:rPr>
      </w:pPr>
      <w:r w:rsidRPr="0004169A">
        <w:rPr>
          <w:rFonts w:asciiTheme="minorHAnsi" w:hAnsiTheme="minorHAnsi" w:cstheme="minorHAnsi"/>
          <w:sz w:val="20"/>
          <w:szCs w:val="20"/>
          <w:lang w:val="en-IE"/>
        </w:rPr>
        <w:t xml:space="preserve">Submission </w:t>
      </w:r>
      <w:r w:rsidR="007E21A2" w:rsidRPr="0004169A">
        <w:rPr>
          <w:rFonts w:asciiTheme="minorHAnsi" w:hAnsiTheme="minorHAnsi" w:cstheme="minorHAnsi"/>
          <w:sz w:val="20"/>
          <w:szCs w:val="20"/>
          <w:lang w:val="en-IE"/>
        </w:rPr>
        <w:t>is</w:t>
      </w:r>
      <w:r w:rsidRPr="0004169A">
        <w:rPr>
          <w:rFonts w:asciiTheme="minorHAnsi" w:hAnsiTheme="minorHAnsi" w:cstheme="minorHAnsi"/>
          <w:sz w:val="20"/>
          <w:szCs w:val="20"/>
          <w:lang w:val="en-IE"/>
        </w:rPr>
        <w:t xml:space="preserve"> expected </w:t>
      </w:r>
      <w:r w:rsidR="00DF4E3B" w:rsidRPr="0004169A">
        <w:rPr>
          <w:rFonts w:asciiTheme="minorHAnsi" w:hAnsiTheme="minorHAnsi" w:cstheme="minorHAnsi"/>
          <w:sz w:val="20"/>
          <w:szCs w:val="20"/>
          <w:lang w:val="en-IE"/>
        </w:rPr>
        <w:t xml:space="preserve">not later than </w:t>
      </w:r>
      <w:r w:rsidR="00475C0B" w:rsidRPr="0004169A">
        <w:rPr>
          <w:rFonts w:asciiTheme="minorHAnsi" w:hAnsiTheme="minorHAnsi" w:cstheme="minorHAnsi"/>
          <w:b/>
          <w:sz w:val="20"/>
          <w:szCs w:val="20"/>
          <w:lang w:val="en-IE"/>
        </w:rPr>
        <w:t>04</w:t>
      </w:r>
      <w:r w:rsidR="00787FF1" w:rsidRPr="0004169A">
        <w:rPr>
          <w:rFonts w:asciiTheme="minorHAnsi" w:hAnsiTheme="minorHAnsi" w:cstheme="minorHAnsi"/>
          <w:b/>
          <w:sz w:val="20"/>
          <w:szCs w:val="20"/>
          <w:lang w:val="en-IE"/>
        </w:rPr>
        <w:t>:00</w:t>
      </w:r>
      <w:r w:rsidR="00F565D2" w:rsidRPr="0004169A">
        <w:rPr>
          <w:rFonts w:asciiTheme="minorHAnsi" w:hAnsiTheme="minorHAnsi" w:cstheme="minorHAnsi"/>
          <w:b/>
          <w:sz w:val="20"/>
          <w:szCs w:val="20"/>
          <w:lang w:val="en-IE"/>
        </w:rPr>
        <w:t xml:space="preserve"> </w:t>
      </w:r>
      <w:r w:rsidR="00475C0B" w:rsidRPr="0004169A">
        <w:rPr>
          <w:rFonts w:asciiTheme="minorHAnsi" w:hAnsiTheme="minorHAnsi" w:cstheme="minorHAnsi"/>
          <w:b/>
          <w:sz w:val="20"/>
          <w:szCs w:val="20"/>
          <w:lang w:val="en-IE"/>
        </w:rPr>
        <w:t>P</w:t>
      </w:r>
      <w:r w:rsidR="00D41440" w:rsidRPr="0004169A">
        <w:rPr>
          <w:rFonts w:asciiTheme="minorHAnsi" w:hAnsiTheme="minorHAnsi" w:cstheme="minorHAnsi"/>
          <w:b/>
          <w:sz w:val="20"/>
          <w:szCs w:val="20"/>
          <w:lang w:val="en-IE"/>
        </w:rPr>
        <w:t>M</w:t>
      </w:r>
      <w:r w:rsidR="00BB65ED" w:rsidRPr="0004169A">
        <w:rPr>
          <w:rFonts w:asciiTheme="minorHAnsi" w:hAnsiTheme="minorHAnsi" w:cstheme="minorHAnsi"/>
          <w:b/>
          <w:sz w:val="20"/>
          <w:szCs w:val="20"/>
          <w:lang w:val="en-IE"/>
        </w:rPr>
        <w:t xml:space="preserve"> (GMT+2)</w:t>
      </w:r>
      <w:r w:rsidR="00DF4E3B" w:rsidRPr="0004169A">
        <w:rPr>
          <w:rFonts w:asciiTheme="minorHAnsi" w:hAnsiTheme="minorHAnsi" w:cstheme="minorHAnsi"/>
          <w:sz w:val="20"/>
          <w:szCs w:val="20"/>
          <w:lang w:val="en-IE"/>
        </w:rPr>
        <w:t xml:space="preserve">, on the due date indicated </w:t>
      </w:r>
      <w:r w:rsidR="00AA6391" w:rsidRPr="0004169A">
        <w:rPr>
          <w:rFonts w:asciiTheme="minorHAnsi" w:hAnsiTheme="minorHAnsi" w:cstheme="minorHAnsi"/>
          <w:sz w:val="20"/>
          <w:szCs w:val="20"/>
          <w:lang w:val="en-IE"/>
        </w:rPr>
        <w:t>above</w:t>
      </w:r>
      <w:r w:rsidR="00DF4E3B" w:rsidRPr="0004169A">
        <w:rPr>
          <w:rFonts w:asciiTheme="minorHAnsi" w:hAnsiTheme="minorHAnsi" w:cstheme="minorHAnsi"/>
          <w:sz w:val="20"/>
          <w:szCs w:val="20"/>
          <w:lang w:val="en-IE"/>
        </w:rPr>
        <w:t xml:space="preserve">. </w:t>
      </w:r>
      <w:r w:rsidR="00DF4E3B" w:rsidRPr="0004169A">
        <w:rPr>
          <w:rFonts w:asciiTheme="minorHAnsi" w:hAnsiTheme="minorHAnsi" w:cstheme="minorHAnsi"/>
          <w:sz w:val="20"/>
          <w:szCs w:val="20"/>
          <w:lang w:val="en-GB"/>
        </w:rPr>
        <w:t xml:space="preserve">Tenders will </w:t>
      </w:r>
      <w:r w:rsidR="00063E2D" w:rsidRPr="0004169A">
        <w:rPr>
          <w:rFonts w:asciiTheme="minorHAnsi" w:hAnsiTheme="minorHAnsi" w:cstheme="minorHAnsi"/>
          <w:sz w:val="20"/>
          <w:szCs w:val="20"/>
          <w:lang w:val="en-GB"/>
        </w:rPr>
        <w:t xml:space="preserve">be </w:t>
      </w:r>
      <w:r w:rsidR="00DF4E3B" w:rsidRPr="0004169A">
        <w:rPr>
          <w:rFonts w:asciiTheme="minorHAnsi" w:hAnsiTheme="minorHAnsi" w:cstheme="minorHAnsi"/>
          <w:sz w:val="20"/>
          <w:szCs w:val="20"/>
          <w:lang w:val="en-GB"/>
        </w:rPr>
        <w:t xml:space="preserve">opened </w:t>
      </w:r>
      <w:r w:rsidR="00136D85" w:rsidRPr="0004169A">
        <w:rPr>
          <w:rFonts w:asciiTheme="minorHAnsi" w:hAnsiTheme="minorHAnsi" w:cstheme="minorHAnsi"/>
          <w:sz w:val="20"/>
          <w:szCs w:val="20"/>
          <w:lang w:val="en-GB"/>
        </w:rPr>
        <w:t>immediately.</w:t>
      </w:r>
    </w:p>
    <w:p w14:paraId="235AF9C6" w14:textId="154B073B" w:rsidR="00484F57" w:rsidRPr="0004169A" w:rsidRDefault="00BA29C8" w:rsidP="00DD0919">
      <w:pPr>
        <w:jc w:val="both"/>
        <w:rPr>
          <w:rFonts w:asciiTheme="minorHAnsi" w:hAnsiTheme="minorHAnsi" w:cstheme="minorHAnsi"/>
          <w:sz w:val="20"/>
          <w:szCs w:val="20"/>
          <w:lang w:val="en-GB"/>
        </w:rPr>
      </w:pPr>
      <w:r w:rsidRPr="0004169A">
        <w:rPr>
          <w:rFonts w:asciiTheme="minorHAnsi" w:hAnsiTheme="minorHAnsi" w:cstheme="minorHAnsi"/>
          <w:sz w:val="20"/>
          <w:szCs w:val="20"/>
          <w:lang w:val="en-GB"/>
        </w:rPr>
        <w:t xml:space="preserve">Any request for clarification must be received by NRC in writing via </w:t>
      </w:r>
      <w:hyperlink r:id="rId13" w:history="1">
        <w:r w:rsidRPr="0004169A">
          <w:rPr>
            <w:rStyle w:val="Hyperlink"/>
            <w:rFonts w:asciiTheme="minorHAnsi" w:hAnsiTheme="minorHAnsi" w:cstheme="minorHAnsi"/>
            <w:sz w:val="20"/>
            <w:szCs w:val="20"/>
            <w:lang w:val="en-GB"/>
          </w:rPr>
          <w:t>sd.procurement@nrc.no</w:t>
        </w:r>
      </w:hyperlink>
      <w:r w:rsidRPr="0004169A">
        <w:rPr>
          <w:rFonts w:asciiTheme="minorHAnsi" w:hAnsiTheme="minorHAnsi" w:cstheme="minorHAnsi"/>
          <w:sz w:val="20"/>
          <w:szCs w:val="20"/>
          <w:lang w:val="en-GB"/>
        </w:rPr>
        <w:t xml:space="preserve"> according to the schedule listed in Section 2 – Bid Data Sheet</w:t>
      </w:r>
      <w:r w:rsidR="005E13E1" w:rsidRPr="0004169A">
        <w:rPr>
          <w:rFonts w:asciiTheme="minorHAnsi" w:hAnsiTheme="minorHAnsi" w:cstheme="minorHAnsi"/>
          <w:sz w:val="20"/>
          <w:szCs w:val="20"/>
          <w:lang w:val="en-GB"/>
        </w:rPr>
        <w:t>.</w:t>
      </w:r>
    </w:p>
    <w:p w14:paraId="16BAF7CC" w14:textId="77777777" w:rsidR="00752D3C" w:rsidRPr="0004169A" w:rsidRDefault="00752D3C" w:rsidP="00DD0919">
      <w:pPr>
        <w:jc w:val="both"/>
        <w:rPr>
          <w:rFonts w:asciiTheme="minorHAnsi" w:hAnsiTheme="minorHAnsi" w:cstheme="minorHAnsi"/>
          <w:sz w:val="20"/>
          <w:szCs w:val="20"/>
          <w:lang w:val="en-GB"/>
        </w:rPr>
      </w:pPr>
    </w:p>
    <w:p w14:paraId="6D07B8DF" w14:textId="77777777" w:rsidR="00AA6391" w:rsidRPr="0004169A" w:rsidRDefault="00AA6391" w:rsidP="00CA455F">
      <w:pPr>
        <w:pStyle w:val="ListParagraph"/>
        <w:numPr>
          <w:ilvl w:val="0"/>
          <w:numId w:val="7"/>
        </w:numPr>
        <w:spacing w:after="0"/>
        <w:ind w:left="0"/>
        <w:jc w:val="both"/>
        <w:outlineLvl w:val="0"/>
        <w:rPr>
          <w:rFonts w:asciiTheme="minorHAnsi" w:hAnsiTheme="minorHAnsi" w:cstheme="minorHAnsi"/>
          <w:b/>
          <w:sz w:val="20"/>
          <w:szCs w:val="20"/>
          <w:lang w:val="en-GB"/>
        </w:rPr>
      </w:pPr>
      <w:r w:rsidRPr="0004169A">
        <w:rPr>
          <w:rFonts w:asciiTheme="minorHAnsi" w:hAnsiTheme="minorHAnsi" w:cstheme="minorHAnsi"/>
          <w:b/>
          <w:sz w:val="20"/>
          <w:szCs w:val="20"/>
          <w:lang w:val="en-GB"/>
        </w:rPr>
        <w:t xml:space="preserve">ASSESSMENT CRITERIA </w:t>
      </w:r>
    </w:p>
    <w:p w14:paraId="5C4C2BFC" w14:textId="77777777" w:rsidR="00AA6391" w:rsidRPr="0004169A" w:rsidRDefault="00AA6391" w:rsidP="00CA455F">
      <w:pPr>
        <w:ind w:left="360"/>
        <w:jc w:val="both"/>
        <w:outlineLvl w:val="0"/>
        <w:rPr>
          <w:rFonts w:asciiTheme="minorHAnsi" w:hAnsiTheme="minorHAnsi" w:cstheme="minorHAnsi"/>
          <w:sz w:val="20"/>
          <w:szCs w:val="20"/>
          <w:lang w:val="en-GB"/>
        </w:rPr>
      </w:pPr>
      <w:r w:rsidRPr="0004169A">
        <w:rPr>
          <w:rFonts w:asciiTheme="minorHAnsi" w:hAnsiTheme="minorHAnsi" w:cstheme="minorHAnsi"/>
          <w:sz w:val="20"/>
          <w:szCs w:val="20"/>
          <w:lang w:val="en-GB"/>
        </w:rPr>
        <w:t xml:space="preserve">Award of the contract(s) will be based on the following: </w:t>
      </w:r>
    </w:p>
    <w:p w14:paraId="71404ED1" w14:textId="77777777" w:rsidR="00B17282" w:rsidRPr="0004169A" w:rsidRDefault="00B17282" w:rsidP="00CA455F">
      <w:pPr>
        <w:ind w:left="360"/>
        <w:jc w:val="both"/>
        <w:outlineLvl w:val="0"/>
        <w:rPr>
          <w:rFonts w:asciiTheme="minorHAnsi" w:hAnsiTheme="minorHAnsi" w:cstheme="minorHAnsi"/>
          <w:sz w:val="20"/>
          <w:szCs w:val="20"/>
          <w:lang w:val="en-GB"/>
        </w:rPr>
      </w:pPr>
    </w:p>
    <w:p w14:paraId="4B1C93D2" w14:textId="509BC355" w:rsidR="00AA6391" w:rsidRPr="0004169A" w:rsidRDefault="00AA6391" w:rsidP="00CA455F">
      <w:pPr>
        <w:ind w:left="360"/>
        <w:jc w:val="both"/>
        <w:outlineLvl w:val="0"/>
        <w:rPr>
          <w:rFonts w:asciiTheme="minorHAnsi" w:hAnsiTheme="minorHAnsi" w:cstheme="minorHAnsi"/>
          <w:sz w:val="20"/>
          <w:szCs w:val="20"/>
          <w:lang w:val="en-GB"/>
        </w:rPr>
      </w:pPr>
      <w:r w:rsidRPr="0004169A">
        <w:rPr>
          <w:rFonts w:asciiTheme="minorHAnsi" w:hAnsiTheme="minorHAnsi" w:cstheme="minorHAnsi"/>
          <w:b/>
          <w:sz w:val="20"/>
          <w:szCs w:val="20"/>
          <w:lang w:val="en-AU"/>
        </w:rPr>
        <w:t>Step 1: Administrative compliance check</w:t>
      </w:r>
      <w:r w:rsidR="002C20FA" w:rsidRPr="0004169A">
        <w:rPr>
          <w:rFonts w:asciiTheme="minorHAnsi" w:hAnsiTheme="minorHAnsi" w:cstheme="minorHAnsi"/>
          <w:b/>
          <w:sz w:val="20"/>
          <w:szCs w:val="20"/>
          <w:lang w:val="en-AU"/>
        </w:rPr>
        <w:t xml:space="preserve"> (Essential criteria, these documents are mandatory) </w:t>
      </w:r>
    </w:p>
    <w:p w14:paraId="225FCEB6" w14:textId="77777777" w:rsidR="00AA6391" w:rsidRPr="0004169A" w:rsidRDefault="00AA6391" w:rsidP="00CA455F">
      <w:pPr>
        <w:ind w:left="360"/>
        <w:jc w:val="both"/>
        <w:outlineLvl w:val="0"/>
        <w:rPr>
          <w:rFonts w:asciiTheme="minorHAnsi" w:hAnsiTheme="minorHAnsi" w:cstheme="minorHAnsi"/>
          <w:sz w:val="20"/>
          <w:szCs w:val="20"/>
          <w:lang w:val="en-GB"/>
        </w:rPr>
      </w:pPr>
      <w:r w:rsidRPr="0004169A">
        <w:rPr>
          <w:rFonts w:asciiTheme="minorHAnsi" w:hAnsiTheme="minorHAnsi" w:cstheme="minorHAnsi"/>
          <w:sz w:val="20"/>
          <w:szCs w:val="20"/>
          <w:lang w:val="en-AU"/>
        </w:rPr>
        <w:t>Bidders must provide evidence of the following for their bid to be considered compliant:</w:t>
      </w:r>
    </w:p>
    <w:p w14:paraId="5089D36A" w14:textId="6C9BFC21" w:rsidR="00AA6391" w:rsidRPr="0004169A" w:rsidRDefault="00AA6391" w:rsidP="00CA455F">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Sections 5-9</w:t>
      </w:r>
      <w:r w:rsidR="00687441" w:rsidRPr="0004169A">
        <w:rPr>
          <w:rFonts w:asciiTheme="minorHAnsi" w:hAnsiTheme="minorHAnsi" w:cstheme="minorHAnsi"/>
          <w:sz w:val="20"/>
          <w:szCs w:val="20"/>
          <w:lang w:val="en-AU"/>
        </w:rPr>
        <w:t xml:space="preserve"> of the </w:t>
      </w:r>
      <w:r w:rsidR="00687441" w:rsidRPr="0004169A">
        <w:rPr>
          <w:rFonts w:asciiTheme="minorHAnsi" w:hAnsiTheme="minorHAnsi" w:cstheme="minorHAnsi"/>
          <w:b/>
          <w:bCs/>
          <w:sz w:val="20"/>
          <w:szCs w:val="20"/>
          <w:lang w:val="en-AU"/>
        </w:rPr>
        <w:t>ITB</w:t>
      </w:r>
      <w:r w:rsidRPr="0004169A">
        <w:rPr>
          <w:rFonts w:asciiTheme="minorHAnsi" w:hAnsiTheme="minorHAnsi" w:cstheme="minorHAnsi"/>
          <w:sz w:val="20"/>
          <w:szCs w:val="20"/>
          <w:lang w:val="en-AU"/>
        </w:rPr>
        <w:t xml:space="preserve"> completed, </w:t>
      </w:r>
      <w:r w:rsidR="00996D94" w:rsidRPr="0004169A">
        <w:rPr>
          <w:rFonts w:asciiTheme="minorHAnsi" w:hAnsiTheme="minorHAnsi" w:cstheme="minorHAnsi"/>
          <w:sz w:val="20"/>
          <w:szCs w:val="20"/>
          <w:lang w:val="en-AU"/>
        </w:rPr>
        <w:t>signed,</w:t>
      </w:r>
      <w:r w:rsidRPr="0004169A">
        <w:rPr>
          <w:rFonts w:asciiTheme="minorHAnsi" w:hAnsiTheme="minorHAnsi" w:cstheme="minorHAnsi"/>
          <w:sz w:val="20"/>
          <w:szCs w:val="20"/>
          <w:lang w:val="en-AU"/>
        </w:rPr>
        <w:t xml:space="preserve"> and stamped</w:t>
      </w:r>
      <w:r w:rsidR="000A43AC" w:rsidRPr="0004169A">
        <w:rPr>
          <w:rFonts w:asciiTheme="minorHAnsi" w:hAnsiTheme="minorHAnsi" w:cstheme="minorHAnsi"/>
          <w:sz w:val="20"/>
          <w:szCs w:val="20"/>
          <w:lang w:val="en-AU"/>
        </w:rPr>
        <w:t>.</w:t>
      </w:r>
    </w:p>
    <w:p w14:paraId="4A538EC2" w14:textId="7573DDD3" w:rsidR="001335D4" w:rsidRPr="0004169A" w:rsidRDefault="00DD7927" w:rsidP="00CA455F">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Copy of Company Registration</w:t>
      </w:r>
      <w:r w:rsidR="00F25F3B" w:rsidRPr="0004169A">
        <w:rPr>
          <w:rFonts w:asciiTheme="minorHAnsi" w:hAnsiTheme="minorHAnsi" w:cstheme="minorHAnsi"/>
          <w:sz w:val="20"/>
          <w:szCs w:val="20"/>
          <w:lang w:val="en-AU"/>
        </w:rPr>
        <w:t xml:space="preserve"> in Sudan</w:t>
      </w:r>
      <w:r w:rsidRPr="0004169A">
        <w:rPr>
          <w:rFonts w:asciiTheme="minorHAnsi" w:hAnsiTheme="minorHAnsi" w:cstheme="minorHAnsi"/>
          <w:sz w:val="20"/>
          <w:szCs w:val="20"/>
          <w:lang w:val="en-AU"/>
        </w:rPr>
        <w:t xml:space="preserve"> Certificates.</w:t>
      </w:r>
    </w:p>
    <w:p w14:paraId="76DF2E53" w14:textId="1CFD7428" w:rsidR="00DD7927" w:rsidRPr="0004169A" w:rsidRDefault="00DD7927" w:rsidP="00CA455F">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Copy of TAX registration certificate.</w:t>
      </w:r>
    </w:p>
    <w:p w14:paraId="27A81CB7" w14:textId="49765D5C" w:rsidR="00DD7927" w:rsidRPr="0004169A" w:rsidRDefault="00DD7927" w:rsidP="00CA455F">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Copy of VAT registration certificate.</w:t>
      </w:r>
    </w:p>
    <w:p w14:paraId="27B17FB0" w14:textId="475646A3" w:rsidR="005A6FD9" w:rsidRPr="0004169A" w:rsidRDefault="005A6FD9" w:rsidP="00CA455F">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Copy of Contractor Association License.</w:t>
      </w:r>
    </w:p>
    <w:p w14:paraId="6BB94FE0" w14:textId="5A740774" w:rsidR="00AC614B" w:rsidRPr="0004169A" w:rsidRDefault="00AC614B" w:rsidP="00CA455F">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Financial statement for the past 12 months.</w:t>
      </w:r>
    </w:p>
    <w:p w14:paraId="6E2B43FB" w14:textId="544B2E5F" w:rsidR="00AC614B" w:rsidRPr="0004169A" w:rsidRDefault="00AC614B" w:rsidP="00CA455F">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Audited accounts of the company for the past three years.</w:t>
      </w:r>
    </w:p>
    <w:p w14:paraId="46476E22" w14:textId="1D2BC6B1" w:rsidR="00696B04" w:rsidRPr="0004169A" w:rsidRDefault="00696B04" w:rsidP="00696B04">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 xml:space="preserve">List of </w:t>
      </w:r>
      <w:r w:rsidR="00797393" w:rsidRPr="0004169A">
        <w:rPr>
          <w:rFonts w:asciiTheme="minorHAnsi" w:hAnsiTheme="minorHAnsi" w:cstheme="minorHAnsi"/>
          <w:sz w:val="20"/>
          <w:szCs w:val="20"/>
          <w:lang w:val="en-AU"/>
        </w:rPr>
        <w:t>company-owned</w:t>
      </w:r>
      <w:r w:rsidRPr="0004169A">
        <w:rPr>
          <w:rFonts w:asciiTheme="minorHAnsi" w:hAnsiTheme="minorHAnsi" w:cstheme="minorHAnsi"/>
          <w:sz w:val="20"/>
          <w:szCs w:val="20"/>
          <w:lang w:val="en-AU"/>
        </w:rPr>
        <w:t xml:space="preserve"> machinery and equipment (proof of ownership).</w:t>
      </w:r>
    </w:p>
    <w:p w14:paraId="75688B27" w14:textId="08C385B1" w:rsidR="00696B04" w:rsidRPr="0004169A" w:rsidRDefault="00A30B7E" w:rsidP="00696B04">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Site visit receipt (</w:t>
      </w:r>
      <w:r w:rsidR="00DA53AF" w:rsidRPr="0004169A">
        <w:rPr>
          <w:rFonts w:asciiTheme="minorHAnsi" w:hAnsiTheme="minorHAnsi" w:cstheme="minorHAnsi"/>
          <w:b/>
          <w:bCs/>
          <w:sz w:val="20"/>
          <w:szCs w:val="20"/>
          <w:lang w:val="en-AU"/>
        </w:rPr>
        <w:t>acquired</w:t>
      </w:r>
      <w:r w:rsidRPr="0004169A">
        <w:rPr>
          <w:rFonts w:asciiTheme="minorHAnsi" w:hAnsiTheme="minorHAnsi" w:cstheme="minorHAnsi"/>
          <w:b/>
          <w:bCs/>
          <w:sz w:val="20"/>
          <w:szCs w:val="20"/>
          <w:lang w:val="en-AU"/>
        </w:rPr>
        <w:t xml:space="preserve"> </w:t>
      </w:r>
      <w:r w:rsidR="00687441" w:rsidRPr="0004169A">
        <w:rPr>
          <w:rFonts w:asciiTheme="minorHAnsi" w:hAnsiTheme="minorHAnsi" w:cstheme="minorHAnsi"/>
          <w:b/>
          <w:bCs/>
          <w:sz w:val="20"/>
          <w:szCs w:val="20"/>
          <w:lang w:val="en-AU"/>
        </w:rPr>
        <w:t>from NRC after</w:t>
      </w:r>
      <w:r w:rsidRPr="0004169A">
        <w:rPr>
          <w:rFonts w:asciiTheme="minorHAnsi" w:hAnsiTheme="minorHAnsi" w:cstheme="minorHAnsi"/>
          <w:b/>
          <w:bCs/>
          <w:sz w:val="20"/>
          <w:szCs w:val="20"/>
          <w:lang w:val="en-AU"/>
        </w:rPr>
        <w:t xml:space="preserve"> attending the site visits as per </w:t>
      </w:r>
      <w:r w:rsidR="00ED1AE5" w:rsidRPr="0004169A">
        <w:rPr>
          <w:rFonts w:asciiTheme="minorHAnsi" w:hAnsiTheme="minorHAnsi" w:cstheme="minorHAnsi"/>
          <w:b/>
          <w:bCs/>
          <w:sz w:val="20"/>
          <w:szCs w:val="20"/>
          <w:lang w:val="en-AU"/>
        </w:rPr>
        <w:t>figure 3.1</w:t>
      </w:r>
      <w:r w:rsidR="008117FD" w:rsidRPr="0004169A">
        <w:rPr>
          <w:rFonts w:asciiTheme="minorHAnsi" w:hAnsiTheme="minorHAnsi" w:cstheme="minorHAnsi"/>
          <w:sz w:val="20"/>
          <w:szCs w:val="20"/>
          <w:lang w:val="en-AU"/>
        </w:rPr>
        <w:t>).</w:t>
      </w:r>
    </w:p>
    <w:p w14:paraId="22BADBA5" w14:textId="22022228" w:rsidR="00B17282" w:rsidRPr="0004169A" w:rsidRDefault="001C63A7" w:rsidP="00BE370D">
      <w:pPr>
        <w:pStyle w:val="ListParagraph"/>
        <w:numPr>
          <w:ilvl w:val="0"/>
          <w:numId w:val="10"/>
        </w:numPr>
        <w:spacing w:after="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 xml:space="preserve">Copy of </w:t>
      </w:r>
      <w:r w:rsidR="00970134" w:rsidRPr="0004169A">
        <w:rPr>
          <w:rFonts w:asciiTheme="minorHAnsi" w:hAnsiTheme="minorHAnsi" w:cstheme="minorHAnsi"/>
          <w:sz w:val="20"/>
          <w:szCs w:val="20"/>
          <w:lang w:val="en-AU"/>
        </w:rPr>
        <w:t>IDs</w:t>
      </w:r>
      <w:r w:rsidRPr="0004169A">
        <w:rPr>
          <w:rFonts w:asciiTheme="minorHAnsi" w:hAnsiTheme="minorHAnsi" w:cstheme="minorHAnsi"/>
          <w:sz w:val="20"/>
          <w:szCs w:val="20"/>
          <w:lang w:val="en-AU"/>
        </w:rPr>
        <w:t xml:space="preserve"> </w:t>
      </w:r>
      <w:r w:rsidR="00970134" w:rsidRPr="0004169A">
        <w:rPr>
          <w:rFonts w:asciiTheme="minorHAnsi" w:hAnsiTheme="minorHAnsi" w:cstheme="minorHAnsi"/>
          <w:sz w:val="20"/>
          <w:szCs w:val="20"/>
          <w:lang w:val="en-AU"/>
        </w:rPr>
        <w:t>for company directors.</w:t>
      </w:r>
    </w:p>
    <w:p w14:paraId="758903E8" w14:textId="77777777" w:rsidR="00AA6391" w:rsidRPr="0004169A" w:rsidRDefault="00AA6391" w:rsidP="00CA455F">
      <w:pPr>
        <w:ind w:left="360"/>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Step 2: Technical Evaluation</w:t>
      </w:r>
    </w:p>
    <w:p w14:paraId="2467D99D" w14:textId="77777777" w:rsidR="00AA6391" w:rsidRPr="0004169A" w:rsidRDefault="00AA6391" w:rsidP="00CA455F">
      <w:pPr>
        <w:ind w:left="36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A Technical Evaluation of all bids received will be conducted to shortlisted bidders. Criteria that will be used to evaluate and score the bids are outlined in Section 3, Clause 25</w:t>
      </w:r>
    </w:p>
    <w:p w14:paraId="4F3F4D3B" w14:textId="4B80B1CF" w:rsidR="003F08E9" w:rsidRPr="0004169A" w:rsidRDefault="00FA0077" w:rsidP="005B15E7">
      <w:pPr>
        <w:pStyle w:val="ListParagraph"/>
        <w:numPr>
          <w:ilvl w:val="0"/>
          <w:numId w:val="34"/>
        </w:numPr>
        <w:spacing w:after="0"/>
        <w:jc w:val="both"/>
        <w:outlineLvl w:val="0"/>
        <w:rPr>
          <w:rFonts w:asciiTheme="minorHAnsi" w:hAnsiTheme="minorHAnsi" w:cstheme="minorHAnsi"/>
          <w:b/>
          <w:bCs/>
          <w:sz w:val="20"/>
          <w:szCs w:val="20"/>
          <w:lang w:val="en-AU"/>
        </w:rPr>
      </w:pPr>
      <w:r w:rsidRPr="0004169A">
        <w:rPr>
          <w:rFonts w:asciiTheme="minorHAnsi" w:hAnsiTheme="minorHAnsi" w:cstheme="minorHAnsi"/>
          <w:b/>
          <w:bCs/>
          <w:sz w:val="20"/>
          <w:szCs w:val="20"/>
          <w:lang w:val="en-AU"/>
        </w:rPr>
        <w:t>The following technical criteria will be used to assess and evaluate the bids received</w:t>
      </w:r>
      <w:r w:rsidR="005A6FD9" w:rsidRPr="0004169A">
        <w:rPr>
          <w:rFonts w:asciiTheme="minorHAnsi" w:hAnsiTheme="minorHAnsi" w:cstheme="minorHAnsi"/>
          <w:b/>
          <w:bCs/>
          <w:sz w:val="20"/>
          <w:szCs w:val="20"/>
          <w:lang w:val="en-AU"/>
        </w:rPr>
        <w:t xml:space="preserve"> in response to ANNEX I (</w:t>
      </w:r>
      <w:r w:rsidR="00797393" w:rsidRPr="0004169A">
        <w:rPr>
          <w:rFonts w:asciiTheme="minorHAnsi" w:hAnsiTheme="minorHAnsi" w:cstheme="minorHAnsi"/>
          <w:b/>
          <w:bCs/>
          <w:sz w:val="20"/>
          <w:szCs w:val="20"/>
          <w:lang w:val="en-AU"/>
        </w:rPr>
        <w:t xml:space="preserve">Shelter </w:t>
      </w:r>
      <w:r w:rsidR="0004169A" w:rsidRPr="0004169A">
        <w:rPr>
          <w:rFonts w:asciiTheme="minorHAnsi" w:hAnsiTheme="minorHAnsi" w:cstheme="minorHAnsi"/>
          <w:b/>
          <w:bCs/>
          <w:sz w:val="20"/>
          <w:szCs w:val="20"/>
          <w:lang w:val="en-AU"/>
        </w:rPr>
        <w:t>rehabilitation)</w:t>
      </w:r>
      <w:r w:rsidRPr="0004169A">
        <w:rPr>
          <w:rFonts w:asciiTheme="minorHAnsi" w:hAnsiTheme="minorHAnsi" w:cstheme="minorHAnsi"/>
          <w:b/>
          <w:bCs/>
          <w:sz w:val="20"/>
          <w:szCs w:val="20"/>
          <w:lang w:val="en-AU"/>
        </w:rPr>
        <w:t>:</w:t>
      </w:r>
    </w:p>
    <w:p w14:paraId="4BC6CE23" w14:textId="47124C89" w:rsidR="00027885" w:rsidRPr="0004169A" w:rsidRDefault="00FC4B8D" w:rsidP="007E72E9">
      <w:pPr>
        <w:jc w:val="both"/>
        <w:outlineLvl w:val="0"/>
        <w:rPr>
          <w:rFonts w:asciiTheme="minorHAnsi" w:hAnsiTheme="minorHAnsi" w:cstheme="minorHAnsi"/>
          <w:b/>
          <w:sz w:val="20"/>
          <w:szCs w:val="20"/>
          <w:u w:val="single"/>
          <w:lang w:val="en-AU"/>
        </w:rPr>
      </w:pPr>
      <w:r w:rsidRPr="0004169A">
        <w:rPr>
          <w:rFonts w:asciiTheme="minorHAnsi" w:hAnsiTheme="minorHAnsi" w:cstheme="minorHAnsi"/>
          <w:b/>
          <w:sz w:val="20"/>
          <w:szCs w:val="20"/>
          <w:u w:val="single"/>
          <w:lang w:val="en-AU"/>
        </w:rPr>
        <w:t xml:space="preserve">Figure </w:t>
      </w:r>
      <w:r w:rsidR="00BD7E06" w:rsidRPr="0004169A">
        <w:rPr>
          <w:rFonts w:asciiTheme="minorHAnsi" w:hAnsiTheme="minorHAnsi" w:cstheme="minorHAnsi"/>
          <w:b/>
          <w:sz w:val="20"/>
          <w:szCs w:val="20"/>
          <w:u w:val="single"/>
          <w:lang w:val="en-AU"/>
        </w:rPr>
        <w:t>5.2.1</w:t>
      </w:r>
    </w:p>
    <w:p w14:paraId="2113F50D" w14:textId="77777777" w:rsidR="00797393" w:rsidRPr="0004169A" w:rsidRDefault="00797393" w:rsidP="007E72E9">
      <w:pPr>
        <w:jc w:val="both"/>
        <w:outlineLvl w:val="0"/>
        <w:rPr>
          <w:rFonts w:asciiTheme="minorHAnsi" w:hAnsiTheme="minorHAnsi" w:cstheme="minorHAnsi"/>
          <w:b/>
          <w:sz w:val="20"/>
          <w:szCs w:val="20"/>
          <w:u w:val="single"/>
          <w:lang w:val="en-AU"/>
        </w:rPr>
      </w:pPr>
    </w:p>
    <w:tbl>
      <w:tblPr>
        <w:tblStyle w:val="TableGrid"/>
        <w:tblW w:w="10343" w:type="dxa"/>
        <w:tblLook w:val="04A0" w:firstRow="1" w:lastRow="0" w:firstColumn="1" w:lastColumn="0" w:noHBand="0" w:noVBand="1"/>
      </w:tblPr>
      <w:tblGrid>
        <w:gridCol w:w="3114"/>
        <w:gridCol w:w="6095"/>
        <w:gridCol w:w="1134"/>
      </w:tblGrid>
      <w:tr w:rsidR="00B97F12" w:rsidRPr="0004169A" w14:paraId="32035742" w14:textId="77777777" w:rsidTr="00027885">
        <w:trPr>
          <w:trHeight w:val="362"/>
        </w:trPr>
        <w:tc>
          <w:tcPr>
            <w:tcW w:w="3114" w:type="dxa"/>
            <w:shd w:val="clear" w:color="auto" w:fill="DBE5F1" w:themeFill="accent1" w:themeFillTint="33"/>
          </w:tcPr>
          <w:p w14:paraId="2AF3C86B" w14:textId="499C69AF" w:rsidR="00B97F12" w:rsidRPr="0004169A" w:rsidRDefault="00B97F12"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CRITERION OF EVALUATION</w:t>
            </w:r>
          </w:p>
        </w:tc>
        <w:tc>
          <w:tcPr>
            <w:tcW w:w="6095" w:type="dxa"/>
            <w:shd w:val="clear" w:color="auto" w:fill="DBE5F1" w:themeFill="accent1" w:themeFillTint="33"/>
          </w:tcPr>
          <w:p w14:paraId="655C8C6E" w14:textId="774625A8" w:rsidR="00B97F12" w:rsidRPr="0004169A" w:rsidRDefault="00B97F12"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ASSESSMENT METHOD</w:t>
            </w:r>
          </w:p>
        </w:tc>
        <w:tc>
          <w:tcPr>
            <w:tcW w:w="1134" w:type="dxa"/>
            <w:shd w:val="clear" w:color="auto" w:fill="DBE5F1" w:themeFill="accent1" w:themeFillTint="33"/>
          </w:tcPr>
          <w:p w14:paraId="2A8456D1" w14:textId="0990B305" w:rsidR="00B97F12" w:rsidRPr="0004169A" w:rsidRDefault="00B97F12"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SCORE</w:t>
            </w:r>
          </w:p>
        </w:tc>
      </w:tr>
      <w:tr w:rsidR="00B97F12" w:rsidRPr="0004169A" w14:paraId="69FBB7A5" w14:textId="77777777" w:rsidTr="006D3EDC">
        <w:tc>
          <w:tcPr>
            <w:tcW w:w="3114" w:type="dxa"/>
          </w:tcPr>
          <w:p w14:paraId="453755D2" w14:textId="294F73F4" w:rsidR="00B97F12" w:rsidRPr="0004169A" w:rsidRDefault="00D0293F"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Cost of Works (Financial proposal)</w:t>
            </w:r>
          </w:p>
        </w:tc>
        <w:tc>
          <w:tcPr>
            <w:tcW w:w="6095" w:type="dxa"/>
          </w:tcPr>
          <w:p w14:paraId="76E420C5" w14:textId="61981AAE" w:rsidR="00B97F12" w:rsidRPr="0004169A" w:rsidRDefault="00A72736"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 xml:space="preserve">Benchmarked and evaluated against project budget </w:t>
            </w:r>
            <w:r w:rsidR="00BF6D4D" w:rsidRPr="0004169A">
              <w:rPr>
                <w:rFonts w:asciiTheme="minorHAnsi" w:hAnsiTheme="minorHAnsi" w:cstheme="minorHAnsi"/>
                <w:bCs/>
                <w:sz w:val="20"/>
                <w:szCs w:val="20"/>
                <w:lang w:val="en-AU"/>
              </w:rPr>
              <w:t xml:space="preserve">and in comparison, </w:t>
            </w:r>
            <w:r w:rsidRPr="0004169A">
              <w:rPr>
                <w:rFonts w:asciiTheme="minorHAnsi" w:hAnsiTheme="minorHAnsi" w:cstheme="minorHAnsi"/>
                <w:bCs/>
                <w:sz w:val="20"/>
                <w:szCs w:val="20"/>
                <w:lang w:val="en-AU"/>
              </w:rPr>
              <w:t>with competition</w:t>
            </w:r>
          </w:p>
        </w:tc>
        <w:tc>
          <w:tcPr>
            <w:tcW w:w="1134" w:type="dxa"/>
          </w:tcPr>
          <w:p w14:paraId="28CA0A59" w14:textId="5201225F" w:rsidR="00B97F12" w:rsidRPr="0004169A" w:rsidRDefault="00797393"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40</w:t>
            </w:r>
            <w:r w:rsidR="00BF6D4D" w:rsidRPr="0004169A">
              <w:rPr>
                <w:rFonts w:asciiTheme="minorHAnsi" w:hAnsiTheme="minorHAnsi" w:cstheme="minorHAnsi"/>
                <w:b/>
                <w:sz w:val="20"/>
                <w:szCs w:val="20"/>
                <w:lang w:val="en-AU"/>
              </w:rPr>
              <w:t>%</w:t>
            </w:r>
          </w:p>
        </w:tc>
      </w:tr>
      <w:tr w:rsidR="00FC4B8D" w:rsidRPr="0004169A" w14:paraId="6D37EB6A" w14:textId="77777777" w:rsidTr="006D3EDC">
        <w:tc>
          <w:tcPr>
            <w:tcW w:w="3114" w:type="dxa"/>
          </w:tcPr>
          <w:p w14:paraId="082590C9" w14:textId="27EE7A2F" w:rsidR="00FC4B8D" w:rsidRPr="0004169A" w:rsidRDefault="00FC4B8D"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 xml:space="preserve">Technical capacity </w:t>
            </w:r>
          </w:p>
        </w:tc>
        <w:tc>
          <w:tcPr>
            <w:tcW w:w="6095" w:type="dxa"/>
          </w:tcPr>
          <w:p w14:paraId="24301FE0" w14:textId="36A626C3" w:rsidR="00FC4B8D" w:rsidRPr="0004169A" w:rsidRDefault="00FC4B8D"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Benchmarked by CV of personnel and available machinery and equipment</w:t>
            </w:r>
          </w:p>
        </w:tc>
        <w:tc>
          <w:tcPr>
            <w:tcW w:w="1134" w:type="dxa"/>
          </w:tcPr>
          <w:p w14:paraId="65439855" w14:textId="405995E8" w:rsidR="00FC4B8D" w:rsidRPr="0004169A" w:rsidRDefault="00A216E8"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10</w:t>
            </w:r>
            <w:r w:rsidR="00FC4B8D" w:rsidRPr="0004169A">
              <w:rPr>
                <w:rFonts w:asciiTheme="minorHAnsi" w:hAnsiTheme="minorHAnsi" w:cstheme="minorHAnsi"/>
                <w:b/>
                <w:sz w:val="20"/>
                <w:szCs w:val="20"/>
                <w:lang w:val="en-AU"/>
              </w:rPr>
              <w:t>%</w:t>
            </w:r>
          </w:p>
        </w:tc>
      </w:tr>
      <w:tr w:rsidR="00B97F12" w:rsidRPr="0004169A" w14:paraId="4993A7DE" w14:textId="77777777" w:rsidTr="006D3EDC">
        <w:tc>
          <w:tcPr>
            <w:tcW w:w="3114" w:type="dxa"/>
          </w:tcPr>
          <w:p w14:paraId="78C1216F" w14:textId="3491E50A" w:rsidR="00B97F12" w:rsidRPr="0004169A" w:rsidRDefault="00392F2A"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Proven record of experience</w:t>
            </w:r>
          </w:p>
        </w:tc>
        <w:tc>
          <w:tcPr>
            <w:tcW w:w="6095" w:type="dxa"/>
          </w:tcPr>
          <w:p w14:paraId="242CA021" w14:textId="4A51DFF1" w:rsidR="00B97F12" w:rsidRPr="0004169A" w:rsidRDefault="00392F2A"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 xml:space="preserve">Benchmarked </w:t>
            </w:r>
            <w:r w:rsidR="00355E9E" w:rsidRPr="0004169A">
              <w:rPr>
                <w:rFonts w:asciiTheme="minorHAnsi" w:hAnsiTheme="minorHAnsi" w:cstheme="minorHAnsi"/>
                <w:bCs/>
                <w:sz w:val="20"/>
                <w:szCs w:val="20"/>
                <w:lang w:val="en-AU"/>
              </w:rPr>
              <w:t xml:space="preserve">by </w:t>
            </w:r>
            <w:r w:rsidR="00FC421D" w:rsidRPr="0004169A">
              <w:rPr>
                <w:rFonts w:asciiTheme="minorHAnsi" w:hAnsiTheme="minorHAnsi" w:cstheme="minorHAnsi"/>
                <w:bCs/>
                <w:sz w:val="20"/>
                <w:szCs w:val="20"/>
                <w:lang w:val="en-AU"/>
              </w:rPr>
              <w:t>similarity of experience</w:t>
            </w:r>
          </w:p>
        </w:tc>
        <w:tc>
          <w:tcPr>
            <w:tcW w:w="1134" w:type="dxa"/>
          </w:tcPr>
          <w:p w14:paraId="5F07CEC1" w14:textId="60F51C42" w:rsidR="00B97F12" w:rsidRPr="0004169A" w:rsidRDefault="00FC421D"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1</w:t>
            </w:r>
            <w:r w:rsidR="00A216E8" w:rsidRPr="0004169A">
              <w:rPr>
                <w:rFonts w:asciiTheme="minorHAnsi" w:hAnsiTheme="minorHAnsi" w:cstheme="minorHAnsi"/>
                <w:b/>
                <w:sz w:val="20"/>
                <w:szCs w:val="20"/>
                <w:lang w:val="en-AU"/>
              </w:rPr>
              <w:t>0</w:t>
            </w:r>
            <w:r w:rsidRPr="0004169A">
              <w:rPr>
                <w:rFonts w:asciiTheme="minorHAnsi" w:hAnsiTheme="minorHAnsi" w:cstheme="minorHAnsi"/>
                <w:b/>
                <w:sz w:val="20"/>
                <w:szCs w:val="20"/>
                <w:lang w:val="en-AU"/>
              </w:rPr>
              <w:t>%</w:t>
            </w:r>
          </w:p>
        </w:tc>
      </w:tr>
      <w:tr w:rsidR="00B97F12" w:rsidRPr="0004169A" w14:paraId="0BFB9093" w14:textId="77777777" w:rsidTr="006D3EDC">
        <w:tc>
          <w:tcPr>
            <w:tcW w:w="3114" w:type="dxa"/>
          </w:tcPr>
          <w:p w14:paraId="409BBCC0" w14:textId="1B5AAE1F" w:rsidR="00B97F12" w:rsidRPr="0004169A" w:rsidRDefault="00FC421D"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Payment terms</w:t>
            </w:r>
          </w:p>
        </w:tc>
        <w:tc>
          <w:tcPr>
            <w:tcW w:w="6095" w:type="dxa"/>
          </w:tcPr>
          <w:p w14:paraId="31A4E812" w14:textId="786E40C7" w:rsidR="00B97F12" w:rsidRPr="0004169A" w:rsidRDefault="00FC421D"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Benchmarked by adherence to NRC payment terms</w:t>
            </w:r>
          </w:p>
        </w:tc>
        <w:tc>
          <w:tcPr>
            <w:tcW w:w="1134" w:type="dxa"/>
          </w:tcPr>
          <w:p w14:paraId="1E67B79C" w14:textId="0B8AE62A" w:rsidR="00B97F12" w:rsidRPr="0004169A" w:rsidRDefault="00843C68"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5%</w:t>
            </w:r>
          </w:p>
        </w:tc>
      </w:tr>
      <w:tr w:rsidR="00B97F12" w:rsidRPr="0004169A" w14:paraId="24FC72BC" w14:textId="77777777" w:rsidTr="006D3EDC">
        <w:tc>
          <w:tcPr>
            <w:tcW w:w="3114" w:type="dxa"/>
          </w:tcPr>
          <w:p w14:paraId="4CE61405" w14:textId="13D9204A" w:rsidR="00B97F12" w:rsidRPr="0004169A" w:rsidRDefault="00843C68"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Delivery Timeframe</w:t>
            </w:r>
          </w:p>
        </w:tc>
        <w:tc>
          <w:tcPr>
            <w:tcW w:w="6095" w:type="dxa"/>
          </w:tcPr>
          <w:p w14:paraId="319ADBA2" w14:textId="74BE1055" w:rsidR="00B97F12" w:rsidRPr="0004169A" w:rsidRDefault="00843C68"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Benchmarked by NRC suggested timeframe</w:t>
            </w:r>
          </w:p>
        </w:tc>
        <w:tc>
          <w:tcPr>
            <w:tcW w:w="1134" w:type="dxa"/>
          </w:tcPr>
          <w:p w14:paraId="1CE8AB33" w14:textId="7BE57E02" w:rsidR="00B97F12" w:rsidRPr="0004169A" w:rsidRDefault="00A216E8"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15</w:t>
            </w:r>
            <w:r w:rsidR="00843C68" w:rsidRPr="0004169A">
              <w:rPr>
                <w:rFonts w:asciiTheme="minorHAnsi" w:hAnsiTheme="minorHAnsi" w:cstheme="minorHAnsi"/>
                <w:b/>
                <w:sz w:val="20"/>
                <w:szCs w:val="20"/>
                <w:lang w:val="en-AU"/>
              </w:rPr>
              <w:t>%</w:t>
            </w:r>
          </w:p>
        </w:tc>
      </w:tr>
      <w:tr w:rsidR="00B97F12" w:rsidRPr="0004169A" w14:paraId="6522E97B" w14:textId="77777777" w:rsidTr="006D3EDC">
        <w:tc>
          <w:tcPr>
            <w:tcW w:w="3114" w:type="dxa"/>
          </w:tcPr>
          <w:p w14:paraId="03CA5A69" w14:textId="20247E48" w:rsidR="00B97F12" w:rsidRPr="0004169A" w:rsidRDefault="00E76A38"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Financial Capability</w:t>
            </w:r>
          </w:p>
        </w:tc>
        <w:tc>
          <w:tcPr>
            <w:tcW w:w="6095" w:type="dxa"/>
          </w:tcPr>
          <w:p w14:paraId="04FB25E5" w14:textId="56DF56F5" w:rsidR="00B97F12" w:rsidRPr="0004169A" w:rsidRDefault="00E76A38" w:rsidP="00D45DBF">
            <w:pPr>
              <w:jc w:val="both"/>
              <w:outlineLvl w:val="0"/>
              <w:rPr>
                <w:rFonts w:asciiTheme="minorHAnsi" w:hAnsiTheme="minorHAnsi" w:cstheme="minorHAnsi"/>
                <w:bCs/>
                <w:sz w:val="20"/>
                <w:szCs w:val="20"/>
                <w:lang w:val="en-AU"/>
              </w:rPr>
            </w:pPr>
            <w:r w:rsidRPr="0004169A">
              <w:rPr>
                <w:rFonts w:asciiTheme="minorHAnsi" w:hAnsiTheme="minorHAnsi" w:cstheme="minorHAnsi"/>
                <w:bCs/>
                <w:sz w:val="20"/>
                <w:szCs w:val="20"/>
                <w:lang w:val="en-AU"/>
              </w:rPr>
              <w:t>As indicated by bidder’s submitted financial statements, value of past contracts and audited accounts</w:t>
            </w:r>
          </w:p>
        </w:tc>
        <w:tc>
          <w:tcPr>
            <w:tcW w:w="1134" w:type="dxa"/>
          </w:tcPr>
          <w:p w14:paraId="31E97B10" w14:textId="038143CF" w:rsidR="00B97F12" w:rsidRPr="0004169A" w:rsidRDefault="00FC4B8D"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20%</w:t>
            </w:r>
          </w:p>
        </w:tc>
      </w:tr>
      <w:tr w:rsidR="0050130B" w:rsidRPr="0004169A" w14:paraId="46E44994" w14:textId="77777777" w:rsidTr="0050130B">
        <w:trPr>
          <w:trHeight w:val="375"/>
        </w:trPr>
        <w:tc>
          <w:tcPr>
            <w:tcW w:w="9209" w:type="dxa"/>
            <w:gridSpan w:val="2"/>
            <w:shd w:val="clear" w:color="auto" w:fill="DBE5F1" w:themeFill="accent1" w:themeFillTint="33"/>
          </w:tcPr>
          <w:p w14:paraId="2111AE8B" w14:textId="21D62417" w:rsidR="0050130B" w:rsidRPr="0004169A" w:rsidRDefault="0050130B" w:rsidP="0050130B">
            <w:pPr>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Total Score</w:t>
            </w:r>
          </w:p>
        </w:tc>
        <w:tc>
          <w:tcPr>
            <w:tcW w:w="1134" w:type="dxa"/>
            <w:shd w:val="clear" w:color="auto" w:fill="DBE5F1" w:themeFill="accent1" w:themeFillTint="33"/>
          </w:tcPr>
          <w:p w14:paraId="3E61BEDF" w14:textId="27B18745" w:rsidR="0050130B" w:rsidRPr="0004169A" w:rsidRDefault="0050130B" w:rsidP="00D45DBF">
            <w:pPr>
              <w:jc w:val="both"/>
              <w:outlineLvl w:val="0"/>
              <w:rPr>
                <w:rFonts w:asciiTheme="minorHAnsi" w:hAnsiTheme="minorHAnsi" w:cstheme="minorHAnsi"/>
                <w:b/>
                <w:sz w:val="20"/>
                <w:szCs w:val="20"/>
                <w:lang w:val="en-AU"/>
              </w:rPr>
            </w:pPr>
            <w:r w:rsidRPr="0004169A">
              <w:rPr>
                <w:rFonts w:asciiTheme="minorHAnsi" w:hAnsiTheme="minorHAnsi" w:cstheme="minorHAnsi"/>
                <w:b/>
                <w:sz w:val="20"/>
                <w:szCs w:val="20"/>
                <w:lang w:val="en-AU"/>
              </w:rPr>
              <w:t>100%</w:t>
            </w:r>
          </w:p>
        </w:tc>
      </w:tr>
    </w:tbl>
    <w:p w14:paraId="75983439" w14:textId="5FB3903D" w:rsidR="0013566A" w:rsidRPr="0004169A" w:rsidRDefault="0013566A" w:rsidP="00BE370D">
      <w:pPr>
        <w:spacing w:after="200" w:line="276" w:lineRule="auto"/>
        <w:rPr>
          <w:rFonts w:asciiTheme="minorHAnsi" w:hAnsiTheme="minorHAnsi" w:cstheme="minorHAnsi"/>
          <w:b/>
          <w:bCs/>
          <w:sz w:val="20"/>
          <w:szCs w:val="20"/>
          <w:lang w:val="en-AU"/>
        </w:rPr>
      </w:pPr>
    </w:p>
    <w:p w14:paraId="0113D5B6" w14:textId="4802F9F2" w:rsidR="00AA6391" w:rsidRPr="0004169A" w:rsidRDefault="00AA6391" w:rsidP="00CA455F">
      <w:pPr>
        <w:ind w:left="360"/>
        <w:jc w:val="both"/>
        <w:outlineLvl w:val="0"/>
        <w:rPr>
          <w:rFonts w:asciiTheme="minorHAnsi" w:hAnsiTheme="minorHAnsi" w:cstheme="minorHAnsi"/>
          <w:b/>
          <w:sz w:val="20"/>
          <w:szCs w:val="20"/>
          <w:lang w:val="en-AU"/>
        </w:rPr>
      </w:pPr>
      <w:r w:rsidRPr="0004169A">
        <w:rPr>
          <w:rFonts w:asciiTheme="minorHAnsi" w:hAnsiTheme="minorHAnsi" w:cstheme="minorHAnsi"/>
          <w:b/>
          <w:bCs/>
          <w:sz w:val="20"/>
          <w:szCs w:val="20"/>
          <w:lang w:val="en-AU"/>
        </w:rPr>
        <w:t>Step 3: Financial Evaluation</w:t>
      </w:r>
    </w:p>
    <w:p w14:paraId="212637AB" w14:textId="77777777" w:rsidR="00752D3C" w:rsidRPr="0004169A" w:rsidRDefault="00AA6391" w:rsidP="00752D3C">
      <w:pPr>
        <w:ind w:left="360"/>
        <w:jc w:val="both"/>
        <w:outlineLvl w:val="0"/>
        <w:rPr>
          <w:rFonts w:asciiTheme="minorHAnsi" w:hAnsiTheme="minorHAnsi" w:cstheme="minorHAnsi"/>
          <w:sz w:val="20"/>
          <w:szCs w:val="20"/>
          <w:lang w:val="en-AU"/>
        </w:rPr>
      </w:pPr>
      <w:r w:rsidRPr="0004169A">
        <w:rPr>
          <w:rFonts w:asciiTheme="minorHAnsi" w:hAnsiTheme="minorHAnsi" w:cstheme="minorHAnsi"/>
          <w:sz w:val="20"/>
          <w:szCs w:val="20"/>
          <w:lang w:val="en-AU"/>
        </w:rPr>
        <w:t xml:space="preserve">Price in comparison to NRC established expectation </w:t>
      </w:r>
      <w:r w:rsidR="00B56FAC" w:rsidRPr="0004169A">
        <w:rPr>
          <w:rFonts w:asciiTheme="minorHAnsi" w:hAnsiTheme="minorHAnsi" w:cstheme="minorHAnsi"/>
          <w:sz w:val="20"/>
          <w:szCs w:val="20"/>
          <w:lang w:val="en-AU"/>
        </w:rPr>
        <w:t xml:space="preserve">and in comparison, </w:t>
      </w:r>
      <w:r w:rsidRPr="0004169A">
        <w:rPr>
          <w:rFonts w:asciiTheme="minorHAnsi" w:hAnsiTheme="minorHAnsi" w:cstheme="minorHAnsi"/>
          <w:sz w:val="20"/>
          <w:szCs w:val="20"/>
          <w:lang w:val="en-AU"/>
        </w:rPr>
        <w:t xml:space="preserve">to other bidders of comparable technical </w:t>
      </w:r>
      <w:proofErr w:type="gramStart"/>
      <w:r w:rsidRPr="0004169A">
        <w:rPr>
          <w:rFonts w:asciiTheme="minorHAnsi" w:hAnsiTheme="minorHAnsi" w:cstheme="minorHAnsi"/>
          <w:sz w:val="20"/>
          <w:szCs w:val="20"/>
          <w:lang w:val="en-AU"/>
        </w:rPr>
        <w:t>quality</w:t>
      </w:r>
      <w:bookmarkStart w:id="0" w:name="_Toc451856258"/>
      <w:proofErr w:type="gramEnd"/>
    </w:p>
    <w:p w14:paraId="3E570E4A" w14:textId="77777777" w:rsidR="00752D3C" w:rsidRPr="0004169A" w:rsidRDefault="00752D3C" w:rsidP="00752D3C">
      <w:pPr>
        <w:ind w:left="360"/>
        <w:jc w:val="both"/>
        <w:outlineLvl w:val="0"/>
        <w:rPr>
          <w:rFonts w:asciiTheme="minorHAnsi" w:hAnsiTheme="minorHAnsi" w:cstheme="minorHAnsi"/>
          <w:sz w:val="20"/>
          <w:szCs w:val="20"/>
          <w:lang w:val="en-AU"/>
        </w:rPr>
      </w:pPr>
    </w:p>
    <w:p w14:paraId="3FBA6474" w14:textId="77777777" w:rsidR="00752D3C" w:rsidRPr="0004169A" w:rsidRDefault="00752D3C" w:rsidP="00752D3C">
      <w:pPr>
        <w:pStyle w:val="ListParagraph"/>
        <w:numPr>
          <w:ilvl w:val="0"/>
          <w:numId w:val="37"/>
        </w:numPr>
        <w:jc w:val="both"/>
        <w:outlineLvl w:val="0"/>
        <w:rPr>
          <w:rFonts w:asciiTheme="minorHAnsi" w:hAnsiTheme="minorHAnsi" w:cstheme="minorHAnsi"/>
          <w:b/>
          <w:vanish/>
          <w:sz w:val="20"/>
          <w:szCs w:val="20"/>
          <w:lang w:val="en-AU"/>
        </w:rPr>
      </w:pPr>
    </w:p>
    <w:p w14:paraId="33D45994" w14:textId="77777777" w:rsidR="00752D3C" w:rsidRPr="0004169A" w:rsidRDefault="00752D3C" w:rsidP="00752D3C">
      <w:pPr>
        <w:pStyle w:val="ListParagraph"/>
        <w:numPr>
          <w:ilvl w:val="0"/>
          <w:numId w:val="37"/>
        </w:numPr>
        <w:jc w:val="both"/>
        <w:outlineLvl w:val="0"/>
        <w:rPr>
          <w:rFonts w:asciiTheme="minorHAnsi" w:hAnsiTheme="minorHAnsi" w:cstheme="minorHAnsi"/>
          <w:b/>
          <w:vanish/>
          <w:sz w:val="20"/>
          <w:szCs w:val="20"/>
          <w:lang w:val="en-AU"/>
        </w:rPr>
      </w:pPr>
    </w:p>
    <w:p w14:paraId="0902F039" w14:textId="77777777" w:rsidR="00752D3C" w:rsidRPr="0004169A" w:rsidRDefault="00752D3C" w:rsidP="00752D3C">
      <w:pPr>
        <w:pStyle w:val="ListParagraph"/>
        <w:numPr>
          <w:ilvl w:val="0"/>
          <w:numId w:val="37"/>
        </w:numPr>
        <w:jc w:val="both"/>
        <w:outlineLvl w:val="0"/>
        <w:rPr>
          <w:rFonts w:asciiTheme="minorHAnsi" w:hAnsiTheme="minorHAnsi" w:cstheme="minorHAnsi"/>
          <w:b/>
          <w:vanish/>
          <w:sz w:val="20"/>
          <w:szCs w:val="20"/>
          <w:lang w:val="en-AU"/>
        </w:rPr>
      </w:pPr>
    </w:p>
    <w:p w14:paraId="6AA2AE88" w14:textId="77777777" w:rsidR="00752D3C" w:rsidRPr="0004169A" w:rsidRDefault="00752D3C" w:rsidP="00752D3C">
      <w:pPr>
        <w:pStyle w:val="ListParagraph"/>
        <w:numPr>
          <w:ilvl w:val="0"/>
          <w:numId w:val="37"/>
        </w:numPr>
        <w:jc w:val="both"/>
        <w:outlineLvl w:val="0"/>
        <w:rPr>
          <w:rFonts w:asciiTheme="minorHAnsi" w:hAnsiTheme="minorHAnsi" w:cstheme="minorHAnsi"/>
          <w:b/>
          <w:vanish/>
          <w:sz w:val="20"/>
          <w:szCs w:val="20"/>
          <w:lang w:val="en-AU"/>
        </w:rPr>
      </w:pPr>
    </w:p>
    <w:p w14:paraId="1056D34C" w14:textId="77777777" w:rsidR="00752D3C" w:rsidRPr="0004169A" w:rsidRDefault="00752D3C" w:rsidP="00752D3C">
      <w:pPr>
        <w:pStyle w:val="ListParagraph"/>
        <w:numPr>
          <w:ilvl w:val="0"/>
          <w:numId w:val="37"/>
        </w:numPr>
        <w:jc w:val="both"/>
        <w:outlineLvl w:val="0"/>
        <w:rPr>
          <w:rFonts w:asciiTheme="minorHAnsi" w:hAnsiTheme="minorHAnsi" w:cstheme="minorHAnsi"/>
          <w:b/>
          <w:vanish/>
          <w:sz w:val="20"/>
          <w:szCs w:val="20"/>
          <w:lang w:val="en-AU"/>
        </w:rPr>
      </w:pPr>
    </w:p>
    <w:p w14:paraId="7C3E686A" w14:textId="7E0E9429" w:rsidR="00FA1558" w:rsidRPr="0004169A" w:rsidRDefault="00FA1558" w:rsidP="00752D3C">
      <w:pPr>
        <w:pStyle w:val="ListParagraph"/>
        <w:numPr>
          <w:ilvl w:val="0"/>
          <w:numId w:val="37"/>
        </w:numPr>
        <w:jc w:val="both"/>
        <w:outlineLvl w:val="0"/>
        <w:rPr>
          <w:rFonts w:asciiTheme="minorHAnsi" w:hAnsiTheme="minorHAnsi" w:cstheme="minorHAnsi"/>
          <w:sz w:val="20"/>
          <w:szCs w:val="20"/>
          <w:lang w:val="en-AU"/>
        </w:rPr>
      </w:pPr>
      <w:r w:rsidRPr="0004169A">
        <w:rPr>
          <w:rFonts w:asciiTheme="minorHAnsi" w:hAnsiTheme="minorHAnsi" w:cstheme="minorHAnsi"/>
          <w:b/>
          <w:sz w:val="20"/>
          <w:szCs w:val="20"/>
          <w:lang w:val="en-AU"/>
        </w:rPr>
        <w:t xml:space="preserve">BIDDER’S </w:t>
      </w:r>
      <w:bookmarkEnd w:id="0"/>
      <w:r w:rsidRPr="0004169A">
        <w:rPr>
          <w:rFonts w:asciiTheme="minorHAnsi" w:hAnsiTheme="minorHAnsi" w:cstheme="minorHAnsi"/>
          <w:b/>
          <w:sz w:val="20"/>
          <w:szCs w:val="20"/>
          <w:lang w:val="en-AU"/>
        </w:rPr>
        <w:t>CHECKLIST</w:t>
      </w:r>
    </w:p>
    <w:tbl>
      <w:tblPr>
        <w:tblStyle w:val="TableGrid"/>
        <w:tblW w:w="5550" w:type="pct"/>
        <w:tblInd w:w="-289" w:type="dxa"/>
        <w:tblLayout w:type="fixed"/>
        <w:tblLook w:val="04A0" w:firstRow="1" w:lastRow="0" w:firstColumn="1" w:lastColumn="0" w:noHBand="0" w:noVBand="1"/>
      </w:tblPr>
      <w:tblGrid>
        <w:gridCol w:w="5387"/>
        <w:gridCol w:w="851"/>
        <w:gridCol w:w="991"/>
        <w:gridCol w:w="993"/>
        <w:gridCol w:w="1135"/>
        <w:gridCol w:w="1701"/>
      </w:tblGrid>
      <w:tr w:rsidR="00FA1558" w:rsidRPr="0004169A" w14:paraId="737E8E4B" w14:textId="77777777" w:rsidTr="004F1889">
        <w:trPr>
          <w:trHeight w:val="647"/>
        </w:trPr>
        <w:tc>
          <w:tcPr>
            <w:tcW w:w="2436" w:type="pct"/>
            <w:tcBorders>
              <w:bottom w:val="nil"/>
            </w:tcBorders>
            <w:vAlign w:val="center"/>
          </w:tcPr>
          <w:p w14:paraId="0138A565"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Description</w:t>
            </w:r>
          </w:p>
        </w:tc>
        <w:tc>
          <w:tcPr>
            <w:tcW w:w="833" w:type="pct"/>
            <w:gridSpan w:val="2"/>
            <w:vAlign w:val="center"/>
          </w:tcPr>
          <w:p w14:paraId="752DC2F8"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To be filled by bidder</w:t>
            </w:r>
          </w:p>
        </w:tc>
        <w:tc>
          <w:tcPr>
            <w:tcW w:w="1731" w:type="pct"/>
            <w:gridSpan w:val="3"/>
            <w:vAlign w:val="center"/>
          </w:tcPr>
          <w:p w14:paraId="779D9589"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To be filled by NRC bid committee</w:t>
            </w:r>
          </w:p>
        </w:tc>
      </w:tr>
      <w:tr w:rsidR="00FA1558" w:rsidRPr="0004169A" w14:paraId="3BAB5C67" w14:textId="77777777" w:rsidTr="004F1889">
        <w:trPr>
          <w:trHeight w:val="587"/>
        </w:trPr>
        <w:tc>
          <w:tcPr>
            <w:tcW w:w="2436" w:type="pct"/>
            <w:tcBorders>
              <w:top w:val="nil"/>
            </w:tcBorders>
            <w:vAlign w:val="center"/>
          </w:tcPr>
          <w:p w14:paraId="5925D83E"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p>
        </w:tc>
        <w:tc>
          <w:tcPr>
            <w:tcW w:w="833" w:type="pct"/>
            <w:gridSpan w:val="2"/>
            <w:vAlign w:val="center"/>
          </w:tcPr>
          <w:p w14:paraId="1BE5AC40"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Included?</w:t>
            </w:r>
          </w:p>
        </w:tc>
        <w:tc>
          <w:tcPr>
            <w:tcW w:w="962" w:type="pct"/>
            <w:gridSpan w:val="2"/>
            <w:vAlign w:val="center"/>
          </w:tcPr>
          <w:p w14:paraId="550DD20A"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Present &amp; complete?</w:t>
            </w:r>
          </w:p>
        </w:tc>
        <w:tc>
          <w:tcPr>
            <w:tcW w:w="769" w:type="pct"/>
            <w:vAlign w:val="center"/>
          </w:tcPr>
          <w:p w14:paraId="0E3FABB8"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Comments</w:t>
            </w:r>
          </w:p>
        </w:tc>
      </w:tr>
      <w:tr w:rsidR="004F1889" w:rsidRPr="0004169A" w14:paraId="09FA694A" w14:textId="77777777" w:rsidTr="004F1889">
        <w:trPr>
          <w:trHeight w:val="387"/>
        </w:trPr>
        <w:tc>
          <w:tcPr>
            <w:tcW w:w="2436" w:type="pct"/>
            <w:shd w:val="clear" w:color="auto" w:fill="D9D9D9" w:themeFill="background1" w:themeFillShade="D9"/>
            <w:vAlign w:val="center"/>
          </w:tcPr>
          <w:p w14:paraId="3804BBDA"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 xml:space="preserve">Step/ document to be submitted </w:t>
            </w:r>
            <w:r w:rsidRPr="0004169A">
              <w:rPr>
                <w:rFonts w:asciiTheme="minorHAnsi" w:hAnsiTheme="minorHAnsi" w:cstheme="minorHAnsi"/>
                <w:b/>
                <w:bCs/>
                <w:sz w:val="20"/>
                <w:szCs w:val="20"/>
                <w:u w:val="single"/>
                <w:lang w:val="en-GB"/>
              </w:rPr>
              <w:t>with</w:t>
            </w:r>
            <w:r w:rsidRPr="0004169A">
              <w:rPr>
                <w:rFonts w:asciiTheme="minorHAnsi" w:hAnsiTheme="minorHAnsi" w:cstheme="minorHAnsi"/>
                <w:b/>
                <w:bCs/>
                <w:sz w:val="20"/>
                <w:szCs w:val="20"/>
                <w:lang w:val="en-GB"/>
              </w:rPr>
              <w:t xml:space="preserve"> tender</w:t>
            </w:r>
          </w:p>
        </w:tc>
        <w:tc>
          <w:tcPr>
            <w:tcW w:w="385" w:type="pct"/>
            <w:shd w:val="clear" w:color="auto" w:fill="D9D9D9" w:themeFill="background1" w:themeFillShade="D9"/>
            <w:vAlign w:val="center"/>
          </w:tcPr>
          <w:p w14:paraId="28A76B45"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Yes</w:t>
            </w:r>
          </w:p>
        </w:tc>
        <w:tc>
          <w:tcPr>
            <w:tcW w:w="448" w:type="pct"/>
            <w:shd w:val="clear" w:color="auto" w:fill="D9D9D9" w:themeFill="background1" w:themeFillShade="D9"/>
            <w:vAlign w:val="center"/>
          </w:tcPr>
          <w:p w14:paraId="39CAFE13"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No</w:t>
            </w:r>
          </w:p>
        </w:tc>
        <w:tc>
          <w:tcPr>
            <w:tcW w:w="449" w:type="pct"/>
            <w:shd w:val="clear" w:color="auto" w:fill="D9D9D9" w:themeFill="background1" w:themeFillShade="D9"/>
            <w:vAlign w:val="center"/>
          </w:tcPr>
          <w:p w14:paraId="3B81E7BC"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Yes</w:t>
            </w:r>
          </w:p>
        </w:tc>
        <w:tc>
          <w:tcPr>
            <w:tcW w:w="513" w:type="pct"/>
            <w:shd w:val="clear" w:color="auto" w:fill="D9D9D9" w:themeFill="background1" w:themeFillShade="D9"/>
            <w:vAlign w:val="center"/>
          </w:tcPr>
          <w:p w14:paraId="01A3E00E"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No</w:t>
            </w:r>
          </w:p>
        </w:tc>
        <w:tc>
          <w:tcPr>
            <w:tcW w:w="769" w:type="pct"/>
            <w:shd w:val="clear" w:color="auto" w:fill="D9D9D9" w:themeFill="background1" w:themeFillShade="D9"/>
            <w:vAlign w:val="center"/>
          </w:tcPr>
          <w:p w14:paraId="06D73AE0"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p>
        </w:tc>
      </w:tr>
      <w:tr w:rsidR="004F1889" w:rsidRPr="0004169A" w14:paraId="349861C4" w14:textId="77777777" w:rsidTr="004F1889">
        <w:trPr>
          <w:trHeight w:val="858"/>
        </w:trPr>
        <w:tc>
          <w:tcPr>
            <w:tcW w:w="2436" w:type="pct"/>
            <w:vAlign w:val="center"/>
          </w:tcPr>
          <w:p w14:paraId="66A5E68D" w14:textId="164140FC" w:rsidR="00FA1558" w:rsidRPr="0004169A" w:rsidRDefault="00FA1558" w:rsidP="00CA455F">
            <w:pPr>
              <w:spacing w:after="200" w:line="276" w:lineRule="auto"/>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 xml:space="preserve">Complete tender package </w:t>
            </w:r>
            <w:r w:rsidR="005B15E7" w:rsidRPr="0004169A">
              <w:rPr>
                <w:rFonts w:asciiTheme="minorHAnsi" w:hAnsiTheme="minorHAnsi" w:cstheme="minorHAnsi"/>
                <w:bCs/>
                <w:sz w:val="20"/>
                <w:szCs w:val="20"/>
                <w:lang w:val="en-GB"/>
              </w:rPr>
              <w:t>delivered before</w:t>
            </w:r>
            <w:r w:rsidRPr="0004169A">
              <w:rPr>
                <w:rFonts w:asciiTheme="minorHAnsi" w:hAnsiTheme="minorHAnsi" w:cstheme="minorHAnsi"/>
                <w:bCs/>
                <w:sz w:val="20"/>
                <w:szCs w:val="20"/>
                <w:lang w:val="en-GB"/>
              </w:rPr>
              <w:t xml:space="preserve"> the deadline specified in Section 2 - Bid Data Sheet </w:t>
            </w:r>
            <w:r w:rsidR="001335D4" w:rsidRPr="0004169A">
              <w:rPr>
                <w:rFonts w:asciiTheme="minorHAnsi" w:hAnsiTheme="minorHAnsi" w:cstheme="minorHAnsi"/>
                <w:bCs/>
                <w:sz w:val="20"/>
                <w:szCs w:val="20"/>
                <w:lang w:val="en-GB"/>
              </w:rPr>
              <w:t>–</w:t>
            </w:r>
            <w:r w:rsidRPr="0004169A">
              <w:rPr>
                <w:rFonts w:asciiTheme="minorHAnsi" w:hAnsiTheme="minorHAnsi" w:cstheme="minorHAnsi"/>
                <w:bCs/>
                <w:sz w:val="20"/>
                <w:szCs w:val="20"/>
                <w:lang w:val="en-GB"/>
              </w:rPr>
              <w:t xml:space="preserve"> </w:t>
            </w:r>
            <w:r w:rsidRPr="0004169A">
              <w:rPr>
                <w:rFonts w:asciiTheme="minorHAnsi" w:hAnsiTheme="minorHAnsi" w:cstheme="minorHAnsi"/>
                <w:b/>
                <w:bCs/>
                <w:sz w:val="20"/>
                <w:szCs w:val="20"/>
                <w:u w:val="single"/>
                <w:lang w:val="en-GB"/>
              </w:rPr>
              <w:t>Compulsory</w:t>
            </w:r>
          </w:p>
        </w:tc>
        <w:tc>
          <w:tcPr>
            <w:tcW w:w="385" w:type="pct"/>
            <w:vAlign w:val="center"/>
          </w:tcPr>
          <w:p w14:paraId="058AAD4B" w14:textId="77777777" w:rsidR="00FA1558" w:rsidRPr="0004169A" w:rsidRDefault="00FA1558" w:rsidP="00CA455F">
            <w:pPr>
              <w:spacing w:after="200" w:line="276" w:lineRule="auto"/>
              <w:jc w:val="both"/>
              <w:rPr>
                <w:rFonts w:asciiTheme="minorHAnsi" w:hAnsiTheme="minorHAnsi" w:cstheme="minorHAnsi"/>
                <w:bCs/>
                <w:sz w:val="20"/>
                <w:szCs w:val="20"/>
                <w:lang w:val="en-GB"/>
              </w:rPr>
            </w:pPr>
          </w:p>
        </w:tc>
        <w:tc>
          <w:tcPr>
            <w:tcW w:w="448" w:type="pct"/>
            <w:vAlign w:val="center"/>
          </w:tcPr>
          <w:p w14:paraId="3426CDFE" w14:textId="77777777" w:rsidR="00FA1558" w:rsidRPr="0004169A" w:rsidRDefault="00FA1558" w:rsidP="00CA455F">
            <w:pPr>
              <w:spacing w:after="200" w:line="276" w:lineRule="auto"/>
              <w:jc w:val="both"/>
              <w:rPr>
                <w:rFonts w:asciiTheme="minorHAnsi" w:hAnsiTheme="minorHAnsi" w:cstheme="minorHAnsi"/>
                <w:bCs/>
                <w:sz w:val="20"/>
                <w:szCs w:val="20"/>
                <w:lang w:val="en-GB"/>
              </w:rPr>
            </w:pPr>
          </w:p>
        </w:tc>
        <w:tc>
          <w:tcPr>
            <w:tcW w:w="449" w:type="pct"/>
            <w:vAlign w:val="center"/>
          </w:tcPr>
          <w:p w14:paraId="4FB96882" w14:textId="77777777" w:rsidR="00FA1558" w:rsidRPr="0004169A" w:rsidRDefault="00FA1558" w:rsidP="00CA455F">
            <w:pPr>
              <w:spacing w:after="200" w:line="276" w:lineRule="auto"/>
              <w:jc w:val="both"/>
              <w:rPr>
                <w:rFonts w:asciiTheme="minorHAnsi" w:hAnsiTheme="minorHAnsi" w:cstheme="minorHAnsi"/>
                <w:bCs/>
                <w:sz w:val="20"/>
                <w:szCs w:val="20"/>
                <w:lang w:val="en-GB"/>
              </w:rPr>
            </w:pPr>
          </w:p>
        </w:tc>
        <w:tc>
          <w:tcPr>
            <w:tcW w:w="513" w:type="pct"/>
            <w:vAlign w:val="center"/>
          </w:tcPr>
          <w:p w14:paraId="16EB17E6" w14:textId="77777777" w:rsidR="00FA1558" w:rsidRPr="0004169A" w:rsidRDefault="00FA1558" w:rsidP="00CA455F">
            <w:pPr>
              <w:spacing w:after="200" w:line="276" w:lineRule="auto"/>
              <w:jc w:val="both"/>
              <w:rPr>
                <w:rFonts w:asciiTheme="minorHAnsi" w:hAnsiTheme="minorHAnsi" w:cstheme="minorHAnsi"/>
                <w:bCs/>
                <w:sz w:val="20"/>
                <w:szCs w:val="20"/>
                <w:lang w:val="en-GB"/>
              </w:rPr>
            </w:pPr>
          </w:p>
        </w:tc>
        <w:tc>
          <w:tcPr>
            <w:tcW w:w="769" w:type="pct"/>
            <w:vAlign w:val="center"/>
          </w:tcPr>
          <w:p w14:paraId="54008FC5" w14:textId="77777777" w:rsidR="00FA1558" w:rsidRPr="0004169A" w:rsidRDefault="00FA1558" w:rsidP="00CA455F">
            <w:pPr>
              <w:spacing w:after="200" w:line="276" w:lineRule="auto"/>
              <w:jc w:val="both"/>
              <w:rPr>
                <w:rFonts w:asciiTheme="minorHAnsi" w:hAnsiTheme="minorHAnsi" w:cstheme="minorHAnsi"/>
                <w:bCs/>
                <w:sz w:val="20"/>
                <w:szCs w:val="20"/>
                <w:lang w:val="en-GB"/>
              </w:rPr>
            </w:pPr>
          </w:p>
        </w:tc>
      </w:tr>
      <w:tr w:rsidR="004F1889" w:rsidRPr="0004169A" w14:paraId="5024DFCA" w14:textId="77777777" w:rsidTr="004F1889">
        <w:trPr>
          <w:trHeight w:val="537"/>
        </w:trPr>
        <w:tc>
          <w:tcPr>
            <w:tcW w:w="2436" w:type="pct"/>
            <w:vAlign w:val="center"/>
          </w:tcPr>
          <w:p w14:paraId="2A3FE1A1" w14:textId="2A8BCF89" w:rsidR="008C0972" w:rsidRPr="0004169A" w:rsidRDefault="008C0972" w:rsidP="008C0972">
            <w:pPr>
              <w:jc w:val="both"/>
              <w:rPr>
                <w:rFonts w:asciiTheme="minorHAnsi" w:hAnsiTheme="minorHAnsi" w:cstheme="minorHAnsi"/>
                <w:bCs/>
                <w:sz w:val="20"/>
                <w:szCs w:val="20"/>
                <w:highlight w:val="yellow"/>
                <w:lang w:val="en-GB"/>
              </w:rPr>
            </w:pPr>
            <w:r w:rsidRPr="0004169A">
              <w:rPr>
                <w:rFonts w:asciiTheme="minorHAnsi" w:hAnsiTheme="minorHAnsi" w:cstheme="minorHAnsi"/>
                <w:bCs/>
                <w:sz w:val="20"/>
                <w:szCs w:val="20"/>
                <w:lang w:val="en-GB"/>
              </w:rPr>
              <w:t xml:space="preserve">Section 3 Clause 7 – </w:t>
            </w:r>
            <w:r w:rsidRPr="0004169A">
              <w:rPr>
                <w:rFonts w:asciiTheme="minorHAnsi" w:hAnsiTheme="minorHAnsi" w:cstheme="minorHAnsi"/>
                <w:sz w:val="20"/>
                <w:szCs w:val="20"/>
              </w:rPr>
              <w:t xml:space="preserve">Site visit Receipt </w:t>
            </w:r>
            <w:r w:rsidR="001335D4" w:rsidRPr="0004169A">
              <w:rPr>
                <w:rFonts w:asciiTheme="minorHAnsi" w:hAnsiTheme="minorHAnsi" w:cstheme="minorHAnsi"/>
                <w:sz w:val="20"/>
                <w:szCs w:val="20"/>
              </w:rPr>
              <w:t>–</w:t>
            </w:r>
            <w:r w:rsidRPr="0004169A">
              <w:rPr>
                <w:rFonts w:asciiTheme="minorHAnsi" w:hAnsiTheme="minorHAnsi" w:cstheme="minorHAnsi"/>
                <w:sz w:val="20"/>
                <w:szCs w:val="20"/>
              </w:rPr>
              <w:t xml:space="preserve"> </w:t>
            </w:r>
            <w:r w:rsidRPr="0004169A">
              <w:rPr>
                <w:rFonts w:asciiTheme="minorHAnsi" w:hAnsiTheme="minorHAnsi" w:cstheme="minorHAnsi"/>
                <w:b/>
                <w:bCs/>
                <w:sz w:val="20"/>
                <w:szCs w:val="20"/>
                <w:u w:val="single"/>
              </w:rPr>
              <w:t>Compulsory</w:t>
            </w:r>
          </w:p>
        </w:tc>
        <w:tc>
          <w:tcPr>
            <w:tcW w:w="385" w:type="pct"/>
            <w:vAlign w:val="center"/>
          </w:tcPr>
          <w:p w14:paraId="6FBFAD0F" w14:textId="77777777" w:rsidR="008C0972" w:rsidRPr="0004169A" w:rsidRDefault="008C0972" w:rsidP="008C0972">
            <w:pPr>
              <w:jc w:val="both"/>
              <w:rPr>
                <w:rFonts w:asciiTheme="minorHAnsi" w:hAnsiTheme="minorHAnsi" w:cstheme="minorHAnsi"/>
                <w:bCs/>
                <w:sz w:val="20"/>
                <w:szCs w:val="20"/>
                <w:highlight w:val="yellow"/>
                <w:lang w:val="en-GB"/>
              </w:rPr>
            </w:pPr>
          </w:p>
        </w:tc>
        <w:tc>
          <w:tcPr>
            <w:tcW w:w="448" w:type="pct"/>
            <w:vAlign w:val="center"/>
          </w:tcPr>
          <w:p w14:paraId="275F14E8" w14:textId="77777777" w:rsidR="008C0972" w:rsidRPr="0004169A" w:rsidRDefault="008C0972" w:rsidP="008C0972">
            <w:pPr>
              <w:jc w:val="both"/>
              <w:rPr>
                <w:rFonts w:asciiTheme="minorHAnsi" w:hAnsiTheme="minorHAnsi" w:cstheme="minorHAnsi"/>
                <w:bCs/>
                <w:sz w:val="20"/>
                <w:szCs w:val="20"/>
                <w:highlight w:val="yellow"/>
                <w:lang w:val="en-GB"/>
              </w:rPr>
            </w:pPr>
          </w:p>
        </w:tc>
        <w:tc>
          <w:tcPr>
            <w:tcW w:w="449" w:type="pct"/>
            <w:vAlign w:val="center"/>
          </w:tcPr>
          <w:p w14:paraId="05B1D6E3" w14:textId="77777777" w:rsidR="008C0972" w:rsidRPr="0004169A" w:rsidRDefault="008C0972" w:rsidP="008C0972">
            <w:pPr>
              <w:jc w:val="both"/>
              <w:rPr>
                <w:rFonts w:asciiTheme="minorHAnsi" w:hAnsiTheme="minorHAnsi" w:cstheme="minorHAnsi"/>
                <w:bCs/>
                <w:sz w:val="20"/>
                <w:szCs w:val="20"/>
                <w:highlight w:val="yellow"/>
                <w:lang w:val="en-GB"/>
              </w:rPr>
            </w:pPr>
          </w:p>
        </w:tc>
        <w:tc>
          <w:tcPr>
            <w:tcW w:w="513" w:type="pct"/>
            <w:vAlign w:val="center"/>
          </w:tcPr>
          <w:p w14:paraId="128D6456" w14:textId="77777777" w:rsidR="008C0972" w:rsidRPr="0004169A" w:rsidRDefault="008C0972" w:rsidP="008C0972">
            <w:pPr>
              <w:jc w:val="both"/>
              <w:rPr>
                <w:rFonts w:asciiTheme="minorHAnsi" w:hAnsiTheme="minorHAnsi" w:cstheme="minorHAnsi"/>
                <w:bCs/>
                <w:sz w:val="20"/>
                <w:szCs w:val="20"/>
                <w:highlight w:val="yellow"/>
                <w:lang w:val="en-GB"/>
              </w:rPr>
            </w:pPr>
          </w:p>
        </w:tc>
        <w:tc>
          <w:tcPr>
            <w:tcW w:w="769" w:type="pct"/>
            <w:vAlign w:val="center"/>
          </w:tcPr>
          <w:p w14:paraId="554EEE9D" w14:textId="47DF940D" w:rsidR="008C0972" w:rsidRPr="0004169A" w:rsidRDefault="008C0972" w:rsidP="008C0972">
            <w:pPr>
              <w:jc w:val="both"/>
              <w:rPr>
                <w:rFonts w:asciiTheme="minorHAnsi" w:hAnsiTheme="minorHAnsi" w:cstheme="minorHAnsi"/>
                <w:bCs/>
                <w:sz w:val="20"/>
                <w:szCs w:val="20"/>
                <w:lang w:val="en-GB"/>
              </w:rPr>
            </w:pPr>
          </w:p>
        </w:tc>
      </w:tr>
      <w:tr w:rsidR="004F1889" w:rsidRPr="0004169A" w14:paraId="236A812D" w14:textId="77777777" w:rsidTr="004F1889">
        <w:trPr>
          <w:trHeight w:val="668"/>
        </w:trPr>
        <w:tc>
          <w:tcPr>
            <w:tcW w:w="2436" w:type="pct"/>
            <w:vAlign w:val="center"/>
          </w:tcPr>
          <w:p w14:paraId="54EB76F1" w14:textId="77777777" w:rsidR="008C0972" w:rsidRPr="0004169A" w:rsidRDefault="008C0972" w:rsidP="008C0972">
            <w:pPr>
              <w:spacing w:after="200" w:line="276" w:lineRule="auto"/>
              <w:jc w:val="both"/>
              <w:rPr>
                <w:rFonts w:asciiTheme="minorHAnsi" w:hAnsiTheme="minorHAnsi" w:cstheme="minorHAnsi"/>
                <w:bCs/>
                <w:sz w:val="20"/>
                <w:szCs w:val="20"/>
                <w:u w:val="single"/>
                <w:lang w:val="en-GB"/>
              </w:rPr>
            </w:pPr>
            <w:r w:rsidRPr="0004169A">
              <w:rPr>
                <w:rFonts w:asciiTheme="minorHAnsi" w:hAnsiTheme="minorHAnsi" w:cstheme="minorHAnsi"/>
                <w:bCs/>
                <w:sz w:val="20"/>
                <w:szCs w:val="20"/>
                <w:lang w:val="en-GB"/>
              </w:rPr>
              <w:t xml:space="preserve">Section 4 –Works Provision – completed, signed &amp; stamped – </w:t>
            </w:r>
            <w:r w:rsidRPr="0004169A">
              <w:rPr>
                <w:rFonts w:asciiTheme="minorHAnsi" w:hAnsiTheme="minorHAnsi" w:cstheme="minorHAnsi"/>
                <w:b/>
                <w:bCs/>
                <w:sz w:val="20"/>
                <w:szCs w:val="20"/>
                <w:u w:val="single"/>
                <w:lang w:val="en-GB"/>
              </w:rPr>
              <w:t>Compulsory</w:t>
            </w:r>
          </w:p>
        </w:tc>
        <w:tc>
          <w:tcPr>
            <w:tcW w:w="385" w:type="pct"/>
            <w:vAlign w:val="center"/>
          </w:tcPr>
          <w:p w14:paraId="683ED41D"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8" w:type="pct"/>
            <w:vAlign w:val="center"/>
          </w:tcPr>
          <w:p w14:paraId="4D5C5133"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9" w:type="pct"/>
            <w:vAlign w:val="center"/>
          </w:tcPr>
          <w:p w14:paraId="69A3E43F"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513" w:type="pct"/>
            <w:vAlign w:val="center"/>
          </w:tcPr>
          <w:p w14:paraId="4F78331B"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769" w:type="pct"/>
            <w:vAlign w:val="center"/>
          </w:tcPr>
          <w:p w14:paraId="514D7411"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r>
      <w:tr w:rsidR="004F1889" w:rsidRPr="0004169A" w14:paraId="2F0B06CF" w14:textId="77777777" w:rsidTr="004F1889">
        <w:trPr>
          <w:trHeight w:val="608"/>
        </w:trPr>
        <w:tc>
          <w:tcPr>
            <w:tcW w:w="2436" w:type="pct"/>
            <w:vAlign w:val="center"/>
          </w:tcPr>
          <w:p w14:paraId="47EA5C63" w14:textId="6CBCA37F" w:rsidR="008C0972" w:rsidRPr="0004169A" w:rsidRDefault="008C0972" w:rsidP="008C0972">
            <w:pPr>
              <w:spacing w:after="200" w:line="276" w:lineRule="auto"/>
              <w:jc w:val="both"/>
              <w:rPr>
                <w:rFonts w:asciiTheme="minorHAnsi" w:hAnsiTheme="minorHAnsi" w:cstheme="minorHAnsi"/>
                <w:bCs/>
                <w:sz w:val="20"/>
                <w:szCs w:val="20"/>
                <w:u w:val="single"/>
                <w:lang w:val="en-GB"/>
              </w:rPr>
            </w:pPr>
            <w:r w:rsidRPr="0004169A">
              <w:rPr>
                <w:rFonts w:asciiTheme="minorHAnsi" w:hAnsiTheme="minorHAnsi" w:cstheme="minorHAnsi"/>
                <w:bCs/>
                <w:sz w:val="20"/>
                <w:szCs w:val="20"/>
                <w:lang w:val="en-GB"/>
              </w:rPr>
              <w:t xml:space="preserve">Section 5 – Bidding Form – completed, signed &amp; stamped – </w:t>
            </w:r>
            <w:r w:rsidRPr="0004169A">
              <w:rPr>
                <w:rFonts w:asciiTheme="minorHAnsi" w:hAnsiTheme="minorHAnsi" w:cstheme="minorHAnsi"/>
                <w:b/>
                <w:bCs/>
                <w:sz w:val="20"/>
                <w:szCs w:val="20"/>
                <w:u w:val="single"/>
                <w:lang w:val="en-GB"/>
              </w:rPr>
              <w:t>Compulsory</w:t>
            </w:r>
            <w:r w:rsidR="007946CB" w:rsidRPr="0004169A">
              <w:rPr>
                <w:rFonts w:asciiTheme="minorHAnsi" w:hAnsiTheme="minorHAnsi" w:cstheme="minorHAnsi"/>
                <w:b/>
                <w:bCs/>
                <w:sz w:val="20"/>
                <w:szCs w:val="20"/>
                <w:u w:val="single"/>
                <w:lang w:val="en-GB"/>
              </w:rPr>
              <w:t xml:space="preserve"> </w:t>
            </w:r>
          </w:p>
        </w:tc>
        <w:tc>
          <w:tcPr>
            <w:tcW w:w="385" w:type="pct"/>
            <w:vAlign w:val="center"/>
          </w:tcPr>
          <w:p w14:paraId="04E70EEC"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8" w:type="pct"/>
            <w:vAlign w:val="center"/>
          </w:tcPr>
          <w:p w14:paraId="2F3415C1"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9" w:type="pct"/>
            <w:vAlign w:val="center"/>
          </w:tcPr>
          <w:p w14:paraId="7C33526B"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513" w:type="pct"/>
            <w:vAlign w:val="center"/>
          </w:tcPr>
          <w:p w14:paraId="57EDD3BF"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769" w:type="pct"/>
            <w:vAlign w:val="center"/>
          </w:tcPr>
          <w:p w14:paraId="59E13069"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r>
      <w:tr w:rsidR="004F1889" w:rsidRPr="0004169A" w14:paraId="305CDD3C" w14:textId="77777777" w:rsidTr="004F1889">
        <w:trPr>
          <w:trHeight w:val="537"/>
        </w:trPr>
        <w:tc>
          <w:tcPr>
            <w:tcW w:w="2436" w:type="pct"/>
            <w:vAlign w:val="center"/>
          </w:tcPr>
          <w:p w14:paraId="551104CC" w14:textId="77777777" w:rsidR="008C0972" w:rsidRPr="0004169A" w:rsidRDefault="008C0972" w:rsidP="008C0972">
            <w:pPr>
              <w:spacing w:after="200" w:line="276" w:lineRule="auto"/>
              <w:jc w:val="both"/>
              <w:rPr>
                <w:rFonts w:asciiTheme="minorHAnsi" w:hAnsiTheme="minorHAnsi" w:cstheme="minorHAnsi"/>
                <w:bCs/>
                <w:sz w:val="20"/>
                <w:szCs w:val="20"/>
                <w:u w:val="single"/>
                <w:lang w:val="en-GB"/>
              </w:rPr>
            </w:pPr>
            <w:r w:rsidRPr="0004169A">
              <w:rPr>
                <w:rFonts w:asciiTheme="minorHAnsi" w:hAnsiTheme="minorHAnsi" w:cstheme="minorHAnsi"/>
                <w:bCs/>
                <w:sz w:val="20"/>
                <w:szCs w:val="20"/>
                <w:lang w:val="en-GB"/>
              </w:rPr>
              <w:t xml:space="preserve">Section 6 – Works Provision Schedule - signed &amp; stamped – </w:t>
            </w:r>
            <w:r w:rsidRPr="0004169A">
              <w:rPr>
                <w:rFonts w:asciiTheme="minorHAnsi" w:hAnsiTheme="minorHAnsi" w:cstheme="minorHAnsi"/>
                <w:b/>
                <w:bCs/>
                <w:sz w:val="20"/>
                <w:szCs w:val="20"/>
                <w:u w:val="single"/>
                <w:lang w:val="en-GB"/>
              </w:rPr>
              <w:t>Compulsory</w:t>
            </w:r>
          </w:p>
        </w:tc>
        <w:tc>
          <w:tcPr>
            <w:tcW w:w="385" w:type="pct"/>
            <w:vAlign w:val="center"/>
          </w:tcPr>
          <w:p w14:paraId="08F1D889"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8" w:type="pct"/>
            <w:vAlign w:val="center"/>
          </w:tcPr>
          <w:p w14:paraId="410CABC1"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9" w:type="pct"/>
            <w:vAlign w:val="center"/>
          </w:tcPr>
          <w:p w14:paraId="1E25D67E"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513" w:type="pct"/>
            <w:vAlign w:val="center"/>
          </w:tcPr>
          <w:p w14:paraId="2CA26F46"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769" w:type="pct"/>
            <w:vAlign w:val="center"/>
          </w:tcPr>
          <w:p w14:paraId="6E939F8D"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r>
      <w:tr w:rsidR="004F1889" w:rsidRPr="0004169A" w14:paraId="6691D746" w14:textId="77777777" w:rsidTr="004F1889">
        <w:trPr>
          <w:trHeight w:val="537"/>
        </w:trPr>
        <w:tc>
          <w:tcPr>
            <w:tcW w:w="2436" w:type="pct"/>
            <w:vAlign w:val="center"/>
          </w:tcPr>
          <w:p w14:paraId="75A007C2" w14:textId="77777777" w:rsidR="008C0972" w:rsidRPr="0004169A" w:rsidRDefault="008C0972" w:rsidP="008C0972">
            <w:pPr>
              <w:spacing w:after="200" w:line="276" w:lineRule="auto"/>
              <w:jc w:val="both"/>
              <w:rPr>
                <w:rFonts w:asciiTheme="minorHAnsi" w:hAnsiTheme="minorHAnsi" w:cstheme="minorHAnsi"/>
                <w:bCs/>
                <w:sz w:val="20"/>
                <w:szCs w:val="20"/>
                <w:u w:val="single"/>
                <w:lang w:val="en-GB"/>
              </w:rPr>
            </w:pPr>
            <w:r w:rsidRPr="0004169A">
              <w:rPr>
                <w:rFonts w:asciiTheme="minorHAnsi" w:hAnsiTheme="minorHAnsi" w:cstheme="minorHAnsi"/>
                <w:bCs/>
                <w:sz w:val="20"/>
                <w:szCs w:val="20"/>
                <w:lang w:val="en-GB"/>
              </w:rPr>
              <w:t xml:space="preserve">Section 7 – Company profile &amp; experience – completed, signed &amp; stamped – </w:t>
            </w:r>
            <w:r w:rsidRPr="0004169A">
              <w:rPr>
                <w:rFonts w:asciiTheme="minorHAnsi" w:hAnsiTheme="minorHAnsi" w:cstheme="minorHAnsi"/>
                <w:b/>
                <w:bCs/>
                <w:sz w:val="20"/>
                <w:szCs w:val="20"/>
                <w:u w:val="single"/>
                <w:lang w:val="en-GB"/>
              </w:rPr>
              <w:t>Compulsory</w:t>
            </w:r>
          </w:p>
        </w:tc>
        <w:tc>
          <w:tcPr>
            <w:tcW w:w="385" w:type="pct"/>
            <w:vAlign w:val="center"/>
          </w:tcPr>
          <w:p w14:paraId="175689D3"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8" w:type="pct"/>
            <w:vAlign w:val="center"/>
          </w:tcPr>
          <w:p w14:paraId="6DF2304D"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9" w:type="pct"/>
            <w:vAlign w:val="center"/>
          </w:tcPr>
          <w:p w14:paraId="7F33F334"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513" w:type="pct"/>
            <w:vAlign w:val="center"/>
          </w:tcPr>
          <w:p w14:paraId="07060E33"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769" w:type="pct"/>
            <w:vAlign w:val="center"/>
          </w:tcPr>
          <w:p w14:paraId="0E5B7B32"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r>
      <w:tr w:rsidR="004F1889" w:rsidRPr="0004169A" w14:paraId="3792C779" w14:textId="77777777" w:rsidTr="004F1889">
        <w:trPr>
          <w:trHeight w:val="537"/>
        </w:trPr>
        <w:tc>
          <w:tcPr>
            <w:tcW w:w="2436" w:type="pct"/>
            <w:vAlign w:val="center"/>
          </w:tcPr>
          <w:p w14:paraId="03FC756B" w14:textId="57E4BE08" w:rsidR="008C0972" w:rsidRPr="0004169A" w:rsidRDefault="008C0972" w:rsidP="008C0972">
            <w:pPr>
              <w:spacing w:after="200" w:line="276" w:lineRule="auto"/>
              <w:jc w:val="both"/>
              <w:rPr>
                <w:rFonts w:asciiTheme="minorHAnsi" w:hAnsiTheme="minorHAnsi" w:cstheme="minorHAnsi"/>
                <w:bCs/>
                <w:sz w:val="20"/>
                <w:szCs w:val="20"/>
                <w:u w:val="single"/>
                <w:lang w:val="en-GB"/>
              </w:rPr>
            </w:pPr>
            <w:r w:rsidRPr="0004169A">
              <w:rPr>
                <w:rFonts w:asciiTheme="minorHAnsi" w:hAnsiTheme="minorHAnsi" w:cstheme="minorHAnsi"/>
                <w:bCs/>
                <w:sz w:val="20"/>
                <w:szCs w:val="20"/>
                <w:lang w:val="en-GB"/>
              </w:rPr>
              <w:t xml:space="preserve">Section 8 – Works provision description and pricing </w:t>
            </w:r>
            <w:r w:rsidR="00C12B2E" w:rsidRPr="0004169A">
              <w:rPr>
                <w:rFonts w:asciiTheme="minorHAnsi" w:hAnsiTheme="minorHAnsi" w:cstheme="minorHAnsi"/>
                <w:bCs/>
                <w:sz w:val="20"/>
                <w:szCs w:val="20"/>
                <w:lang w:val="en-GB"/>
              </w:rPr>
              <w:t>proposal –</w:t>
            </w:r>
            <w:r w:rsidRPr="0004169A">
              <w:rPr>
                <w:rFonts w:asciiTheme="minorHAnsi" w:hAnsiTheme="minorHAnsi" w:cstheme="minorHAnsi"/>
                <w:bCs/>
                <w:sz w:val="20"/>
                <w:szCs w:val="20"/>
                <w:lang w:val="en-GB"/>
              </w:rPr>
              <w:t xml:space="preserve"> completed, signed &amp; stamped – </w:t>
            </w:r>
            <w:r w:rsidRPr="0004169A">
              <w:rPr>
                <w:rFonts w:asciiTheme="minorHAnsi" w:hAnsiTheme="minorHAnsi" w:cstheme="minorHAnsi"/>
                <w:b/>
                <w:bCs/>
                <w:sz w:val="20"/>
                <w:szCs w:val="20"/>
                <w:u w:val="single"/>
                <w:lang w:val="en-GB"/>
              </w:rPr>
              <w:t>Compulsory</w:t>
            </w:r>
          </w:p>
        </w:tc>
        <w:tc>
          <w:tcPr>
            <w:tcW w:w="385" w:type="pct"/>
            <w:vAlign w:val="center"/>
          </w:tcPr>
          <w:p w14:paraId="07314D4F"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8" w:type="pct"/>
            <w:vAlign w:val="center"/>
          </w:tcPr>
          <w:p w14:paraId="096F9576"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9" w:type="pct"/>
            <w:vAlign w:val="center"/>
          </w:tcPr>
          <w:p w14:paraId="18C58777"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513" w:type="pct"/>
            <w:vAlign w:val="center"/>
          </w:tcPr>
          <w:p w14:paraId="6CEAB186"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769" w:type="pct"/>
            <w:vAlign w:val="center"/>
          </w:tcPr>
          <w:p w14:paraId="02A964F5"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r>
      <w:tr w:rsidR="004F1889" w:rsidRPr="0004169A" w14:paraId="243FED6B" w14:textId="77777777" w:rsidTr="004F1889">
        <w:trPr>
          <w:trHeight w:val="537"/>
        </w:trPr>
        <w:tc>
          <w:tcPr>
            <w:tcW w:w="2436" w:type="pct"/>
            <w:vAlign w:val="center"/>
          </w:tcPr>
          <w:p w14:paraId="14FB36D7" w14:textId="4931A4E0" w:rsidR="008C0972" w:rsidRPr="0004169A" w:rsidRDefault="008C0972" w:rsidP="008C0972">
            <w:pPr>
              <w:spacing w:after="200" w:line="276" w:lineRule="auto"/>
              <w:jc w:val="both"/>
              <w:rPr>
                <w:rFonts w:asciiTheme="minorHAnsi" w:hAnsiTheme="minorHAnsi" w:cstheme="minorHAnsi"/>
                <w:bCs/>
                <w:sz w:val="20"/>
                <w:szCs w:val="20"/>
                <w:u w:val="single"/>
                <w:lang w:val="en-GB"/>
              </w:rPr>
            </w:pPr>
            <w:r w:rsidRPr="0004169A">
              <w:rPr>
                <w:rFonts w:asciiTheme="minorHAnsi" w:hAnsiTheme="minorHAnsi" w:cstheme="minorHAnsi"/>
                <w:bCs/>
                <w:sz w:val="20"/>
                <w:szCs w:val="20"/>
                <w:lang w:val="en-GB"/>
              </w:rPr>
              <w:t xml:space="preserve">Section 9 – Supplier ethical standards </w:t>
            </w:r>
            <w:r w:rsidR="00C12B2E" w:rsidRPr="0004169A">
              <w:rPr>
                <w:rFonts w:asciiTheme="minorHAnsi" w:hAnsiTheme="minorHAnsi" w:cstheme="minorHAnsi"/>
                <w:bCs/>
                <w:sz w:val="20"/>
                <w:szCs w:val="20"/>
                <w:lang w:val="en-GB"/>
              </w:rPr>
              <w:t>declaration –</w:t>
            </w:r>
            <w:r w:rsidRPr="0004169A">
              <w:rPr>
                <w:rFonts w:asciiTheme="minorHAnsi" w:hAnsiTheme="minorHAnsi" w:cstheme="minorHAnsi"/>
                <w:bCs/>
                <w:sz w:val="20"/>
                <w:szCs w:val="20"/>
                <w:lang w:val="en-GB"/>
              </w:rPr>
              <w:t xml:space="preserve"> signed &amp; stamped – </w:t>
            </w:r>
            <w:r w:rsidRPr="0004169A">
              <w:rPr>
                <w:rFonts w:asciiTheme="minorHAnsi" w:hAnsiTheme="minorHAnsi" w:cstheme="minorHAnsi"/>
                <w:b/>
                <w:bCs/>
                <w:sz w:val="20"/>
                <w:szCs w:val="20"/>
                <w:u w:val="single"/>
                <w:lang w:val="en-GB"/>
              </w:rPr>
              <w:t>Compulsory</w:t>
            </w:r>
          </w:p>
        </w:tc>
        <w:tc>
          <w:tcPr>
            <w:tcW w:w="385" w:type="pct"/>
            <w:vAlign w:val="center"/>
          </w:tcPr>
          <w:p w14:paraId="0473A456"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8" w:type="pct"/>
            <w:vAlign w:val="center"/>
          </w:tcPr>
          <w:p w14:paraId="63741CA1"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449" w:type="pct"/>
            <w:vAlign w:val="center"/>
          </w:tcPr>
          <w:p w14:paraId="787B3ED3"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513" w:type="pct"/>
            <w:vAlign w:val="center"/>
          </w:tcPr>
          <w:p w14:paraId="2B262BE6"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c>
          <w:tcPr>
            <w:tcW w:w="769" w:type="pct"/>
            <w:vAlign w:val="center"/>
          </w:tcPr>
          <w:p w14:paraId="726EEB25" w14:textId="77777777" w:rsidR="008C0972" w:rsidRPr="0004169A" w:rsidRDefault="008C0972" w:rsidP="008C0972">
            <w:pPr>
              <w:spacing w:after="200" w:line="276" w:lineRule="auto"/>
              <w:jc w:val="both"/>
              <w:rPr>
                <w:rFonts w:asciiTheme="minorHAnsi" w:hAnsiTheme="minorHAnsi" w:cstheme="minorHAnsi"/>
                <w:bCs/>
                <w:sz w:val="20"/>
                <w:szCs w:val="20"/>
                <w:lang w:val="en-GB"/>
              </w:rPr>
            </w:pPr>
          </w:p>
        </w:tc>
      </w:tr>
      <w:tr w:rsidR="004F1889" w:rsidRPr="0004169A" w14:paraId="3AA35FD6" w14:textId="77777777" w:rsidTr="004F1889">
        <w:trPr>
          <w:trHeight w:val="320"/>
        </w:trPr>
        <w:tc>
          <w:tcPr>
            <w:tcW w:w="2436" w:type="pct"/>
            <w:shd w:val="clear" w:color="auto" w:fill="D9D9D9" w:themeFill="background1" w:themeFillShade="D9"/>
            <w:vAlign w:val="center"/>
          </w:tcPr>
          <w:p w14:paraId="3C02C4B7"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Supporting documents</w:t>
            </w:r>
          </w:p>
        </w:tc>
        <w:tc>
          <w:tcPr>
            <w:tcW w:w="385" w:type="pct"/>
            <w:shd w:val="clear" w:color="auto" w:fill="D9D9D9" w:themeFill="background1" w:themeFillShade="D9"/>
            <w:vAlign w:val="center"/>
          </w:tcPr>
          <w:p w14:paraId="51416CD5"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448" w:type="pct"/>
            <w:shd w:val="clear" w:color="auto" w:fill="D9D9D9" w:themeFill="background1" w:themeFillShade="D9"/>
            <w:vAlign w:val="center"/>
          </w:tcPr>
          <w:p w14:paraId="55F904BD"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449" w:type="pct"/>
            <w:shd w:val="clear" w:color="auto" w:fill="D9D9D9" w:themeFill="background1" w:themeFillShade="D9"/>
            <w:vAlign w:val="center"/>
          </w:tcPr>
          <w:p w14:paraId="4D37ACF0"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513" w:type="pct"/>
            <w:shd w:val="clear" w:color="auto" w:fill="D9D9D9" w:themeFill="background1" w:themeFillShade="D9"/>
            <w:vAlign w:val="center"/>
          </w:tcPr>
          <w:p w14:paraId="6BF24AB4"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769" w:type="pct"/>
            <w:shd w:val="clear" w:color="auto" w:fill="D9D9D9" w:themeFill="background1" w:themeFillShade="D9"/>
            <w:vAlign w:val="center"/>
          </w:tcPr>
          <w:p w14:paraId="4928BB39"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r>
      <w:tr w:rsidR="004F1889" w:rsidRPr="0004169A" w14:paraId="58290347" w14:textId="77777777" w:rsidTr="004F1889">
        <w:trPr>
          <w:trHeight w:val="371"/>
        </w:trPr>
        <w:tc>
          <w:tcPr>
            <w:tcW w:w="2436" w:type="pct"/>
            <w:vAlign w:val="center"/>
          </w:tcPr>
          <w:p w14:paraId="28A05E53" w14:textId="33CBBBE3" w:rsidR="008C0972" w:rsidRPr="0004169A" w:rsidRDefault="008C0972" w:rsidP="008C0972">
            <w:pPr>
              <w:spacing w:after="200" w:line="276" w:lineRule="auto"/>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Copy of company registration</w:t>
            </w:r>
            <w:r w:rsidR="00EF5AF2" w:rsidRPr="0004169A">
              <w:rPr>
                <w:rFonts w:asciiTheme="minorHAnsi" w:hAnsiTheme="minorHAnsi" w:cstheme="minorHAnsi"/>
                <w:bCs/>
                <w:sz w:val="20"/>
                <w:szCs w:val="20"/>
                <w:lang w:val="en-GB"/>
              </w:rPr>
              <w:t xml:space="preserve"> certificates</w:t>
            </w:r>
            <w:r w:rsidRPr="0004169A">
              <w:rPr>
                <w:rFonts w:asciiTheme="minorHAnsi" w:hAnsiTheme="minorHAnsi" w:cstheme="minorHAnsi"/>
                <w:bCs/>
                <w:sz w:val="20"/>
                <w:szCs w:val="20"/>
                <w:lang w:val="en-GB"/>
              </w:rPr>
              <w:t xml:space="preserve"> </w:t>
            </w:r>
            <w:r w:rsidR="00F25F3B" w:rsidRPr="0004169A">
              <w:rPr>
                <w:rFonts w:asciiTheme="minorHAnsi" w:hAnsiTheme="minorHAnsi" w:cstheme="minorHAnsi"/>
                <w:bCs/>
                <w:sz w:val="20"/>
                <w:szCs w:val="20"/>
                <w:lang w:val="en-GB"/>
              </w:rPr>
              <w:t>in Sudan</w:t>
            </w:r>
            <w:r w:rsidRPr="0004169A">
              <w:rPr>
                <w:rFonts w:asciiTheme="minorHAnsi" w:hAnsiTheme="minorHAnsi" w:cstheme="minorHAnsi"/>
                <w:bCs/>
                <w:sz w:val="20"/>
                <w:szCs w:val="20"/>
                <w:lang w:val="en-GB"/>
              </w:rPr>
              <w:t xml:space="preserve">– </w:t>
            </w:r>
            <w:r w:rsidRPr="0004169A">
              <w:rPr>
                <w:rFonts w:asciiTheme="minorHAnsi" w:hAnsiTheme="minorHAnsi" w:cstheme="minorHAnsi"/>
                <w:b/>
                <w:bCs/>
                <w:sz w:val="20"/>
                <w:szCs w:val="20"/>
                <w:u w:val="single"/>
                <w:lang w:val="en-GB"/>
              </w:rPr>
              <w:t>Compulsory</w:t>
            </w:r>
          </w:p>
        </w:tc>
        <w:tc>
          <w:tcPr>
            <w:tcW w:w="385" w:type="pct"/>
            <w:vAlign w:val="center"/>
          </w:tcPr>
          <w:p w14:paraId="2B4F57DE"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448" w:type="pct"/>
            <w:vAlign w:val="center"/>
          </w:tcPr>
          <w:p w14:paraId="1DEA9E97"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449" w:type="pct"/>
            <w:vAlign w:val="center"/>
          </w:tcPr>
          <w:p w14:paraId="4CD2D082"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513" w:type="pct"/>
            <w:vAlign w:val="center"/>
          </w:tcPr>
          <w:p w14:paraId="4E95FA45"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769" w:type="pct"/>
            <w:vAlign w:val="center"/>
          </w:tcPr>
          <w:p w14:paraId="6AAF0A3F"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r>
      <w:tr w:rsidR="004F1889" w:rsidRPr="0004169A" w14:paraId="1EC75085" w14:textId="77777777" w:rsidTr="004F1889">
        <w:trPr>
          <w:trHeight w:val="326"/>
        </w:trPr>
        <w:tc>
          <w:tcPr>
            <w:tcW w:w="2436" w:type="pct"/>
            <w:vAlign w:val="center"/>
          </w:tcPr>
          <w:p w14:paraId="386FA651" w14:textId="0A84FD26" w:rsidR="008C0972" w:rsidRPr="0004169A" w:rsidRDefault="008C0972" w:rsidP="008C0972">
            <w:pPr>
              <w:spacing w:after="200" w:line="276" w:lineRule="auto"/>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 xml:space="preserve">Copy of tax </w:t>
            </w:r>
            <w:r w:rsidR="00EF5AF2" w:rsidRPr="0004169A">
              <w:rPr>
                <w:rFonts w:asciiTheme="minorHAnsi" w:hAnsiTheme="minorHAnsi" w:cstheme="minorHAnsi"/>
                <w:bCs/>
                <w:sz w:val="20"/>
                <w:szCs w:val="20"/>
                <w:lang w:val="en-GB"/>
              </w:rPr>
              <w:t>certificates</w:t>
            </w:r>
            <w:r w:rsidRPr="0004169A">
              <w:rPr>
                <w:rFonts w:asciiTheme="minorHAnsi" w:hAnsiTheme="minorHAnsi" w:cstheme="minorHAnsi"/>
                <w:bCs/>
                <w:sz w:val="20"/>
                <w:szCs w:val="20"/>
                <w:lang w:val="en-GB"/>
              </w:rPr>
              <w:t xml:space="preserve"> – </w:t>
            </w:r>
            <w:r w:rsidRPr="0004169A">
              <w:rPr>
                <w:rFonts w:asciiTheme="minorHAnsi" w:hAnsiTheme="minorHAnsi" w:cstheme="minorHAnsi"/>
                <w:b/>
                <w:bCs/>
                <w:sz w:val="20"/>
                <w:szCs w:val="20"/>
                <w:u w:val="single"/>
                <w:lang w:val="en-GB"/>
              </w:rPr>
              <w:t>Compulsory</w:t>
            </w:r>
          </w:p>
        </w:tc>
        <w:tc>
          <w:tcPr>
            <w:tcW w:w="385" w:type="pct"/>
            <w:vAlign w:val="center"/>
          </w:tcPr>
          <w:p w14:paraId="2E4C3E01"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448" w:type="pct"/>
            <w:vAlign w:val="center"/>
          </w:tcPr>
          <w:p w14:paraId="3DF37844"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449" w:type="pct"/>
            <w:vAlign w:val="center"/>
          </w:tcPr>
          <w:p w14:paraId="4059A29E"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513" w:type="pct"/>
            <w:vAlign w:val="center"/>
          </w:tcPr>
          <w:p w14:paraId="49C0600A"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769" w:type="pct"/>
            <w:vAlign w:val="center"/>
          </w:tcPr>
          <w:p w14:paraId="743134E6"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r>
      <w:tr w:rsidR="00DE67C8" w:rsidRPr="0004169A" w14:paraId="20789B86" w14:textId="77777777" w:rsidTr="004F1889">
        <w:trPr>
          <w:trHeight w:val="326"/>
        </w:trPr>
        <w:tc>
          <w:tcPr>
            <w:tcW w:w="2436" w:type="pct"/>
            <w:vAlign w:val="center"/>
          </w:tcPr>
          <w:p w14:paraId="706EE499" w14:textId="6E50A1AE" w:rsidR="00DE67C8" w:rsidRPr="0004169A" w:rsidRDefault="00DE67C8" w:rsidP="008C0972">
            <w:pPr>
              <w:spacing w:after="200" w:line="276" w:lineRule="auto"/>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 xml:space="preserve">Copy of Contractor association license - </w:t>
            </w:r>
            <w:r w:rsidRPr="0004169A">
              <w:rPr>
                <w:rFonts w:asciiTheme="minorHAnsi" w:hAnsiTheme="minorHAnsi" w:cstheme="minorHAnsi"/>
                <w:b/>
                <w:bCs/>
                <w:sz w:val="20"/>
                <w:szCs w:val="20"/>
                <w:u w:val="single"/>
                <w:lang w:val="en-GB"/>
              </w:rPr>
              <w:t>Compulsory</w:t>
            </w:r>
          </w:p>
        </w:tc>
        <w:tc>
          <w:tcPr>
            <w:tcW w:w="385" w:type="pct"/>
            <w:vAlign w:val="center"/>
          </w:tcPr>
          <w:p w14:paraId="6944B15F" w14:textId="77777777" w:rsidR="00DE67C8" w:rsidRPr="0004169A" w:rsidRDefault="00DE67C8" w:rsidP="008C0972">
            <w:pPr>
              <w:spacing w:after="200" w:line="276" w:lineRule="auto"/>
              <w:jc w:val="both"/>
              <w:rPr>
                <w:rFonts w:asciiTheme="minorHAnsi" w:hAnsiTheme="minorHAnsi" w:cstheme="minorHAnsi"/>
                <w:b/>
                <w:bCs/>
                <w:sz w:val="20"/>
                <w:szCs w:val="20"/>
                <w:lang w:val="en-GB"/>
              </w:rPr>
            </w:pPr>
          </w:p>
        </w:tc>
        <w:tc>
          <w:tcPr>
            <w:tcW w:w="448" w:type="pct"/>
            <w:vAlign w:val="center"/>
          </w:tcPr>
          <w:p w14:paraId="0B558A04" w14:textId="77777777" w:rsidR="00DE67C8" w:rsidRPr="0004169A" w:rsidRDefault="00DE67C8" w:rsidP="008C0972">
            <w:pPr>
              <w:spacing w:after="200" w:line="276" w:lineRule="auto"/>
              <w:jc w:val="both"/>
              <w:rPr>
                <w:rFonts w:asciiTheme="minorHAnsi" w:hAnsiTheme="minorHAnsi" w:cstheme="minorHAnsi"/>
                <w:b/>
                <w:bCs/>
                <w:sz w:val="20"/>
                <w:szCs w:val="20"/>
                <w:lang w:val="en-GB"/>
              </w:rPr>
            </w:pPr>
          </w:p>
        </w:tc>
        <w:tc>
          <w:tcPr>
            <w:tcW w:w="449" w:type="pct"/>
            <w:vAlign w:val="center"/>
          </w:tcPr>
          <w:p w14:paraId="6B9C82A2" w14:textId="77777777" w:rsidR="00DE67C8" w:rsidRPr="0004169A" w:rsidRDefault="00DE67C8" w:rsidP="008C0972">
            <w:pPr>
              <w:spacing w:after="200" w:line="276" w:lineRule="auto"/>
              <w:jc w:val="both"/>
              <w:rPr>
                <w:rFonts w:asciiTheme="minorHAnsi" w:hAnsiTheme="minorHAnsi" w:cstheme="minorHAnsi"/>
                <w:b/>
                <w:bCs/>
                <w:sz w:val="20"/>
                <w:szCs w:val="20"/>
                <w:lang w:val="en-GB"/>
              </w:rPr>
            </w:pPr>
          </w:p>
        </w:tc>
        <w:tc>
          <w:tcPr>
            <w:tcW w:w="513" w:type="pct"/>
            <w:vAlign w:val="center"/>
          </w:tcPr>
          <w:p w14:paraId="6E4C701E" w14:textId="77777777" w:rsidR="00DE67C8" w:rsidRPr="0004169A" w:rsidRDefault="00DE67C8" w:rsidP="008C0972">
            <w:pPr>
              <w:spacing w:after="200" w:line="276" w:lineRule="auto"/>
              <w:jc w:val="both"/>
              <w:rPr>
                <w:rFonts w:asciiTheme="minorHAnsi" w:hAnsiTheme="minorHAnsi" w:cstheme="minorHAnsi"/>
                <w:b/>
                <w:bCs/>
                <w:sz w:val="20"/>
                <w:szCs w:val="20"/>
                <w:lang w:val="en-GB"/>
              </w:rPr>
            </w:pPr>
          </w:p>
        </w:tc>
        <w:tc>
          <w:tcPr>
            <w:tcW w:w="769" w:type="pct"/>
            <w:vAlign w:val="center"/>
          </w:tcPr>
          <w:p w14:paraId="05762510" w14:textId="77777777" w:rsidR="00DE67C8" w:rsidRPr="0004169A" w:rsidRDefault="00DE67C8" w:rsidP="008C0972">
            <w:pPr>
              <w:spacing w:after="200" w:line="276" w:lineRule="auto"/>
              <w:jc w:val="both"/>
              <w:rPr>
                <w:rFonts w:asciiTheme="minorHAnsi" w:hAnsiTheme="minorHAnsi" w:cstheme="minorHAnsi"/>
                <w:b/>
                <w:bCs/>
                <w:sz w:val="20"/>
                <w:szCs w:val="20"/>
                <w:lang w:val="en-GB"/>
              </w:rPr>
            </w:pPr>
          </w:p>
        </w:tc>
      </w:tr>
      <w:tr w:rsidR="004F1889" w:rsidRPr="0004169A" w14:paraId="58810002" w14:textId="77777777" w:rsidTr="004F1889">
        <w:trPr>
          <w:trHeight w:val="546"/>
        </w:trPr>
        <w:tc>
          <w:tcPr>
            <w:tcW w:w="2436" w:type="pct"/>
            <w:vAlign w:val="center"/>
          </w:tcPr>
          <w:p w14:paraId="5F68C69F" w14:textId="64D2FA9F" w:rsidR="008C0972" w:rsidRPr="0004169A" w:rsidRDefault="008C0972" w:rsidP="008C0972">
            <w:pPr>
              <w:spacing w:after="200" w:line="276" w:lineRule="auto"/>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Past contracts/ POs with other International NGOs as proof of experience</w:t>
            </w:r>
            <w:r w:rsidR="00D7455F" w:rsidRPr="0004169A">
              <w:rPr>
                <w:rFonts w:asciiTheme="minorHAnsi" w:hAnsiTheme="minorHAnsi" w:cstheme="minorHAnsi"/>
                <w:bCs/>
                <w:sz w:val="20"/>
                <w:szCs w:val="20"/>
                <w:lang w:val="en-GB"/>
              </w:rPr>
              <w:t xml:space="preserve"> </w:t>
            </w:r>
            <w:r w:rsidRPr="0004169A">
              <w:rPr>
                <w:rFonts w:asciiTheme="minorHAnsi" w:hAnsiTheme="minorHAnsi" w:cstheme="minorHAnsi"/>
                <w:bCs/>
                <w:sz w:val="20"/>
                <w:szCs w:val="20"/>
                <w:lang w:val="en-GB"/>
              </w:rPr>
              <w:t xml:space="preserve">– </w:t>
            </w:r>
            <w:r w:rsidRPr="0004169A">
              <w:rPr>
                <w:rFonts w:asciiTheme="minorHAnsi" w:hAnsiTheme="minorHAnsi" w:cstheme="minorHAnsi"/>
                <w:b/>
                <w:bCs/>
                <w:sz w:val="20"/>
                <w:szCs w:val="20"/>
                <w:u w:val="single"/>
                <w:lang w:val="en-GB"/>
              </w:rPr>
              <w:t>Compulsory</w:t>
            </w:r>
          </w:p>
        </w:tc>
        <w:tc>
          <w:tcPr>
            <w:tcW w:w="385" w:type="pct"/>
            <w:vAlign w:val="center"/>
          </w:tcPr>
          <w:p w14:paraId="5198A677"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448" w:type="pct"/>
            <w:vAlign w:val="center"/>
          </w:tcPr>
          <w:p w14:paraId="683701DD"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449" w:type="pct"/>
            <w:vAlign w:val="center"/>
          </w:tcPr>
          <w:p w14:paraId="214F64F0"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513" w:type="pct"/>
            <w:vAlign w:val="center"/>
          </w:tcPr>
          <w:p w14:paraId="7DE00301"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c>
          <w:tcPr>
            <w:tcW w:w="769" w:type="pct"/>
            <w:vAlign w:val="center"/>
          </w:tcPr>
          <w:p w14:paraId="15E049EF" w14:textId="77777777" w:rsidR="008C0972" w:rsidRPr="0004169A" w:rsidRDefault="008C0972" w:rsidP="008C0972">
            <w:pPr>
              <w:spacing w:after="200" w:line="276" w:lineRule="auto"/>
              <w:jc w:val="both"/>
              <w:rPr>
                <w:rFonts w:asciiTheme="minorHAnsi" w:hAnsiTheme="minorHAnsi" w:cstheme="minorHAnsi"/>
                <w:b/>
                <w:bCs/>
                <w:sz w:val="20"/>
                <w:szCs w:val="20"/>
                <w:lang w:val="en-GB"/>
              </w:rPr>
            </w:pPr>
          </w:p>
        </w:tc>
      </w:tr>
      <w:tr w:rsidR="004F1889" w:rsidRPr="0004169A" w14:paraId="0E4CF143" w14:textId="77777777" w:rsidTr="004F1889">
        <w:trPr>
          <w:trHeight w:val="326"/>
        </w:trPr>
        <w:tc>
          <w:tcPr>
            <w:tcW w:w="2436" w:type="pct"/>
            <w:vAlign w:val="center"/>
          </w:tcPr>
          <w:p w14:paraId="67EA30AE" w14:textId="77777777" w:rsidR="008C0972" w:rsidRPr="0004169A" w:rsidRDefault="008C0972" w:rsidP="008C0972">
            <w:pPr>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 xml:space="preserve">Copies of company direct IDs – </w:t>
            </w:r>
            <w:r w:rsidRPr="0004169A">
              <w:rPr>
                <w:rFonts w:asciiTheme="minorHAnsi" w:hAnsiTheme="minorHAnsi" w:cstheme="minorHAnsi"/>
                <w:b/>
                <w:bCs/>
                <w:sz w:val="20"/>
                <w:szCs w:val="20"/>
                <w:u w:val="single"/>
                <w:lang w:val="en-GB"/>
              </w:rPr>
              <w:t>Compulsory</w:t>
            </w:r>
          </w:p>
        </w:tc>
        <w:tc>
          <w:tcPr>
            <w:tcW w:w="385" w:type="pct"/>
            <w:vAlign w:val="center"/>
          </w:tcPr>
          <w:p w14:paraId="1E5A68E4" w14:textId="77777777" w:rsidR="008C0972" w:rsidRPr="0004169A" w:rsidRDefault="008C0972" w:rsidP="008C0972">
            <w:pPr>
              <w:jc w:val="both"/>
              <w:rPr>
                <w:rFonts w:asciiTheme="minorHAnsi" w:hAnsiTheme="minorHAnsi" w:cstheme="minorHAnsi"/>
                <w:b/>
                <w:bCs/>
                <w:sz w:val="20"/>
                <w:szCs w:val="20"/>
                <w:lang w:val="en-GB"/>
              </w:rPr>
            </w:pPr>
          </w:p>
        </w:tc>
        <w:tc>
          <w:tcPr>
            <w:tcW w:w="448" w:type="pct"/>
            <w:vAlign w:val="center"/>
          </w:tcPr>
          <w:p w14:paraId="0D76B8F7" w14:textId="77777777" w:rsidR="008C0972" w:rsidRPr="0004169A" w:rsidRDefault="008C0972" w:rsidP="008C0972">
            <w:pPr>
              <w:jc w:val="both"/>
              <w:rPr>
                <w:rFonts w:asciiTheme="minorHAnsi" w:hAnsiTheme="minorHAnsi" w:cstheme="minorHAnsi"/>
                <w:b/>
                <w:bCs/>
                <w:sz w:val="20"/>
                <w:szCs w:val="20"/>
                <w:lang w:val="en-GB"/>
              </w:rPr>
            </w:pPr>
          </w:p>
        </w:tc>
        <w:tc>
          <w:tcPr>
            <w:tcW w:w="449" w:type="pct"/>
            <w:vAlign w:val="center"/>
          </w:tcPr>
          <w:p w14:paraId="1EA28FCF" w14:textId="77777777" w:rsidR="008C0972" w:rsidRPr="0004169A" w:rsidRDefault="008C0972" w:rsidP="008C0972">
            <w:pPr>
              <w:jc w:val="both"/>
              <w:rPr>
                <w:rFonts w:asciiTheme="minorHAnsi" w:hAnsiTheme="minorHAnsi" w:cstheme="minorHAnsi"/>
                <w:b/>
                <w:bCs/>
                <w:sz w:val="20"/>
                <w:szCs w:val="20"/>
                <w:lang w:val="en-GB"/>
              </w:rPr>
            </w:pPr>
          </w:p>
        </w:tc>
        <w:tc>
          <w:tcPr>
            <w:tcW w:w="513" w:type="pct"/>
            <w:vAlign w:val="center"/>
          </w:tcPr>
          <w:p w14:paraId="5D73B4E4" w14:textId="77777777" w:rsidR="008C0972" w:rsidRPr="0004169A" w:rsidRDefault="008C0972" w:rsidP="008C0972">
            <w:pPr>
              <w:jc w:val="both"/>
              <w:rPr>
                <w:rFonts w:asciiTheme="minorHAnsi" w:hAnsiTheme="minorHAnsi" w:cstheme="minorHAnsi"/>
                <w:b/>
                <w:bCs/>
                <w:sz w:val="20"/>
                <w:szCs w:val="20"/>
                <w:lang w:val="en-GB"/>
              </w:rPr>
            </w:pPr>
          </w:p>
        </w:tc>
        <w:tc>
          <w:tcPr>
            <w:tcW w:w="769" w:type="pct"/>
            <w:vAlign w:val="center"/>
          </w:tcPr>
          <w:p w14:paraId="3AEF6D9D" w14:textId="77777777" w:rsidR="008C0972" w:rsidRPr="0004169A" w:rsidRDefault="008C0972" w:rsidP="008C0972">
            <w:pPr>
              <w:jc w:val="both"/>
              <w:rPr>
                <w:rFonts w:asciiTheme="minorHAnsi" w:hAnsiTheme="minorHAnsi" w:cstheme="minorHAnsi"/>
                <w:b/>
                <w:bCs/>
                <w:sz w:val="20"/>
                <w:szCs w:val="20"/>
                <w:lang w:val="en-GB"/>
              </w:rPr>
            </w:pPr>
          </w:p>
        </w:tc>
      </w:tr>
      <w:tr w:rsidR="004F1889" w:rsidRPr="0004169A" w14:paraId="23836F12" w14:textId="77777777" w:rsidTr="004F1889">
        <w:trPr>
          <w:trHeight w:val="353"/>
        </w:trPr>
        <w:tc>
          <w:tcPr>
            <w:tcW w:w="2436" w:type="pct"/>
            <w:vAlign w:val="center"/>
          </w:tcPr>
          <w:p w14:paraId="5C201763" w14:textId="0507C227" w:rsidR="008C0972" w:rsidRPr="0004169A" w:rsidRDefault="008C0972" w:rsidP="008C0972">
            <w:pPr>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 xml:space="preserve">Copy of VAT registration – </w:t>
            </w:r>
            <w:r w:rsidRPr="0004169A">
              <w:rPr>
                <w:rFonts w:asciiTheme="minorHAnsi" w:hAnsiTheme="minorHAnsi" w:cstheme="minorHAnsi"/>
                <w:b/>
                <w:bCs/>
                <w:sz w:val="20"/>
                <w:szCs w:val="20"/>
                <w:u w:val="single"/>
                <w:lang w:val="en-GB"/>
              </w:rPr>
              <w:t>Compulsory</w:t>
            </w:r>
          </w:p>
        </w:tc>
        <w:tc>
          <w:tcPr>
            <w:tcW w:w="385" w:type="pct"/>
            <w:vAlign w:val="center"/>
          </w:tcPr>
          <w:p w14:paraId="562E0DBA" w14:textId="77777777" w:rsidR="008C0972" w:rsidRPr="0004169A" w:rsidRDefault="008C0972" w:rsidP="008C0972">
            <w:pPr>
              <w:jc w:val="both"/>
              <w:rPr>
                <w:rFonts w:asciiTheme="minorHAnsi" w:hAnsiTheme="minorHAnsi" w:cstheme="minorHAnsi"/>
                <w:b/>
                <w:bCs/>
                <w:sz w:val="20"/>
                <w:szCs w:val="20"/>
                <w:lang w:val="en-GB"/>
              </w:rPr>
            </w:pPr>
          </w:p>
        </w:tc>
        <w:tc>
          <w:tcPr>
            <w:tcW w:w="448" w:type="pct"/>
            <w:vAlign w:val="center"/>
          </w:tcPr>
          <w:p w14:paraId="3FD16D77" w14:textId="77777777" w:rsidR="008C0972" w:rsidRPr="0004169A" w:rsidRDefault="008C0972" w:rsidP="008C0972">
            <w:pPr>
              <w:jc w:val="both"/>
              <w:rPr>
                <w:rFonts w:asciiTheme="minorHAnsi" w:hAnsiTheme="minorHAnsi" w:cstheme="minorHAnsi"/>
                <w:b/>
                <w:bCs/>
                <w:sz w:val="20"/>
                <w:szCs w:val="20"/>
                <w:lang w:val="en-GB"/>
              </w:rPr>
            </w:pPr>
          </w:p>
        </w:tc>
        <w:tc>
          <w:tcPr>
            <w:tcW w:w="449" w:type="pct"/>
            <w:vAlign w:val="center"/>
          </w:tcPr>
          <w:p w14:paraId="6061405A" w14:textId="77777777" w:rsidR="008C0972" w:rsidRPr="0004169A" w:rsidRDefault="008C0972" w:rsidP="008C0972">
            <w:pPr>
              <w:jc w:val="both"/>
              <w:rPr>
                <w:rFonts w:asciiTheme="minorHAnsi" w:hAnsiTheme="minorHAnsi" w:cstheme="minorHAnsi"/>
                <w:b/>
                <w:bCs/>
                <w:sz w:val="20"/>
                <w:szCs w:val="20"/>
                <w:lang w:val="en-GB"/>
              </w:rPr>
            </w:pPr>
          </w:p>
        </w:tc>
        <w:tc>
          <w:tcPr>
            <w:tcW w:w="513" w:type="pct"/>
            <w:vAlign w:val="center"/>
          </w:tcPr>
          <w:p w14:paraId="0DEE9989" w14:textId="77777777" w:rsidR="008C0972" w:rsidRPr="0004169A" w:rsidRDefault="008C0972" w:rsidP="008C0972">
            <w:pPr>
              <w:jc w:val="both"/>
              <w:rPr>
                <w:rFonts w:asciiTheme="minorHAnsi" w:hAnsiTheme="minorHAnsi" w:cstheme="minorHAnsi"/>
                <w:b/>
                <w:bCs/>
                <w:sz w:val="20"/>
                <w:szCs w:val="20"/>
                <w:lang w:val="en-GB"/>
              </w:rPr>
            </w:pPr>
          </w:p>
        </w:tc>
        <w:tc>
          <w:tcPr>
            <w:tcW w:w="769" w:type="pct"/>
            <w:vAlign w:val="center"/>
          </w:tcPr>
          <w:p w14:paraId="1584D245" w14:textId="77777777" w:rsidR="008C0972" w:rsidRPr="0004169A" w:rsidRDefault="008C0972" w:rsidP="008C0972">
            <w:pPr>
              <w:jc w:val="both"/>
              <w:rPr>
                <w:rFonts w:asciiTheme="minorHAnsi" w:hAnsiTheme="minorHAnsi" w:cstheme="minorHAnsi"/>
                <w:b/>
                <w:bCs/>
                <w:sz w:val="20"/>
                <w:szCs w:val="20"/>
                <w:lang w:val="en-GB"/>
              </w:rPr>
            </w:pPr>
          </w:p>
        </w:tc>
      </w:tr>
      <w:tr w:rsidR="004F1889" w:rsidRPr="0004169A" w14:paraId="1E8D03C6" w14:textId="77777777" w:rsidTr="004F1889">
        <w:trPr>
          <w:trHeight w:val="344"/>
        </w:trPr>
        <w:tc>
          <w:tcPr>
            <w:tcW w:w="2436" w:type="pct"/>
            <w:vAlign w:val="center"/>
          </w:tcPr>
          <w:p w14:paraId="7CD30367" w14:textId="6AB8FBD8" w:rsidR="008C0972" w:rsidRPr="0004169A" w:rsidRDefault="008C0972" w:rsidP="008C0972">
            <w:pPr>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 xml:space="preserve">Detailed delivery schedule </w:t>
            </w:r>
            <w:r w:rsidRPr="0004169A">
              <w:rPr>
                <w:rFonts w:asciiTheme="minorHAnsi" w:hAnsiTheme="minorHAnsi" w:cstheme="minorHAnsi"/>
                <w:b/>
                <w:bCs/>
                <w:sz w:val="20"/>
                <w:szCs w:val="20"/>
                <w:u w:val="single"/>
                <w:lang w:val="en-GB"/>
              </w:rPr>
              <w:t>Compulsory</w:t>
            </w:r>
          </w:p>
        </w:tc>
        <w:tc>
          <w:tcPr>
            <w:tcW w:w="385" w:type="pct"/>
            <w:vAlign w:val="center"/>
          </w:tcPr>
          <w:p w14:paraId="463671A4" w14:textId="77777777" w:rsidR="008C0972" w:rsidRPr="0004169A" w:rsidRDefault="008C0972" w:rsidP="008C0972">
            <w:pPr>
              <w:jc w:val="both"/>
              <w:rPr>
                <w:rFonts w:asciiTheme="minorHAnsi" w:hAnsiTheme="minorHAnsi" w:cstheme="minorHAnsi"/>
                <w:b/>
                <w:bCs/>
                <w:sz w:val="20"/>
                <w:szCs w:val="20"/>
                <w:lang w:val="en-GB"/>
              </w:rPr>
            </w:pPr>
          </w:p>
        </w:tc>
        <w:tc>
          <w:tcPr>
            <w:tcW w:w="448" w:type="pct"/>
            <w:vAlign w:val="center"/>
          </w:tcPr>
          <w:p w14:paraId="31B277B9" w14:textId="77777777" w:rsidR="008C0972" w:rsidRPr="0004169A" w:rsidRDefault="008C0972" w:rsidP="008C0972">
            <w:pPr>
              <w:jc w:val="both"/>
              <w:rPr>
                <w:rFonts w:asciiTheme="minorHAnsi" w:hAnsiTheme="minorHAnsi" w:cstheme="minorHAnsi"/>
                <w:b/>
                <w:bCs/>
                <w:sz w:val="20"/>
                <w:szCs w:val="20"/>
                <w:lang w:val="en-GB"/>
              </w:rPr>
            </w:pPr>
          </w:p>
        </w:tc>
        <w:tc>
          <w:tcPr>
            <w:tcW w:w="449" w:type="pct"/>
            <w:vAlign w:val="center"/>
          </w:tcPr>
          <w:p w14:paraId="26A7B133" w14:textId="77777777" w:rsidR="008C0972" w:rsidRPr="0004169A" w:rsidRDefault="008C0972" w:rsidP="008C0972">
            <w:pPr>
              <w:jc w:val="both"/>
              <w:rPr>
                <w:rFonts w:asciiTheme="minorHAnsi" w:hAnsiTheme="minorHAnsi" w:cstheme="minorHAnsi"/>
                <w:b/>
                <w:bCs/>
                <w:sz w:val="20"/>
                <w:szCs w:val="20"/>
                <w:lang w:val="en-GB"/>
              </w:rPr>
            </w:pPr>
          </w:p>
        </w:tc>
        <w:tc>
          <w:tcPr>
            <w:tcW w:w="513" w:type="pct"/>
            <w:vAlign w:val="center"/>
          </w:tcPr>
          <w:p w14:paraId="0A45C5D3" w14:textId="77777777" w:rsidR="008C0972" w:rsidRPr="0004169A" w:rsidRDefault="008C0972" w:rsidP="008C0972">
            <w:pPr>
              <w:jc w:val="both"/>
              <w:rPr>
                <w:rFonts w:asciiTheme="minorHAnsi" w:hAnsiTheme="minorHAnsi" w:cstheme="minorHAnsi"/>
                <w:b/>
                <w:bCs/>
                <w:sz w:val="20"/>
                <w:szCs w:val="20"/>
                <w:lang w:val="en-GB"/>
              </w:rPr>
            </w:pPr>
          </w:p>
        </w:tc>
        <w:tc>
          <w:tcPr>
            <w:tcW w:w="769" w:type="pct"/>
            <w:vAlign w:val="center"/>
          </w:tcPr>
          <w:p w14:paraId="31C2F064" w14:textId="77777777" w:rsidR="008C0972" w:rsidRPr="0004169A" w:rsidRDefault="008C0972" w:rsidP="008C0972">
            <w:pPr>
              <w:jc w:val="both"/>
              <w:rPr>
                <w:rFonts w:asciiTheme="minorHAnsi" w:hAnsiTheme="minorHAnsi" w:cstheme="minorHAnsi"/>
                <w:b/>
                <w:bCs/>
                <w:sz w:val="20"/>
                <w:szCs w:val="20"/>
                <w:lang w:val="en-GB"/>
              </w:rPr>
            </w:pPr>
          </w:p>
        </w:tc>
      </w:tr>
      <w:tr w:rsidR="004F1889" w:rsidRPr="0004169A" w14:paraId="7BE7966F" w14:textId="77777777" w:rsidTr="004F1889">
        <w:trPr>
          <w:trHeight w:val="537"/>
        </w:trPr>
        <w:tc>
          <w:tcPr>
            <w:tcW w:w="2436" w:type="pct"/>
            <w:vAlign w:val="center"/>
          </w:tcPr>
          <w:p w14:paraId="39E932E9" w14:textId="6195D806" w:rsidR="008C0972" w:rsidRPr="0004169A" w:rsidRDefault="004D2094" w:rsidP="008C0972">
            <w:pPr>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Financial</w:t>
            </w:r>
            <w:r w:rsidR="008C0972" w:rsidRPr="0004169A">
              <w:rPr>
                <w:rFonts w:asciiTheme="minorHAnsi" w:hAnsiTheme="minorHAnsi" w:cstheme="minorHAnsi"/>
                <w:bCs/>
                <w:sz w:val="20"/>
                <w:szCs w:val="20"/>
                <w:lang w:val="en-GB"/>
              </w:rPr>
              <w:t xml:space="preserve"> statement for the last</w:t>
            </w:r>
            <w:r w:rsidRPr="0004169A">
              <w:rPr>
                <w:rFonts w:asciiTheme="minorHAnsi" w:hAnsiTheme="minorHAnsi" w:cstheme="minorHAnsi"/>
                <w:bCs/>
                <w:sz w:val="20"/>
                <w:szCs w:val="20"/>
                <w:lang w:val="en-GB"/>
              </w:rPr>
              <w:t xml:space="preserve"> 12 months</w:t>
            </w:r>
            <w:r w:rsidR="008C0972" w:rsidRPr="0004169A">
              <w:rPr>
                <w:rFonts w:asciiTheme="minorHAnsi" w:hAnsiTheme="minorHAnsi" w:cstheme="minorHAnsi"/>
                <w:bCs/>
                <w:sz w:val="20"/>
                <w:szCs w:val="20"/>
                <w:lang w:val="en-GB"/>
              </w:rPr>
              <w:t xml:space="preserve"> - Financial </w:t>
            </w:r>
            <w:r w:rsidR="000D5960" w:rsidRPr="0004169A">
              <w:rPr>
                <w:rFonts w:asciiTheme="minorHAnsi" w:hAnsiTheme="minorHAnsi" w:cstheme="minorHAnsi"/>
                <w:bCs/>
                <w:sz w:val="20"/>
                <w:szCs w:val="20"/>
                <w:lang w:val="en-GB"/>
              </w:rPr>
              <w:t>audited</w:t>
            </w:r>
            <w:r w:rsidR="008C0972" w:rsidRPr="0004169A">
              <w:rPr>
                <w:rFonts w:asciiTheme="minorHAnsi" w:hAnsiTheme="minorHAnsi" w:cstheme="minorHAnsi"/>
                <w:bCs/>
                <w:sz w:val="20"/>
                <w:szCs w:val="20"/>
                <w:lang w:val="en-GB"/>
              </w:rPr>
              <w:t xml:space="preserve"> </w:t>
            </w:r>
            <w:r w:rsidRPr="0004169A">
              <w:rPr>
                <w:rFonts w:asciiTheme="minorHAnsi" w:hAnsiTheme="minorHAnsi" w:cstheme="minorHAnsi"/>
                <w:bCs/>
                <w:sz w:val="20"/>
                <w:szCs w:val="20"/>
                <w:lang w:val="en-GB"/>
              </w:rPr>
              <w:t xml:space="preserve">Accounts </w:t>
            </w:r>
            <w:r w:rsidR="000C51C0" w:rsidRPr="0004169A">
              <w:rPr>
                <w:rFonts w:asciiTheme="minorHAnsi" w:hAnsiTheme="minorHAnsi" w:cstheme="minorHAnsi"/>
                <w:bCs/>
                <w:sz w:val="20"/>
                <w:szCs w:val="20"/>
                <w:lang w:val="en-GB"/>
              </w:rPr>
              <w:t xml:space="preserve">of the company </w:t>
            </w:r>
            <w:r w:rsidRPr="0004169A">
              <w:rPr>
                <w:rFonts w:asciiTheme="minorHAnsi" w:hAnsiTheme="minorHAnsi" w:cstheme="minorHAnsi"/>
                <w:bCs/>
                <w:sz w:val="20"/>
                <w:szCs w:val="20"/>
                <w:lang w:val="en-GB"/>
              </w:rPr>
              <w:t xml:space="preserve">for the last three </w:t>
            </w:r>
            <w:r w:rsidR="000C51C0" w:rsidRPr="0004169A">
              <w:rPr>
                <w:rFonts w:asciiTheme="minorHAnsi" w:hAnsiTheme="minorHAnsi" w:cstheme="minorHAnsi"/>
                <w:bCs/>
                <w:sz w:val="20"/>
                <w:szCs w:val="20"/>
                <w:lang w:val="en-GB"/>
              </w:rPr>
              <w:t>years</w:t>
            </w:r>
            <w:r w:rsidR="008C0972" w:rsidRPr="0004169A">
              <w:rPr>
                <w:rFonts w:asciiTheme="minorHAnsi" w:hAnsiTheme="minorHAnsi" w:cstheme="minorHAnsi"/>
                <w:bCs/>
                <w:sz w:val="20"/>
                <w:szCs w:val="20"/>
                <w:lang w:val="en-GB"/>
              </w:rPr>
              <w:t xml:space="preserve"> </w:t>
            </w:r>
            <w:r w:rsidR="000D5960" w:rsidRPr="0004169A">
              <w:rPr>
                <w:rFonts w:asciiTheme="minorHAnsi" w:hAnsiTheme="minorHAnsi" w:cstheme="minorHAnsi"/>
                <w:bCs/>
                <w:sz w:val="20"/>
                <w:szCs w:val="20"/>
                <w:lang w:val="en-GB"/>
              </w:rPr>
              <w:t>(</w:t>
            </w:r>
            <w:r w:rsidR="00B90BD9" w:rsidRPr="0004169A">
              <w:rPr>
                <w:rFonts w:asciiTheme="minorHAnsi" w:hAnsiTheme="minorHAnsi" w:cstheme="minorHAnsi"/>
                <w:b/>
                <w:sz w:val="20"/>
                <w:szCs w:val="20"/>
                <w:lang w:val="en-GB"/>
              </w:rPr>
              <w:t>Letter</w:t>
            </w:r>
            <w:r w:rsidR="006B74C5" w:rsidRPr="0004169A">
              <w:rPr>
                <w:rFonts w:asciiTheme="minorHAnsi" w:hAnsiTheme="minorHAnsi" w:cstheme="minorHAnsi"/>
                <w:b/>
                <w:sz w:val="20"/>
                <w:szCs w:val="20"/>
                <w:lang w:val="en-GB"/>
              </w:rPr>
              <w:t xml:space="preserve"> from the bank will NOT BE ACCEPTED)</w:t>
            </w:r>
            <w:r w:rsidR="000D5960" w:rsidRPr="0004169A">
              <w:rPr>
                <w:rFonts w:asciiTheme="minorHAnsi" w:hAnsiTheme="minorHAnsi" w:cstheme="minorHAnsi"/>
                <w:bCs/>
                <w:sz w:val="20"/>
                <w:szCs w:val="20"/>
                <w:lang w:val="en-GB"/>
              </w:rPr>
              <w:t>)</w:t>
            </w:r>
            <w:r w:rsidR="008C0972" w:rsidRPr="0004169A">
              <w:rPr>
                <w:rFonts w:asciiTheme="minorHAnsi" w:hAnsiTheme="minorHAnsi" w:cstheme="minorHAnsi"/>
                <w:bCs/>
                <w:sz w:val="20"/>
                <w:szCs w:val="20"/>
                <w:lang w:val="en-GB"/>
              </w:rPr>
              <w:t>–</w:t>
            </w:r>
            <w:r w:rsidR="008C0972" w:rsidRPr="0004169A">
              <w:rPr>
                <w:rFonts w:asciiTheme="minorHAnsi" w:hAnsiTheme="minorHAnsi" w:cstheme="minorHAnsi"/>
                <w:b/>
                <w:sz w:val="20"/>
                <w:szCs w:val="20"/>
                <w:lang w:val="en-GB"/>
              </w:rPr>
              <w:t xml:space="preserve"> </w:t>
            </w:r>
            <w:r w:rsidR="008C0972" w:rsidRPr="0004169A">
              <w:rPr>
                <w:rFonts w:asciiTheme="minorHAnsi" w:hAnsiTheme="minorHAnsi" w:cstheme="minorHAnsi"/>
                <w:b/>
                <w:sz w:val="20"/>
                <w:szCs w:val="20"/>
                <w:u w:val="single"/>
                <w:lang w:val="en-GB"/>
              </w:rPr>
              <w:t>Compulsory</w:t>
            </w:r>
          </w:p>
        </w:tc>
        <w:tc>
          <w:tcPr>
            <w:tcW w:w="385" w:type="pct"/>
            <w:vAlign w:val="center"/>
          </w:tcPr>
          <w:p w14:paraId="4252F54D" w14:textId="77777777" w:rsidR="008C0972" w:rsidRPr="0004169A" w:rsidRDefault="008C0972" w:rsidP="008C0972">
            <w:pPr>
              <w:jc w:val="both"/>
              <w:rPr>
                <w:rFonts w:asciiTheme="minorHAnsi" w:hAnsiTheme="minorHAnsi" w:cstheme="minorHAnsi"/>
                <w:b/>
                <w:bCs/>
                <w:sz w:val="20"/>
                <w:szCs w:val="20"/>
                <w:lang w:val="en-GB"/>
              </w:rPr>
            </w:pPr>
          </w:p>
        </w:tc>
        <w:tc>
          <w:tcPr>
            <w:tcW w:w="448" w:type="pct"/>
            <w:vAlign w:val="center"/>
          </w:tcPr>
          <w:p w14:paraId="039970F4" w14:textId="77777777" w:rsidR="008C0972" w:rsidRPr="0004169A" w:rsidRDefault="008C0972" w:rsidP="008C0972">
            <w:pPr>
              <w:jc w:val="both"/>
              <w:rPr>
                <w:rFonts w:asciiTheme="minorHAnsi" w:hAnsiTheme="minorHAnsi" w:cstheme="minorHAnsi"/>
                <w:b/>
                <w:bCs/>
                <w:sz w:val="20"/>
                <w:szCs w:val="20"/>
                <w:lang w:val="en-GB"/>
              </w:rPr>
            </w:pPr>
          </w:p>
        </w:tc>
        <w:tc>
          <w:tcPr>
            <w:tcW w:w="449" w:type="pct"/>
            <w:vAlign w:val="center"/>
          </w:tcPr>
          <w:p w14:paraId="308EFC49" w14:textId="77777777" w:rsidR="008C0972" w:rsidRPr="0004169A" w:rsidRDefault="008C0972" w:rsidP="008C0972">
            <w:pPr>
              <w:jc w:val="both"/>
              <w:rPr>
                <w:rFonts w:asciiTheme="minorHAnsi" w:hAnsiTheme="minorHAnsi" w:cstheme="minorHAnsi"/>
                <w:b/>
                <w:bCs/>
                <w:sz w:val="20"/>
                <w:szCs w:val="20"/>
                <w:lang w:val="en-GB"/>
              </w:rPr>
            </w:pPr>
          </w:p>
        </w:tc>
        <w:tc>
          <w:tcPr>
            <w:tcW w:w="513" w:type="pct"/>
            <w:vAlign w:val="center"/>
          </w:tcPr>
          <w:p w14:paraId="78714678" w14:textId="77777777" w:rsidR="008C0972" w:rsidRPr="0004169A" w:rsidRDefault="008C0972" w:rsidP="008C0972">
            <w:pPr>
              <w:jc w:val="both"/>
              <w:rPr>
                <w:rFonts w:asciiTheme="minorHAnsi" w:hAnsiTheme="minorHAnsi" w:cstheme="minorHAnsi"/>
                <w:b/>
                <w:bCs/>
                <w:sz w:val="20"/>
                <w:szCs w:val="20"/>
                <w:lang w:val="en-GB"/>
              </w:rPr>
            </w:pPr>
          </w:p>
        </w:tc>
        <w:tc>
          <w:tcPr>
            <w:tcW w:w="769" w:type="pct"/>
            <w:vAlign w:val="center"/>
          </w:tcPr>
          <w:p w14:paraId="2CA97483" w14:textId="77777777" w:rsidR="008C0972" w:rsidRPr="0004169A" w:rsidRDefault="008C0972" w:rsidP="008C0972">
            <w:pPr>
              <w:jc w:val="both"/>
              <w:rPr>
                <w:rFonts w:asciiTheme="minorHAnsi" w:hAnsiTheme="minorHAnsi" w:cstheme="minorHAnsi"/>
                <w:b/>
                <w:bCs/>
                <w:sz w:val="20"/>
                <w:szCs w:val="20"/>
                <w:lang w:val="en-GB"/>
              </w:rPr>
            </w:pPr>
          </w:p>
        </w:tc>
      </w:tr>
      <w:tr w:rsidR="004F1889" w:rsidRPr="0004169A" w14:paraId="1BB512A8" w14:textId="77777777" w:rsidTr="004F1889">
        <w:trPr>
          <w:trHeight w:val="537"/>
        </w:trPr>
        <w:tc>
          <w:tcPr>
            <w:tcW w:w="2436" w:type="pct"/>
            <w:vAlign w:val="center"/>
          </w:tcPr>
          <w:p w14:paraId="261B65E2" w14:textId="1D5CB523" w:rsidR="008C0972" w:rsidRPr="0004169A" w:rsidRDefault="008C0972" w:rsidP="008C0972">
            <w:pPr>
              <w:jc w:val="both"/>
              <w:rPr>
                <w:rFonts w:asciiTheme="minorHAnsi" w:hAnsiTheme="minorHAnsi" w:cstheme="minorHAnsi"/>
                <w:bCs/>
                <w:sz w:val="20"/>
                <w:szCs w:val="20"/>
                <w:lang w:val="en-GB"/>
              </w:rPr>
            </w:pPr>
            <w:r w:rsidRPr="0004169A">
              <w:rPr>
                <w:rFonts w:asciiTheme="minorHAnsi" w:hAnsiTheme="minorHAnsi" w:cstheme="minorHAnsi"/>
                <w:bCs/>
                <w:sz w:val="20"/>
                <w:szCs w:val="20"/>
                <w:lang w:val="en-GB"/>
              </w:rPr>
              <w:t xml:space="preserve">Availability of Machinery </w:t>
            </w:r>
            <w:r w:rsidR="004F1889" w:rsidRPr="0004169A">
              <w:rPr>
                <w:rFonts w:asciiTheme="minorHAnsi" w:hAnsiTheme="minorHAnsi" w:cstheme="minorHAnsi"/>
                <w:bCs/>
                <w:sz w:val="20"/>
                <w:szCs w:val="20"/>
                <w:lang w:val="en-GB"/>
              </w:rPr>
              <w:t xml:space="preserve">and equipment </w:t>
            </w:r>
            <w:r w:rsidRPr="0004169A">
              <w:rPr>
                <w:rFonts w:asciiTheme="minorHAnsi" w:hAnsiTheme="minorHAnsi" w:cstheme="minorHAnsi"/>
                <w:bCs/>
                <w:sz w:val="20"/>
                <w:szCs w:val="20"/>
                <w:lang w:val="en-GB"/>
              </w:rPr>
              <w:t xml:space="preserve">(Long vehicle truck, Dump Truck, Mini Truck, Pickup) </w:t>
            </w:r>
            <w:r w:rsidR="001335D4" w:rsidRPr="0004169A">
              <w:rPr>
                <w:rFonts w:asciiTheme="minorHAnsi" w:hAnsiTheme="minorHAnsi" w:cstheme="minorHAnsi"/>
                <w:bCs/>
                <w:sz w:val="20"/>
                <w:szCs w:val="20"/>
                <w:lang w:val="en-GB"/>
              </w:rPr>
              <w:t>–</w:t>
            </w:r>
            <w:r w:rsidRPr="0004169A">
              <w:rPr>
                <w:rFonts w:asciiTheme="minorHAnsi" w:hAnsiTheme="minorHAnsi" w:cstheme="minorHAnsi"/>
                <w:b/>
                <w:sz w:val="20"/>
                <w:szCs w:val="20"/>
                <w:u w:val="single"/>
                <w:lang w:val="en-GB"/>
              </w:rPr>
              <w:t xml:space="preserve"> Compulsory</w:t>
            </w:r>
          </w:p>
        </w:tc>
        <w:tc>
          <w:tcPr>
            <w:tcW w:w="385" w:type="pct"/>
            <w:vAlign w:val="center"/>
          </w:tcPr>
          <w:p w14:paraId="04205EE7" w14:textId="77777777" w:rsidR="008C0972" w:rsidRPr="0004169A" w:rsidRDefault="008C0972" w:rsidP="008C0972">
            <w:pPr>
              <w:jc w:val="both"/>
              <w:rPr>
                <w:rFonts w:asciiTheme="minorHAnsi" w:hAnsiTheme="minorHAnsi" w:cstheme="minorHAnsi"/>
                <w:b/>
                <w:bCs/>
                <w:sz w:val="20"/>
                <w:szCs w:val="20"/>
                <w:lang w:val="en-GB"/>
              </w:rPr>
            </w:pPr>
          </w:p>
        </w:tc>
        <w:tc>
          <w:tcPr>
            <w:tcW w:w="448" w:type="pct"/>
            <w:vAlign w:val="center"/>
          </w:tcPr>
          <w:p w14:paraId="68E5888D" w14:textId="77777777" w:rsidR="008C0972" w:rsidRPr="0004169A" w:rsidRDefault="008C0972" w:rsidP="008C0972">
            <w:pPr>
              <w:jc w:val="both"/>
              <w:rPr>
                <w:rFonts w:asciiTheme="minorHAnsi" w:hAnsiTheme="minorHAnsi" w:cstheme="minorHAnsi"/>
                <w:b/>
                <w:bCs/>
                <w:sz w:val="20"/>
                <w:szCs w:val="20"/>
                <w:lang w:val="en-GB"/>
              </w:rPr>
            </w:pPr>
          </w:p>
        </w:tc>
        <w:tc>
          <w:tcPr>
            <w:tcW w:w="449" w:type="pct"/>
            <w:vAlign w:val="center"/>
          </w:tcPr>
          <w:p w14:paraId="48B471BF" w14:textId="77777777" w:rsidR="008C0972" w:rsidRPr="0004169A" w:rsidRDefault="008C0972" w:rsidP="008C0972">
            <w:pPr>
              <w:jc w:val="both"/>
              <w:rPr>
                <w:rFonts w:asciiTheme="minorHAnsi" w:hAnsiTheme="minorHAnsi" w:cstheme="minorHAnsi"/>
                <w:b/>
                <w:bCs/>
                <w:sz w:val="20"/>
                <w:szCs w:val="20"/>
                <w:lang w:val="en-GB"/>
              </w:rPr>
            </w:pPr>
          </w:p>
        </w:tc>
        <w:tc>
          <w:tcPr>
            <w:tcW w:w="513" w:type="pct"/>
            <w:vAlign w:val="center"/>
          </w:tcPr>
          <w:p w14:paraId="4D7C9523" w14:textId="77777777" w:rsidR="008C0972" w:rsidRPr="0004169A" w:rsidRDefault="008C0972" w:rsidP="008C0972">
            <w:pPr>
              <w:jc w:val="both"/>
              <w:rPr>
                <w:rFonts w:asciiTheme="minorHAnsi" w:hAnsiTheme="minorHAnsi" w:cstheme="minorHAnsi"/>
                <w:b/>
                <w:bCs/>
                <w:sz w:val="20"/>
                <w:szCs w:val="20"/>
                <w:lang w:val="en-GB"/>
              </w:rPr>
            </w:pPr>
          </w:p>
        </w:tc>
        <w:tc>
          <w:tcPr>
            <w:tcW w:w="769" w:type="pct"/>
            <w:vAlign w:val="center"/>
          </w:tcPr>
          <w:p w14:paraId="3F723702" w14:textId="77777777" w:rsidR="008C0972" w:rsidRPr="0004169A" w:rsidRDefault="008C0972" w:rsidP="008C0972">
            <w:pPr>
              <w:jc w:val="both"/>
              <w:rPr>
                <w:rFonts w:asciiTheme="minorHAnsi" w:hAnsiTheme="minorHAnsi" w:cstheme="minorHAnsi"/>
                <w:b/>
                <w:bCs/>
                <w:sz w:val="20"/>
                <w:szCs w:val="20"/>
                <w:lang w:val="en-GB"/>
              </w:rPr>
            </w:pPr>
          </w:p>
        </w:tc>
      </w:tr>
    </w:tbl>
    <w:p w14:paraId="38D046EC" w14:textId="77777777" w:rsidR="00FA1558" w:rsidRPr="0004169A" w:rsidRDefault="00FA1558" w:rsidP="00CA455F">
      <w:pPr>
        <w:jc w:val="both"/>
        <w:rPr>
          <w:rFonts w:asciiTheme="minorHAnsi" w:hAnsiTheme="minorHAnsi" w:cstheme="minorHAnsi"/>
          <w:b/>
          <w:bCs/>
          <w:sz w:val="20"/>
          <w:szCs w:val="20"/>
        </w:rPr>
      </w:pPr>
    </w:p>
    <w:tbl>
      <w:tblPr>
        <w:tblStyle w:val="TableGrid"/>
        <w:tblW w:w="5536" w:type="pct"/>
        <w:tblInd w:w="-289" w:type="dxa"/>
        <w:tblLook w:val="04A0" w:firstRow="1" w:lastRow="0" w:firstColumn="1" w:lastColumn="0" w:noHBand="0" w:noVBand="1"/>
      </w:tblPr>
      <w:tblGrid>
        <w:gridCol w:w="8542"/>
        <w:gridCol w:w="1235"/>
        <w:gridCol w:w="1253"/>
      </w:tblGrid>
      <w:tr w:rsidR="00FA1558" w:rsidRPr="0004169A" w14:paraId="526FBB23" w14:textId="77777777" w:rsidTr="007E72E9">
        <w:trPr>
          <w:trHeight w:val="244"/>
        </w:trPr>
        <w:tc>
          <w:tcPr>
            <w:tcW w:w="3872" w:type="pct"/>
            <w:shd w:val="clear" w:color="auto" w:fill="D9D9D9" w:themeFill="background1" w:themeFillShade="D9"/>
            <w:vAlign w:val="center"/>
          </w:tcPr>
          <w:p w14:paraId="293D8C53"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To be filled in by NRC bid committee only</w:t>
            </w:r>
          </w:p>
        </w:tc>
        <w:tc>
          <w:tcPr>
            <w:tcW w:w="560" w:type="pct"/>
            <w:shd w:val="clear" w:color="auto" w:fill="D9D9D9" w:themeFill="background1" w:themeFillShade="D9"/>
            <w:vAlign w:val="center"/>
          </w:tcPr>
          <w:p w14:paraId="393D15A8"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Eligible</w:t>
            </w:r>
          </w:p>
        </w:tc>
        <w:tc>
          <w:tcPr>
            <w:tcW w:w="568" w:type="pct"/>
            <w:shd w:val="clear" w:color="auto" w:fill="D9D9D9" w:themeFill="background1" w:themeFillShade="D9"/>
            <w:vAlign w:val="center"/>
          </w:tcPr>
          <w:p w14:paraId="7774AF23"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Ineligible</w:t>
            </w:r>
          </w:p>
        </w:tc>
      </w:tr>
      <w:tr w:rsidR="00FA1558" w:rsidRPr="0004169A" w14:paraId="4A40CC95" w14:textId="77777777" w:rsidTr="007E72E9">
        <w:trPr>
          <w:trHeight w:val="234"/>
        </w:trPr>
        <w:tc>
          <w:tcPr>
            <w:tcW w:w="3872" w:type="pct"/>
            <w:vAlign w:val="center"/>
          </w:tcPr>
          <w:p w14:paraId="236B1D6F"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r w:rsidRPr="0004169A">
              <w:rPr>
                <w:rFonts w:asciiTheme="minorHAnsi" w:hAnsiTheme="minorHAnsi" w:cstheme="minorHAnsi"/>
                <w:b/>
                <w:bCs/>
                <w:sz w:val="20"/>
                <w:szCs w:val="20"/>
                <w:lang w:val="en-GB"/>
              </w:rPr>
              <w:t>Outcome of administrative eligibility check.</w:t>
            </w:r>
          </w:p>
        </w:tc>
        <w:tc>
          <w:tcPr>
            <w:tcW w:w="560" w:type="pct"/>
            <w:vAlign w:val="center"/>
          </w:tcPr>
          <w:p w14:paraId="5F54FE7E"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p>
        </w:tc>
        <w:tc>
          <w:tcPr>
            <w:tcW w:w="568" w:type="pct"/>
            <w:vAlign w:val="center"/>
          </w:tcPr>
          <w:p w14:paraId="5AB41970" w14:textId="77777777" w:rsidR="00FA1558" w:rsidRPr="0004169A" w:rsidRDefault="00FA1558" w:rsidP="00CA455F">
            <w:pPr>
              <w:spacing w:after="200" w:line="276" w:lineRule="auto"/>
              <w:jc w:val="both"/>
              <w:rPr>
                <w:rFonts w:asciiTheme="minorHAnsi" w:hAnsiTheme="minorHAnsi" w:cstheme="minorHAnsi"/>
                <w:b/>
                <w:bCs/>
                <w:sz w:val="20"/>
                <w:szCs w:val="20"/>
                <w:lang w:val="en-GB"/>
              </w:rPr>
            </w:pPr>
          </w:p>
        </w:tc>
      </w:tr>
    </w:tbl>
    <w:p w14:paraId="3582881D" w14:textId="77777777" w:rsidR="005B15E7" w:rsidRPr="0004169A" w:rsidRDefault="005B15E7" w:rsidP="00E52BFD">
      <w:pPr>
        <w:jc w:val="both"/>
        <w:rPr>
          <w:rFonts w:asciiTheme="minorHAnsi" w:hAnsiTheme="minorHAnsi" w:cstheme="minorHAnsi"/>
          <w:b/>
          <w:bCs/>
          <w:sz w:val="20"/>
          <w:szCs w:val="20"/>
        </w:rPr>
      </w:pPr>
    </w:p>
    <w:p w14:paraId="185A88EE" w14:textId="77777777" w:rsidR="005B15E7" w:rsidRPr="0004169A" w:rsidRDefault="005B15E7" w:rsidP="005B15E7">
      <w:pPr>
        <w:rPr>
          <w:rFonts w:asciiTheme="minorHAnsi" w:hAnsiTheme="minorHAnsi" w:cstheme="minorHAnsi"/>
          <w:b/>
          <w:bCs/>
          <w:sz w:val="20"/>
          <w:szCs w:val="20"/>
        </w:rPr>
      </w:pPr>
    </w:p>
    <w:p w14:paraId="6BEDDB99" w14:textId="7F01CB8D" w:rsidR="00AF13EC" w:rsidRPr="0004169A" w:rsidRDefault="00350FCD" w:rsidP="0085399F">
      <w:pPr>
        <w:pStyle w:val="Heading1"/>
        <w:rPr>
          <w:rFonts w:asciiTheme="minorHAnsi" w:hAnsiTheme="minorHAnsi" w:cstheme="minorHAnsi"/>
          <w:sz w:val="20"/>
          <w:szCs w:val="20"/>
          <w:u w:val="single"/>
        </w:rPr>
      </w:pPr>
      <w:r w:rsidRPr="0004169A">
        <w:rPr>
          <w:rFonts w:asciiTheme="minorHAnsi" w:hAnsiTheme="minorHAnsi" w:cstheme="minorHAnsi"/>
          <w:sz w:val="20"/>
          <w:szCs w:val="20"/>
          <w:u w:val="single"/>
        </w:rPr>
        <w:t xml:space="preserve">SECTION </w:t>
      </w:r>
      <w:r w:rsidR="0085399F" w:rsidRPr="0004169A">
        <w:rPr>
          <w:rFonts w:asciiTheme="minorHAnsi" w:hAnsiTheme="minorHAnsi" w:cstheme="minorHAnsi"/>
          <w:sz w:val="20"/>
          <w:szCs w:val="20"/>
          <w:u w:val="single"/>
        </w:rPr>
        <w:t xml:space="preserve">3: </w:t>
      </w:r>
      <w:r w:rsidR="00AF13EC" w:rsidRPr="0004169A">
        <w:rPr>
          <w:rFonts w:asciiTheme="minorHAnsi" w:hAnsiTheme="minorHAnsi" w:cstheme="minorHAnsi"/>
          <w:sz w:val="20"/>
          <w:szCs w:val="20"/>
          <w:u w:val="single"/>
        </w:rPr>
        <w:t>NRC</w:t>
      </w:r>
      <w:r w:rsidR="00D62949" w:rsidRPr="0004169A">
        <w:rPr>
          <w:rFonts w:asciiTheme="minorHAnsi" w:hAnsiTheme="minorHAnsi" w:cstheme="minorHAnsi"/>
          <w:sz w:val="20"/>
          <w:szCs w:val="20"/>
          <w:u w:val="single"/>
        </w:rPr>
        <w:t xml:space="preserve"> Invitation to bid -</w:t>
      </w:r>
      <w:r w:rsidR="00AA1898" w:rsidRPr="0004169A">
        <w:rPr>
          <w:rFonts w:asciiTheme="minorHAnsi" w:hAnsiTheme="minorHAnsi" w:cstheme="minorHAnsi"/>
          <w:sz w:val="20"/>
          <w:szCs w:val="20"/>
          <w:u w:val="single"/>
        </w:rPr>
        <w:t xml:space="preserve"> </w:t>
      </w:r>
      <w:r w:rsidR="00DF4E3B" w:rsidRPr="0004169A">
        <w:rPr>
          <w:rFonts w:asciiTheme="minorHAnsi" w:hAnsiTheme="minorHAnsi" w:cstheme="minorHAnsi"/>
          <w:sz w:val="20"/>
          <w:szCs w:val="20"/>
          <w:u w:val="single"/>
        </w:rPr>
        <w:t xml:space="preserve">General </w:t>
      </w:r>
      <w:r w:rsidR="008B50C2" w:rsidRPr="0004169A">
        <w:rPr>
          <w:rFonts w:asciiTheme="minorHAnsi" w:hAnsiTheme="minorHAnsi" w:cstheme="minorHAnsi"/>
          <w:sz w:val="20"/>
          <w:szCs w:val="20"/>
          <w:u w:val="single"/>
        </w:rPr>
        <w:t>Terms &amp; Co</w:t>
      </w:r>
      <w:r w:rsidR="00DF4E3B" w:rsidRPr="0004169A">
        <w:rPr>
          <w:rFonts w:asciiTheme="minorHAnsi" w:hAnsiTheme="minorHAnsi" w:cstheme="minorHAnsi"/>
          <w:sz w:val="20"/>
          <w:szCs w:val="20"/>
          <w:u w:val="single"/>
        </w:rPr>
        <w:t>nditions</w:t>
      </w:r>
    </w:p>
    <w:p w14:paraId="1F0E71B3" w14:textId="77777777" w:rsidR="00AA5DDB" w:rsidRPr="0004169A" w:rsidRDefault="00AA5DDB" w:rsidP="00CA455F">
      <w:pPr>
        <w:widowControl w:val="0"/>
        <w:autoSpaceDE w:val="0"/>
        <w:autoSpaceDN w:val="0"/>
        <w:adjustRightInd w:val="0"/>
        <w:jc w:val="both"/>
        <w:rPr>
          <w:rFonts w:asciiTheme="minorHAnsi" w:hAnsiTheme="minorHAnsi" w:cstheme="minorHAnsi"/>
          <w:b/>
          <w:bCs/>
          <w:sz w:val="20"/>
          <w:szCs w:val="20"/>
        </w:rPr>
      </w:pPr>
    </w:p>
    <w:p w14:paraId="082C8FE9" w14:textId="77777777" w:rsidR="00717012" w:rsidRPr="0004169A" w:rsidRDefault="00717012"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b/>
          <w:sz w:val="20"/>
          <w:szCs w:val="20"/>
          <w:u w:val="single"/>
        </w:rPr>
        <w:t>SC</w:t>
      </w:r>
      <w:r w:rsidRPr="0004169A">
        <w:rPr>
          <w:rFonts w:asciiTheme="minorHAnsi" w:hAnsiTheme="minorHAnsi" w:cstheme="minorHAnsi"/>
          <w:b/>
          <w:bCs/>
          <w:iCs/>
          <w:sz w:val="20"/>
          <w:szCs w:val="20"/>
          <w:u w:val="single"/>
        </w:rPr>
        <w:t>OPE OF BID</w:t>
      </w:r>
    </w:p>
    <w:p w14:paraId="309993BE" w14:textId="77777777" w:rsidR="00717012" w:rsidRPr="0004169A" w:rsidRDefault="00717012" w:rsidP="00CA455F">
      <w:pPr>
        <w:pStyle w:val="ListParagraph"/>
        <w:widowControl w:val="0"/>
        <w:numPr>
          <w:ilvl w:val="1"/>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The bid is based on the scope of the assignment as determined in the Bid Data Sheet (Section 2). The instruction to bidders should be read in conjunction with the Bid Data Sheet.</w:t>
      </w:r>
    </w:p>
    <w:p w14:paraId="0EC5BF69" w14:textId="65291EDA" w:rsidR="00717012" w:rsidRPr="0004169A" w:rsidRDefault="00717012" w:rsidP="00CA455F">
      <w:pPr>
        <w:pStyle w:val="ListParagraph"/>
        <w:widowControl w:val="0"/>
        <w:numPr>
          <w:ilvl w:val="1"/>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The successful Bidder will be expected to complete the assignment by the Intended Completion Date specified in the contract to be </w:t>
      </w:r>
      <w:r w:rsidR="00775412" w:rsidRPr="0004169A">
        <w:rPr>
          <w:rFonts w:asciiTheme="minorHAnsi" w:hAnsiTheme="minorHAnsi" w:cstheme="minorHAnsi"/>
          <w:sz w:val="20"/>
          <w:szCs w:val="20"/>
        </w:rPr>
        <w:t>signed.</w:t>
      </w:r>
    </w:p>
    <w:p w14:paraId="534CDB63" w14:textId="77777777" w:rsidR="008E6575" w:rsidRPr="0004169A" w:rsidRDefault="008E6575" w:rsidP="00CA455F">
      <w:pPr>
        <w:pStyle w:val="ListParagraph"/>
        <w:ind w:left="1080"/>
        <w:jc w:val="both"/>
        <w:rPr>
          <w:rFonts w:asciiTheme="minorHAnsi" w:hAnsiTheme="minorHAnsi" w:cstheme="minorHAnsi"/>
          <w:sz w:val="20"/>
          <w:szCs w:val="20"/>
        </w:rPr>
      </w:pPr>
    </w:p>
    <w:p w14:paraId="4689404D" w14:textId="77777777" w:rsidR="00717012" w:rsidRPr="0004169A" w:rsidRDefault="00717012"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b/>
          <w:sz w:val="20"/>
          <w:szCs w:val="20"/>
          <w:u w:val="single"/>
        </w:rPr>
        <w:t>CORRUPT PRACTICES</w:t>
      </w:r>
    </w:p>
    <w:p w14:paraId="1A74B3ED" w14:textId="223BEC6A" w:rsidR="00717012" w:rsidRPr="0004169A" w:rsidRDefault="00717012" w:rsidP="001B0A33">
      <w:pPr>
        <w:pStyle w:val="ListParagraph"/>
        <w:widowControl w:val="0"/>
        <w:numPr>
          <w:ilvl w:val="1"/>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b/>
          <w:sz w:val="20"/>
          <w:szCs w:val="20"/>
        </w:rPr>
        <w:t xml:space="preserve">Norwegian Refugee Council </w:t>
      </w:r>
      <w:r w:rsidRPr="0004169A">
        <w:rPr>
          <w:rFonts w:asciiTheme="minorHAnsi" w:hAnsiTheme="minorHAnsi" w:cstheme="minorHAnsi"/>
          <w:sz w:val="20"/>
          <w:szCs w:val="20"/>
        </w:rPr>
        <w:t xml:space="preserve">requires Employees, Bidders and Contractors, to observe standards of ethics during procurement and the execution of contracts. In pursuit of this, Norwegian </w:t>
      </w:r>
      <w:r w:rsidR="001B0A33" w:rsidRPr="0004169A">
        <w:rPr>
          <w:rFonts w:asciiTheme="minorHAnsi" w:hAnsiTheme="minorHAnsi" w:cstheme="minorHAnsi"/>
          <w:sz w:val="20"/>
          <w:szCs w:val="20"/>
        </w:rPr>
        <w:t>R</w:t>
      </w:r>
      <w:r w:rsidRPr="0004169A">
        <w:rPr>
          <w:rFonts w:asciiTheme="minorHAnsi" w:hAnsiTheme="minorHAnsi" w:cstheme="minorHAnsi"/>
          <w:sz w:val="20"/>
          <w:szCs w:val="20"/>
        </w:rPr>
        <w:t>efugee Council defines, for the purposes of this provision, the terms set forth below as follows:</w:t>
      </w:r>
    </w:p>
    <w:p w14:paraId="0A27386F" w14:textId="77777777" w:rsidR="00717012" w:rsidRPr="0004169A" w:rsidRDefault="00717012" w:rsidP="00CA455F">
      <w:pPr>
        <w:widowControl w:val="0"/>
        <w:numPr>
          <w:ilvl w:val="1"/>
          <w:numId w:val="4"/>
        </w:numPr>
        <w:overflowPunct w:val="0"/>
        <w:autoSpaceDE w:val="0"/>
        <w:autoSpaceDN w:val="0"/>
        <w:adjustRightInd w:val="0"/>
        <w:ind w:left="1843" w:right="160" w:hanging="283"/>
        <w:jc w:val="both"/>
        <w:rPr>
          <w:rFonts w:asciiTheme="minorHAnsi" w:hAnsiTheme="minorHAnsi" w:cstheme="minorHAnsi"/>
          <w:sz w:val="20"/>
          <w:szCs w:val="20"/>
        </w:rPr>
      </w:pPr>
      <w:r w:rsidRPr="0004169A">
        <w:rPr>
          <w:rFonts w:asciiTheme="minorHAnsi" w:hAnsiTheme="minorHAnsi" w:cstheme="minorHAnsi"/>
          <w:sz w:val="20"/>
          <w:szCs w:val="20"/>
        </w:rPr>
        <w:t xml:space="preserve">“Corrupt practice” includes the offering, giving, receiving, or soliciting of anything of value to influence the action of a public official in the procurement process or in contract execution; and </w:t>
      </w:r>
    </w:p>
    <w:p w14:paraId="1DACA9AE" w14:textId="27927733" w:rsidR="00717012" w:rsidRPr="0004169A" w:rsidRDefault="00717012" w:rsidP="00CA455F">
      <w:pPr>
        <w:widowControl w:val="0"/>
        <w:numPr>
          <w:ilvl w:val="1"/>
          <w:numId w:val="4"/>
        </w:numPr>
        <w:overflowPunct w:val="0"/>
        <w:autoSpaceDE w:val="0"/>
        <w:autoSpaceDN w:val="0"/>
        <w:adjustRightInd w:val="0"/>
        <w:ind w:left="1843" w:right="160" w:hanging="283"/>
        <w:jc w:val="both"/>
        <w:rPr>
          <w:rFonts w:asciiTheme="minorHAnsi" w:hAnsiTheme="minorHAnsi" w:cstheme="minorHAnsi"/>
          <w:sz w:val="20"/>
          <w:szCs w:val="20"/>
        </w:rPr>
      </w:pPr>
      <w:r w:rsidRPr="0004169A">
        <w:rPr>
          <w:rFonts w:asciiTheme="minorHAnsi" w:hAnsiTheme="minorHAnsi" w:cstheme="minorHAnsi"/>
          <w:sz w:val="20"/>
          <w:szCs w:val="20"/>
        </w:rPr>
        <w:t xml:space="preserve">“Fraudulent practice” includes a misrepresentation of facts </w:t>
      </w:r>
      <w:proofErr w:type="gramStart"/>
      <w:r w:rsidRPr="0004169A">
        <w:rPr>
          <w:rFonts w:asciiTheme="minorHAnsi" w:hAnsiTheme="minorHAnsi" w:cstheme="minorHAnsi"/>
          <w:sz w:val="20"/>
          <w:szCs w:val="20"/>
        </w:rPr>
        <w:t>in order to</w:t>
      </w:r>
      <w:proofErr w:type="gramEnd"/>
      <w:r w:rsidRPr="0004169A">
        <w:rPr>
          <w:rFonts w:asciiTheme="minorHAnsi" w:hAnsiTheme="minorHAnsi" w:cstheme="minorHAnsi"/>
          <w:sz w:val="20"/>
          <w:szCs w:val="20"/>
        </w:rPr>
        <w:t xml:space="preserve"> influence a procurement process or the execution of a contract to the detriment of the Norwegian Refugee </w:t>
      </w:r>
      <w:r w:rsidR="007D1B60" w:rsidRPr="0004169A">
        <w:rPr>
          <w:rFonts w:asciiTheme="minorHAnsi" w:hAnsiTheme="minorHAnsi" w:cstheme="minorHAnsi"/>
          <w:sz w:val="20"/>
          <w:szCs w:val="20"/>
        </w:rPr>
        <w:t>Council and</w:t>
      </w:r>
      <w:r w:rsidRPr="0004169A">
        <w:rPr>
          <w:rFonts w:asciiTheme="minorHAnsi" w:hAnsiTheme="minorHAnsi" w:cstheme="minorHAnsi"/>
          <w:sz w:val="20"/>
          <w:szCs w:val="20"/>
        </w:rPr>
        <w:t xml:space="preserve"> includes collusive practices among Bidders prior to or after bid submission designed to establish bid prices at artificial, non-competitive levels and to deprive the Norwegian Refugee Council of the benefits of free and open </w:t>
      </w:r>
      <w:r w:rsidR="004733E9" w:rsidRPr="0004169A">
        <w:rPr>
          <w:rFonts w:asciiTheme="minorHAnsi" w:hAnsiTheme="minorHAnsi" w:cstheme="minorHAnsi"/>
          <w:sz w:val="20"/>
          <w:szCs w:val="20"/>
        </w:rPr>
        <w:t>competition.</w:t>
      </w:r>
      <w:r w:rsidRPr="0004169A">
        <w:rPr>
          <w:rFonts w:asciiTheme="minorHAnsi" w:hAnsiTheme="minorHAnsi" w:cstheme="minorHAnsi"/>
          <w:sz w:val="20"/>
          <w:szCs w:val="20"/>
        </w:rPr>
        <w:t xml:space="preserve"> </w:t>
      </w:r>
    </w:p>
    <w:p w14:paraId="03F64A43" w14:textId="41159AA7" w:rsidR="00717012" w:rsidRPr="0004169A" w:rsidRDefault="00717012" w:rsidP="00CA455F">
      <w:pPr>
        <w:widowControl w:val="0"/>
        <w:numPr>
          <w:ilvl w:val="1"/>
          <w:numId w:val="4"/>
        </w:numPr>
        <w:overflowPunct w:val="0"/>
        <w:autoSpaceDE w:val="0"/>
        <w:autoSpaceDN w:val="0"/>
        <w:adjustRightInd w:val="0"/>
        <w:ind w:left="1843" w:right="160" w:hanging="283"/>
        <w:jc w:val="both"/>
        <w:rPr>
          <w:rFonts w:asciiTheme="minorHAnsi" w:hAnsiTheme="minorHAnsi" w:cstheme="minorHAnsi"/>
          <w:sz w:val="20"/>
          <w:szCs w:val="20"/>
        </w:rPr>
      </w:pPr>
      <w:r w:rsidRPr="0004169A">
        <w:rPr>
          <w:rFonts w:asciiTheme="minorHAnsi" w:hAnsiTheme="minorHAnsi" w:cstheme="minorHAnsi"/>
          <w:sz w:val="20"/>
          <w:szCs w:val="20"/>
        </w:rPr>
        <w:t>In any case where fraud or corruption is identified, NRC will:</w:t>
      </w:r>
    </w:p>
    <w:p w14:paraId="1A8B9BD9" w14:textId="371A439F" w:rsidR="00717012" w:rsidRPr="0004169A" w:rsidRDefault="00717012" w:rsidP="00CA455F">
      <w:pPr>
        <w:pStyle w:val="ListParagraph"/>
        <w:widowControl w:val="0"/>
        <w:numPr>
          <w:ilvl w:val="0"/>
          <w:numId w:val="6"/>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reject any bids where the Bidder has engaged in corrupt or fraudulent practices in competing for the </w:t>
      </w:r>
      <w:r w:rsidR="005C0A69" w:rsidRPr="0004169A">
        <w:rPr>
          <w:rFonts w:asciiTheme="minorHAnsi" w:hAnsiTheme="minorHAnsi" w:cstheme="minorHAnsi"/>
          <w:sz w:val="20"/>
          <w:szCs w:val="20"/>
        </w:rPr>
        <w:t>Contract.</w:t>
      </w:r>
    </w:p>
    <w:p w14:paraId="78E68D73" w14:textId="77777777" w:rsidR="00717012" w:rsidRPr="0004169A" w:rsidRDefault="00717012" w:rsidP="00CA455F">
      <w:pPr>
        <w:pStyle w:val="ListParagraph"/>
        <w:widowControl w:val="0"/>
        <w:numPr>
          <w:ilvl w:val="0"/>
          <w:numId w:val="6"/>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remove bidding contractors who engage in fraudulent or corrupt practices, from our prequalified </w:t>
      </w:r>
      <w:proofErr w:type="gramStart"/>
      <w:r w:rsidRPr="0004169A">
        <w:rPr>
          <w:rFonts w:asciiTheme="minorHAnsi" w:hAnsiTheme="minorHAnsi" w:cstheme="minorHAnsi"/>
          <w:sz w:val="20"/>
          <w:szCs w:val="20"/>
        </w:rPr>
        <w:t>list</w:t>
      </w:r>
      <w:proofErr w:type="gramEnd"/>
      <w:r w:rsidRPr="0004169A">
        <w:rPr>
          <w:rFonts w:asciiTheme="minorHAnsi" w:hAnsiTheme="minorHAnsi" w:cstheme="minorHAnsi"/>
          <w:sz w:val="20"/>
          <w:szCs w:val="20"/>
        </w:rPr>
        <w:t xml:space="preserve"> </w:t>
      </w:r>
    </w:p>
    <w:p w14:paraId="3FCD68C4" w14:textId="06ACB899" w:rsidR="00717012" w:rsidRPr="0004169A" w:rsidRDefault="00717012" w:rsidP="00CA455F">
      <w:pPr>
        <w:pStyle w:val="ListParagraph"/>
        <w:widowControl w:val="0"/>
        <w:numPr>
          <w:ilvl w:val="0"/>
          <w:numId w:val="6"/>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liaise with District Officials to report if fraudulent or corrupt practices are </w:t>
      </w:r>
      <w:r w:rsidR="00B35966" w:rsidRPr="0004169A">
        <w:rPr>
          <w:rFonts w:asciiTheme="minorHAnsi" w:hAnsiTheme="minorHAnsi" w:cstheme="minorHAnsi"/>
          <w:sz w:val="20"/>
          <w:szCs w:val="20"/>
        </w:rPr>
        <w:t>identified.</w:t>
      </w:r>
      <w:r w:rsidRPr="0004169A">
        <w:rPr>
          <w:rFonts w:asciiTheme="minorHAnsi" w:hAnsiTheme="minorHAnsi" w:cstheme="minorHAnsi"/>
          <w:sz w:val="20"/>
          <w:szCs w:val="20"/>
        </w:rPr>
        <w:t xml:space="preserve"> </w:t>
      </w:r>
    </w:p>
    <w:p w14:paraId="463907EF" w14:textId="4C914CA5" w:rsidR="00717012" w:rsidRPr="0004169A" w:rsidRDefault="00717012" w:rsidP="00CA455F">
      <w:pPr>
        <w:pStyle w:val="ListParagraph"/>
        <w:widowControl w:val="0"/>
        <w:numPr>
          <w:ilvl w:val="0"/>
          <w:numId w:val="6"/>
        </w:numPr>
        <w:overflowPunct w:val="0"/>
        <w:autoSpaceDE w:val="0"/>
        <w:autoSpaceDN w:val="0"/>
        <w:adjustRightInd w:val="0"/>
        <w:spacing w:after="0"/>
        <w:jc w:val="both"/>
        <w:rPr>
          <w:rFonts w:asciiTheme="minorHAnsi" w:hAnsiTheme="minorHAnsi" w:cstheme="minorHAnsi"/>
          <w:sz w:val="20"/>
          <w:szCs w:val="20"/>
        </w:rPr>
      </w:pPr>
      <w:r w:rsidRPr="0004169A">
        <w:rPr>
          <w:rFonts w:asciiTheme="minorHAnsi" w:hAnsiTheme="minorHAnsi" w:cstheme="minorHAnsi"/>
          <w:sz w:val="20"/>
          <w:szCs w:val="20"/>
        </w:rPr>
        <w:t>terminate works</w:t>
      </w:r>
      <w:r w:rsidR="00B35966" w:rsidRPr="0004169A">
        <w:rPr>
          <w:rFonts w:asciiTheme="minorHAnsi" w:hAnsiTheme="minorHAnsi" w:cstheme="minorHAnsi"/>
          <w:sz w:val="20"/>
          <w:szCs w:val="20"/>
        </w:rPr>
        <w:t>.</w:t>
      </w:r>
    </w:p>
    <w:p w14:paraId="14F248C6" w14:textId="77777777" w:rsidR="00717012" w:rsidRPr="0004169A" w:rsidRDefault="00717012" w:rsidP="00CA455F">
      <w:pPr>
        <w:pStyle w:val="ListParagraph"/>
        <w:widowControl w:val="0"/>
        <w:numPr>
          <w:ilvl w:val="1"/>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Any communications between a Bidder and the Norwegian Refugee Council related to matters of alleged fraud or corruption must be made in writing and addressed to the Country Director in </w:t>
      </w:r>
      <w:r w:rsidR="000B1C99" w:rsidRPr="0004169A">
        <w:rPr>
          <w:rFonts w:asciiTheme="minorHAnsi" w:hAnsiTheme="minorHAnsi" w:cstheme="minorHAnsi"/>
          <w:sz w:val="20"/>
          <w:szCs w:val="20"/>
        </w:rPr>
        <w:t>SUDAN</w:t>
      </w:r>
    </w:p>
    <w:p w14:paraId="2DDE8B74" w14:textId="77777777" w:rsidR="0042405B" w:rsidRPr="0004169A" w:rsidRDefault="0042405B" w:rsidP="00CA455F">
      <w:pPr>
        <w:pStyle w:val="ListParagraph"/>
        <w:widowControl w:val="0"/>
        <w:overflowPunct w:val="0"/>
        <w:autoSpaceDE w:val="0"/>
        <w:autoSpaceDN w:val="0"/>
        <w:adjustRightInd w:val="0"/>
        <w:spacing w:after="0"/>
        <w:ind w:left="1080" w:right="160"/>
        <w:jc w:val="both"/>
        <w:rPr>
          <w:rFonts w:asciiTheme="minorHAnsi" w:hAnsiTheme="minorHAnsi" w:cstheme="minorHAnsi"/>
          <w:sz w:val="20"/>
          <w:szCs w:val="20"/>
        </w:rPr>
      </w:pPr>
    </w:p>
    <w:p w14:paraId="4D98AB78" w14:textId="77777777" w:rsidR="00717012" w:rsidRPr="0004169A" w:rsidRDefault="00717012"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b/>
          <w:bCs/>
          <w:iCs/>
          <w:sz w:val="20"/>
          <w:szCs w:val="20"/>
          <w:u w:val="single"/>
        </w:rPr>
        <w:t>ELIGIBLE BIDDERS</w:t>
      </w:r>
    </w:p>
    <w:p w14:paraId="74F6FB9F" w14:textId="77777777" w:rsidR="00717012" w:rsidRPr="0004169A" w:rsidRDefault="00717012" w:rsidP="00CA455F">
      <w:pPr>
        <w:pStyle w:val="ListParagraph"/>
        <w:widowControl w:val="0"/>
        <w:numPr>
          <w:ilvl w:val="1"/>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A Bidder shall meet the following criteria to be eligible to participate in NRC procurement of </w:t>
      </w:r>
      <w:r w:rsidR="00842490" w:rsidRPr="0004169A">
        <w:rPr>
          <w:rFonts w:asciiTheme="minorHAnsi" w:hAnsiTheme="minorHAnsi" w:cstheme="minorHAnsi"/>
          <w:sz w:val="20"/>
          <w:szCs w:val="20"/>
        </w:rPr>
        <w:t>Works</w:t>
      </w:r>
      <w:r w:rsidRPr="0004169A">
        <w:rPr>
          <w:rFonts w:asciiTheme="minorHAnsi" w:hAnsiTheme="minorHAnsi" w:cstheme="minorHAnsi"/>
          <w:sz w:val="20"/>
          <w:szCs w:val="20"/>
        </w:rPr>
        <w:t>:</w:t>
      </w:r>
    </w:p>
    <w:p w14:paraId="42200B95" w14:textId="77777777" w:rsidR="00717012" w:rsidRPr="0004169A" w:rsidRDefault="00717012" w:rsidP="00CA455F">
      <w:pPr>
        <w:pStyle w:val="Para"/>
        <w:numPr>
          <w:ilvl w:val="0"/>
          <w:numId w:val="12"/>
        </w:numPr>
        <w:tabs>
          <w:tab w:val="clear" w:pos="284"/>
          <w:tab w:val="clear" w:pos="851"/>
          <w:tab w:val="left" w:pos="720"/>
        </w:tabs>
        <w:spacing w:after="120"/>
        <w:jc w:val="both"/>
        <w:rPr>
          <w:rFonts w:asciiTheme="minorHAnsi" w:hAnsiTheme="minorHAnsi" w:cstheme="minorHAnsi"/>
          <w:sz w:val="20"/>
          <w:szCs w:val="20"/>
          <w:lang w:val="en-US"/>
        </w:rPr>
      </w:pPr>
      <w:r w:rsidRPr="0004169A">
        <w:rPr>
          <w:rFonts w:asciiTheme="minorHAnsi" w:hAnsiTheme="minorHAnsi" w:cstheme="minorHAnsi"/>
          <w:sz w:val="20"/>
          <w:szCs w:val="20"/>
        </w:rPr>
        <w:t>the bidder, at the time of bid, is not:</w:t>
      </w:r>
    </w:p>
    <w:p w14:paraId="626920AE" w14:textId="576DA49E" w:rsidR="00717012" w:rsidRPr="0004169A" w:rsidRDefault="00853CC3" w:rsidP="00CA455F">
      <w:pPr>
        <w:pStyle w:val="Para"/>
        <w:numPr>
          <w:ilvl w:val="2"/>
          <w:numId w:val="12"/>
        </w:numPr>
        <w:tabs>
          <w:tab w:val="clear" w:pos="284"/>
          <w:tab w:val="clear" w:pos="851"/>
          <w:tab w:val="left" w:pos="720"/>
        </w:tabs>
        <w:spacing w:after="120"/>
        <w:jc w:val="both"/>
        <w:rPr>
          <w:rFonts w:asciiTheme="minorHAnsi" w:hAnsiTheme="minorHAnsi" w:cstheme="minorHAnsi"/>
          <w:sz w:val="20"/>
          <w:szCs w:val="20"/>
          <w:lang w:val="en-US"/>
        </w:rPr>
      </w:pPr>
      <w:r w:rsidRPr="0004169A">
        <w:rPr>
          <w:rFonts w:asciiTheme="minorHAnsi" w:hAnsiTheme="minorHAnsi" w:cstheme="minorHAnsi"/>
          <w:sz w:val="20"/>
          <w:szCs w:val="20"/>
        </w:rPr>
        <w:t>insolvent.</w:t>
      </w:r>
    </w:p>
    <w:p w14:paraId="76178CF9" w14:textId="569D242F" w:rsidR="00717012" w:rsidRPr="0004169A" w:rsidRDefault="00717012" w:rsidP="00CA455F">
      <w:pPr>
        <w:pStyle w:val="Para"/>
        <w:numPr>
          <w:ilvl w:val="2"/>
          <w:numId w:val="12"/>
        </w:numPr>
        <w:tabs>
          <w:tab w:val="clear" w:pos="284"/>
          <w:tab w:val="clear" w:pos="851"/>
          <w:tab w:val="left" w:pos="720"/>
        </w:tabs>
        <w:spacing w:after="120"/>
        <w:jc w:val="both"/>
        <w:rPr>
          <w:rFonts w:asciiTheme="minorHAnsi" w:hAnsiTheme="minorHAnsi" w:cstheme="minorHAnsi"/>
          <w:sz w:val="20"/>
          <w:szCs w:val="20"/>
          <w:lang w:val="en-US"/>
        </w:rPr>
      </w:pPr>
      <w:r w:rsidRPr="0004169A">
        <w:rPr>
          <w:rFonts w:asciiTheme="minorHAnsi" w:hAnsiTheme="minorHAnsi" w:cstheme="minorHAnsi"/>
          <w:sz w:val="20"/>
          <w:szCs w:val="20"/>
        </w:rPr>
        <w:t xml:space="preserve">in </w:t>
      </w:r>
      <w:r w:rsidR="00853CC3" w:rsidRPr="0004169A">
        <w:rPr>
          <w:rFonts w:asciiTheme="minorHAnsi" w:hAnsiTheme="minorHAnsi" w:cstheme="minorHAnsi"/>
          <w:sz w:val="20"/>
          <w:szCs w:val="20"/>
        </w:rPr>
        <w:t>receivership.</w:t>
      </w:r>
      <w:r w:rsidRPr="0004169A">
        <w:rPr>
          <w:rFonts w:asciiTheme="minorHAnsi" w:hAnsiTheme="minorHAnsi" w:cstheme="minorHAnsi"/>
          <w:sz w:val="20"/>
          <w:szCs w:val="20"/>
        </w:rPr>
        <w:t xml:space="preserve"> </w:t>
      </w:r>
    </w:p>
    <w:p w14:paraId="00881D87" w14:textId="77777777" w:rsidR="00717012" w:rsidRPr="0004169A" w:rsidRDefault="00717012" w:rsidP="00CA455F">
      <w:pPr>
        <w:pStyle w:val="Para"/>
        <w:numPr>
          <w:ilvl w:val="2"/>
          <w:numId w:val="12"/>
        </w:numPr>
        <w:tabs>
          <w:tab w:val="clear" w:pos="284"/>
          <w:tab w:val="clear" w:pos="851"/>
          <w:tab w:val="left" w:pos="720"/>
        </w:tabs>
        <w:spacing w:after="120"/>
        <w:jc w:val="both"/>
        <w:rPr>
          <w:rFonts w:asciiTheme="minorHAnsi" w:hAnsiTheme="minorHAnsi" w:cstheme="minorHAnsi"/>
          <w:sz w:val="20"/>
          <w:szCs w:val="20"/>
          <w:lang w:val="en-US"/>
        </w:rPr>
      </w:pPr>
      <w:r w:rsidRPr="0004169A">
        <w:rPr>
          <w:rFonts w:asciiTheme="minorHAnsi" w:hAnsiTheme="minorHAnsi" w:cstheme="minorHAnsi"/>
          <w:sz w:val="20"/>
          <w:szCs w:val="20"/>
        </w:rPr>
        <w:t>bankrupt; or</w:t>
      </w:r>
    </w:p>
    <w:p w14:paraId="00E17B45" w14:textId="77777777" w:rsidR="00717012" w:rsidRPr="0004169A" w:rsidRDefault="00717012" w:rsidP="00CA455F">
      <w:pPr>
        <w:pStyle w:val="Para"/>
        <w:numPr>
          <w:ilvl w:val="2"/>
          <w:numId w:val="12"/>
        </w:numPr>
        <w:tabs>
          <w:tab w:val="clear" w:pos="284"/>
          <w:tab w:val="clear" w:pos="851"/>
          <w:tab w:val="left" w:pos="720"/>
        </w:tabs>
        <w:spacing w:after="120"/>
        <w:jc w:val="both"/>
        <w:rPr>
          <w:rFonts w:asciiTheme="minorHAnsi" w:hAnsiTheme="minorHAnsi" w:cstheme="minorHAnsi"/>
          <w:sz w:val="20"/>
          <w:szCs w:val="20"/>
          <w:lang w:val="en-US"/>
        </w:rPr>
      </w:pPr>
      <w:r w:rsidRPr="0004169A">
        <w:rPr>
          <w:rFonts w:asciiTheme="minorHAnsi" w:hAnsiTheme="minorHAnsi" w:cstheme="minorHAnsi"/>
          <w:sz w:val="20"/>
          <w:szCs w:val="20"/>
        </w:rPr>
        <w:t>being wound up</w:t>
      </w:r>
    </w:p>
    <w:p w14:paraId="6542B485" w14:textId="3153551B" w:rsidR="00717012" w:rsidRPr="0004169A" w:rsidRDefault="00717012" w:rsidP="00CA455F">
      <w:pPr>
        <w:pStyle w:val="Para"/>
        <w:numPr>
          <w:ilvl w:val="0"/>
          <w:numId w:val="12"/>
        </w:numPr>
        <w:tabs>
          <w:tab w:val="clear" w:pos="284"/>
          <w:tab w:val="clear" w:pos="851"/>
          <w:tab w:val="left" w:pos="720"/>
        </w:tabs>
        <w:spacing w:after="120"/>
        <w:jc w:val="both"/>
        <w:rPr>
          <w:rFonts w:asciiTheme="minorHAnsi" w:hAnsiTheme="minorHAnsi" w:cstheme="minorHAnsi"/>
          <w:sz w:val="20"/>
          <w:szCs w:val="20"/>
          <w:lang w:val="en-US"/>
        </w:rPr>
      </w:pPr>
      <w:r w:rsidRPr="0004169A">
        <w:rPr>
          <w:rFonts w:asciiTheme="minorHAnsi" w:hAnsiTheme="minorHAnsi" w:cstheme="minorHAnsi"/>
          <w:sz w:val="20"/>
          <w:szCs w:val="20"/>
        </w:rPr>
        <w:t xml:space="preserve">the bidder’s business activities have not been </w:t>
      </w:r>
      <w:r w:rsidR="00CB5CA6" w:rsidRPr="0004169A">
        <w:rPr>
          <w:rFonts w:asciiTheme="minorHAnsi" w:hAnsiTheme="minorHAnsi" w:cstheme="minorHAnsi"/>
          <w:sz w:val="20"/>
          <w:szCs w:val="20"/>
        </w:rPr>
        <w:t>suspended.</w:t>
      </w:r>
    </w:p>
    <w:p w14:paraId="4B144F55" w14:textId="77777777" w:rsidR="00717012" w:rsidRPr="0004169A" w:rsidRDefault="00717012" w:rsidP="00CA455F">
      <w:pPr>
        <w:pStyle w:val="Para"/>
        <w:numPr>
          <w:ilvl w:val="0"/>
          <w:numId w:val="12"/>
        </w:numPr>
        <w:tabs>
          <w:tab w:val="clear" w:pos="284"/>
          <w:tab w:val="clear" w:pos="851"/>
          <w:tab w:val="left" w:pos="720"/>
        </w:tabs>
        <w:spacing w:after="120"/>
        <w:jc w:val="both"/>
        <w:rPr>
          <w:rFonts w:asciiTheme="minorHAnsi" w:hAnsiTheme="minorHAnsi" w:cstheme="minorHAnsi"/>
          <w:sz w:val="20"/>
          <w:szCs w:val="20"/>
          <w:lang w:val="en-US"/>
        </w:rPr>
      </w:pPr>
      <w:r w:rsidRPr="0004169A">
        <w:rPr>
          <w:rFonts w:asciiTheme="minorHAnsi" w:hAnsiTheme="minorHAnsi" w:cstheme="minorHAnsi"/>
          <w:sz w:val="20"/>
          <w:szCs w:val="20"/>
        </w:rPr>
        <w:t>the bidder is not the subject of legal proceedings for any of the circumstances in (b); and</w:t>
      </w:r>
    </w:p>
    <w:p w14:paraId="65344884" w14:textId="77777777" w:rsidR="00717012" w:rsidRPr="0004169A" w:rsidRDefault="00717012" w:rsidP="00CA455F">
      <w:pPr>
        <w:pStyle w:val="Para"/>
        <w:numPr>
          <w:ilvl w:val="0"/>
          <w:numId w:val="12"/>
        </w:numPr>
        <w:tabs>
          <w:tab w:val="clear" w:pos="284"/>
          <w:tab w:val="clear" w:pos="851"/>
          <w:tab w:val="left" w:pos="720"/>
        </w:tabs>
        <w:spacing w:after="120"/>
        <w:jc w:val="both"/>
        <w:rPr>
          <w:rFonts w:asciiTheme="minorHAnsi" w:hAnsiTheme="minorHAnsi" w:cstheme="minorHAnsi"/>
          <w:sz w:val="20"/>
          <w:szCs w:val="20"/>
          <w:lang w:val="en-US"/>
        </w:rPr>
      </w:pPr>
      <w:r w:rsidRPr="0004169A">
        <w:rPr>
          <w:rFonts w:asciiTheme="minorHAnsi" w:hAnsiTheme="minorHAnsi" w:cstheme="minorHAnsi"/>
          <w:sz w:val="20"/>
          <w:szCs w:val="20"/>
        </w:rPr>
        <w:t xml:space="preserve">The bidder has fulfilled his or her obligations to pay taxes and social security contributions. In a case where VAT is included in a bid, a copy of the VAT certificate must accompany the bid. A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w:t>
      </w:r>
      <w:proofErr w:type="gramStart"/>
      <w:r w:rsidRPr="0004169A">
        <w:rPr>
          <w:rFonts w:asciiTheme="minorHAnsi" w:hAnsiTheme="minorHAnsi" w:cstheme="minorHAnsi"/>
          <w:sz w:val="20"/>
          <w:szCs w:val="20"/>
        </w:rPr>
        <w:t>process</w:t>
      </w:r>
      <w:proofErr w:type="gramEnd"/>
    </w:p>
    <w:p w14:paraId="21CEEB96" w14:textId="77777777" w:rsidR="00717012" w:rsidRPr="0004169A" w:rsidRDefault="00717012" w:rsidP="00CA455F">
      <w:pPr>
        <w:pStyle w:val="ListParagraph"/>
        <w:widowControl w:val="0"/>
        <w:numPr>
          <w:ilvl w:val="1"/>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A Bidder whose circumstances in relation to eligibility change during a procurement process or during the execution of a contract shall immediately inform the Norwegian Refugee Council.</w:t>
      </w:r>
    </w:p>
    <w:p w14:paraId="1A30A818" w14:textId="782165F5" w:rsidR="00717012" w:rsidRPr="0004169A" w:rsidRDefault="00717012" w:rsidP="00CA455F">
      <w:pPr>
        <w:pStyle w:val="ListParagraph"/>
        <w:widowControl w:val="0"/>
        <w:numPr>
          <w:ilvl w:val="1"/>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practices, including but not limited to: child </w:t>
      </w:r>
      <w:r w:rsidR="00A71214" w:rsidRPr="0004169A">
        <w:rPr>
          <w:rFonts w:asciiTheme="minorHAnsi" w:hAnsiTheme="minorHAnsi" w:cstheme="minorHAnsi"/>
          <w:sz w:val="20"/>
          <w:szCs w:val="20"/>
        </w:rPr>
        <w:t>labor</w:t>
      </w:r>
      <w:r w:rsidRPr="0004169A">
        <w:rPr>
          <w:rFonts w:asciiTheme="minorHAnsi" w:hAnsiTheme="minorHAnsi" w:cstheme="minorHAnsi"/>
          <w:sz w:val="20"/>
          <w:szCs w:val="20"/>
        </w:rPr>
        <w:t xml:space="preserve">, non-discrimination, freedom of association, payment of the legal national minimum wage,  and forced </w:t>
      </w:r>
      <w:r w:rsidR="00A71214" w:rsidRPr="0004169A">
        <w:rPr>
          <w:rFonts w:asciiTheme="minorHAnsi" w:hAnsiTheme="minorHAnsi" w:cstheme="minorHAnsi"/>
          <w:sz w:val="20"/>
          <w:szCs w:val="20"/>
        </w:rPr>
        <w:t>labor</w:t>
      </w:r>
      <w:r w:rsidRPr="0004169A">
        <w:rPr>
          <w:rFonts w:asciiTheme="minorHAnsi" w:hAnsiTheme="minorHAnsi" w:cstheme="minorHAnsi"/>
          <w:sz w:val="20"/>
          <w:szCs w:val="20"/>
        </w:rPr>
        <w:t xml:space="preserve">. </w:t>
      </w:r>
    </w:p>
    <w:p w14:paraId="57AD68F3" w14:textId="77777777" w:rsidR="00350FCD" w:rsidRPr="0004169A" w:rsidRDefault="00350FCD" w:rsidP="00CA455F">
      <w:pPr>
        <w:widowControl w:val="0"/>
        <w:tabs>
          <w:tab w:val="left" w:pos="1170"/>
        </w:tabs>
        <w:overflowPunct w:val="0"/>
        <w:autoSpaceDE w:val="0"/>
        <w:autoSpaceDN w:val="0"/>
        <w:adjustRightInd w:val="0"/>
        <w:ind w:left="1440" w:right="160"/>
        <w:jc w:val="both"/>
        <w:rPr>
          <w:rFonts w:asciiTheme="minorHAnsi" w:hAnsiTheme="minorHAnsi" w:cstheme="minorHAnsi"/>
          <w:sz w:val="20"/>
          <w:szCs w:val="20"/>
        </w:rPr>
      </w:pPr>
    </w:p>
    <w:p w14:paraId="32A01004" w14:textId="77777777" w:rsidR="00717012" w:rsidRPr="0004169A" w:rsidRDefault="00717012"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b/>
          <w:bCs/>
          <w:iCs/>
          <w:sz w:val="20"/>
          <w:szCs w:val="20"/>
          <w:u w:val="single"/>
        </w:rPr>
        <w:t>JOINT VENTURES, CONSORTIA AND ASSOCIATIONS</w:t>
      </w:r>
    </w:p>
    <w:p w14:paraId="419325D8" w14:textId="0F159F6E" w:rsidR="00717012" w:rsidRPr="0004169A" w:rsidRDefault="00717012" w:rsidP="00CA455F">
      <w:pPr>
        <w:widowControl w:val="0"/>
        <w:overflowPunct w:val="0"/>
        <w:autoSpaceDE w:val="0"/>
        <w:autoSpaceDN w:val="0"/>
        <w:adjustRightInd w:val="0"/>
        <w:ind w:left="720" w:right="540"/>
        <w:jc w:val="both"/>
        <w:rPr>
          <w:rFonts w:asciiTheme="minorHAnsi" w:hAnsiTheme="minorHAnsi" w:cstheme="minorHAnsi"/>
          <w:sz w:val="20"/>
          <w:szCs w:val="20"/>
        </w:rPr>
      </w:pPr>
      <w:r w:rsidRPr="0004169A">
        <w:rPr>
          <w:rFonts w:asciiTheme="minorHAnsi" w:hAnsiTheme="minorHAnsi" w:cstheme="minorHAnsi"/>
          <w:sz w:val="20"/>
          <w:szCs w:val="20"/>
        </w:rPr>
        <w:t xml:space="preserve">Bids submitted by a joint venture, </w:t>
      </w:r>
      <w:r w:rsidR="00084E22" w:rsidRPr="0004169A">
        <w:rPr>
          <w:rFonts w:asciiTheme="minorHAnsi" w:hAnsiTheme="minorHAnsi" w:cstheme="minorHAnsi"/>
          <w:sz w:val="20"/>
          <w:szCs w:val="20"/>
        </w:rPr>
        <w:t>consortium,</w:t>
      </w:r>
      <w:r w:rsidRPr="0004169A">
        <w:rPr>
          <w:rFonts w:asciiTheme="minorHAnsi" w:hAnsiTheme="minorHAnsi" w:cstheme="minorHAnsi"/>
          <w:sz w:val="20"/>
          <w:szCs w:val="20"/>
        </w:rPr>
        <w:t xml:space="preserve"> or association of two or more firms as partners will only be accepted in exceptional circumstances.</w:t>
      </w:r>
    </w:p>
    <w:p w14:paraId="451FB8BE" w14:textId="77777777" w:rsidR="00717012" w:rsidRPr="0004169A" w:rsidRDefault="00717012" w:rsidP="00CA455F">
      <w:pPr>
        <w:widowControl w:val="0"/>
        <w:overflowPunct w:val="0"/>
        <w:autoSpaceDE w:val="0"/>
        <w:autoSpaceDN w:val="0"/>
        <w:adjustRightInd w:val="0"/>
        <w:ind w:left="640" w:right="540"/>
        <w:jc w:val="both"/>
        <w:rPr>
          <w:rFonts w:asciiTheme="minorHAnsi" w:hAnsiTheme="minorHAnsi" w:cstheme="minorHAnsi"/>
          <w:sz w:val="20"/>
          <w:szCs w:val="20"/>
        </w:rPr>
      </w:pPr>
    </w:p>
    <w:p w14:paraId="6CFF32BA" w14:textId="77777777" w:rsidR="00717012" w:rsidRPr="0004169A" w:rsidRDefault="00717012"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ONE BID PER BIDDER PER WORK</w:t>
      </w:r>
    </w:p>
    <w:p w14:paraId="154A0461" w14:textId="77777777" w:rsidR="00717012" w:rsidRPr="0004169A" w:rsidRDefault="00717012" w:rsidP="00CA455F">
      <w:pPr>
        <w:widowControl w:val="0"/>
        <w:overflowPunct w:val="0"/>
        <w:autoSpaceDE w:val="0"/>
        <w:autoSpaceDN w:val="0"/>
        <w:adjustRightInd w:val="0"/>
        <w:ind w:left="720" w:right="160"/>
        <w:jc w:val="both"/>
        <w:rPr>
          <w:rFonts w:asciiTheme="minorHAnsi" w:hAnsiTheme="minorHAnsi" w:cstheme="minorHAnsi"/>
          <w:sz w:val="20"/>
          <w:szCs w:val="20"/>
        </w:rPr>
      </w:pPr>
      <w:r w:rsidRPr="0004169A">
        <w:rPr>
          <w:rFonts w:asciiTheme="minorHAnsi" w:hAnsiTheme="minorHAnsi" w:cstheme="minorHAnsi"/>
          <w:sz w:val="20"/>
          <w:szCs w:val="20"/>
        </w:rPr>
        <w:t>Each Bidder shall submit only one Bid per contract. A Bidder who submits or participates in more than one bid per contract will cause all the bids with the Bidder’s participation to be rejected.</w:t>
      </w:r>
    </w:p>
    <w:p w14:paraId="5396CBFD" w14:textId="77777777" w:rsidR="00717012" w:rsidRPr="0004169A" w:rsidRDefault="00717012" w:rsidP="00CA455F">
      <w:pPr>
        <w:widowControl w:val="0"/>
        <w:autoSpaceDE w:val="0"/>
        <w:autoSpaceDN w:val="0"/>
        <w:adjustRightInd w:val="0"/>
        <w:jc w:val="both"/>
        <w:rPr>
          <w:rFonts w:asciiTheme="minorHAnsi" w:hAnsiTheme="minorHAnsi" w:cstheme="minorHAnsi"/>
          <w:sz w:val="20"/>
          <w:szCs w:val="20"/>
        </w:rPr>
      </w:pPr>
    </w:p>
    <w:p w14:paraId="5B1C7F14" w14:textId="77777777" w:rsidR="00717012" w:rsidRPr="0004169A" w:rsidRDefault="00717012"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COST OF BIDDING</w:t>
      </w:r>
    </w:p>
    <w:p w14:paraId="6F43F7C2" w14:textId="77777777" w:rsidR="00717012" w:rsidRPr="0004169A" w:rsidRDefault="00717012" w:rsidP="00CA455F">
      <w:pPr>
        <w:widowControl w:val="0"/>
        <w:overflowPunct w:val="0"/>
        <w:autoSpaceDE w:val="0"/>
        <w:autoSpaceDN w:val="0"/>
        <w:adjustRightInd w:val="0"/>
        <w:ind w:left="720" w:right="160"/>
        <w:jc w:val="both"/>
        <w:rPr>
          <w:rFonts w:asciiTheme="minorHAnsi" w:hAnsiTheme="minorHAnsi" w:cstheme="minorHAnsi"/>
          <w:sz w:val="20"/>
          <w:szCs w:val="20"/>
        </w:rPr>
      </w:pPr>
      <w:r w:rsidRPr="0004169A">
        <w:rPr>
          <w:rFonts w:asciiTheme="minorHAnsi" w:hAnsiTheme="minorHAnsi" w:cstheme="minorHAns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1D84B0FC" w14:textId="77777777" w:rsidR="00AA5DDB" w:rsidRPr="0004169A" w:rsidRDefault="00AA5DDB" w:rsidP="00CA455F">
      <w:pPr>
        <w:widowControl w:val="0"/>
        <w:overflowPunct w:val="0"/>
        <w:autoSpaceDE w:val="0"/>
        <w:autoSpaceDN w:val="0"/>
        <w:adjustRightInd w:val="0"/>
        <w:ind w:left="720" w:right="160"/>
        <w:jc w:val="both"/>
        <w:rPr>
          <w:rFonts w:asciiTheme="minorHAnsi" w:hAnsiTheme="minorHAnsi" w:cstheme="minorHAnsi"/>
          <w:sz w:val="20"/>
          <w:szCs w:val="20"/>
        </w:rPr>
      </w:pPr>
    </w:p>
    <w:p w14:paraId="06866F6B" w14:textId="77777777" w:rsidR="002701C5" w:rsidRPr="0014196B" w:rsidRDefault="002701C5"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14196B">
        <w:rPr>
          <w:rFonts w:asciiTheme="minorHAnsi" w:hAnsiTheme="minorHAnsi" w:cstheme="minorHAnsi"/>
          <w:b/>
          <w:bCs/>
          <w:iCs/>
          <w:sz w:val="20"/>
          <w:szCs w:val="20"/>
          <w:u w:val="single"/>
        </w:rPr>
        <w:t>SITE VISIT</w:t>
      </w:r>
    </w:p>
    <w:p w14:paraId="1D843F55" w14:textId="77777777" w:rsidR="005B7E9C" w:rsidRDefault="005B7E9C" w:rsidP="00621E0E">
      <w:pPr>
        <w:widowControl w:val="0"/>
        <w:overflowPunct w:val="0"/>
        <w:autoSpaceDE w:val="0"/>
        <w:autoSpaceDN w:val="0"/>
        <w:adjustRightInd w:val="0"/>
        <w:ind w:left="720" w:right="160"/>
        <w:jc w:val="both"/>
        <w:rPr>
          <w:rFonts w:asciiTheme="minorHAnsi" w:hAnsiTheme="minorHAnsi" w:cstheme="minorHAnsi"/>
          <w:b/>
          <w:bCs/>
          <w:color w:val="FF0000"/>
          <w:sz w:val="20"/>
          <w:szCs w:val="20"/>
        </w:rPr>
      </w:pPr>
    </w:p>
    <w:p w14:paraId="7BB9C019" w14:textId="4D931CA6" w:rsidR="00266C1E" w:rsidRDefault="0004169A" w:rsidP="00621E0E">
      <w:pPr>
        <w:widowControl w:val="0"/>
        <w:overflowPunct w:val="0"/>
        <w:autoSpaceDE w:val="0"/>
        <w:autoSpaceDN w:val="0"/>
        <w:adjustRightInd w:val="0"/>
        <w:ind w:left="720" w:right="160"/>
        <w:jc w:val="both"/>
        <w:rPr>
          <w:rStyle w:val="cf01"/>
        </w:rPr>
      </w:pPr>
      <w:r>
        <w:rPr>
          <w:rStyle w:val="cf01"/>
        </w:rPr>
        <w:t xml:space="preserve">There is no site visit for this rehabilitation </w:t>
      </w:r>
      <w:r w:rsidR="00266C1E">
        <w:rPr>
          <w:rStyle w:val="cf01"/>
        </w:rPr>
        <w:t>project, the</w:t>
      </w:r>
      <w:r>
        <w:rPr>
          <w:rStyle w:val="cf01"/>
        </w:rPr>
        <w:t xml:space="preserve"> works will be implemented in the IDP camps in the three localities</w:t>
      </w:r>
      <w:r>
        <w:rPr>
          <w:rStyle w:val="cf01"/>
        </w:rPr>
        <w:t xml:space="preserve"> namely </w:t>
      </w:r>
      <w:proofErr w:type="spellStart"/>
      <w:r w:rsidR="00266C1E" w:rsidRPr="0004169A">
        <w:rPr>
          <w:rFonts w:asciiTheme="minorHAnsi" w:hAnsiTheme="minorHAnsi" w:cstheme="minorHAnsi"/>
          <w:b/>
          <w:bCs/>
          <w:sz w:val="20"/>
          <w:szCs w:val="20"/>
        </w:rPr>
        <w:t>ElGeneina</w:t>
      </w:r>
      <w:proofErr w:type="spellEnd"/>
      <w:r w:rsidR="00266C1E" w:rsidRPr="0004169A">
        <w:rPr>
          <w:rFonts w:asciiTheme="minorHAnsi" w:hAnsiTheme="minorHAnsi" w:cstheme="minorHAnsi"/>
          <w:b/>
          <w:bCs/>
          <w:sz w:val="20"/>
          <w:szCs w:val="20"/>
        </w:rPr>
        <w:t xml:space="preserve">, </w:t>
      </w:r>
      <w:proofErr w:type="spellStart"/>
      <w:r w:rsidR="00266C1E" w:rsidRPr="0004169A">
        <w:rPr>
          <w:rFonts w:asciiTheme="minorHAnsi" w:hAnsiTheme="minorHAnsi" w:cstheme="minorHAnsi"/>
          <w:b/>
          <w:bCs/>
          <w:sz w:val="20"/>
          <w:szCs w:val="20"/>
        </w:rPr>
        <w:t>Kereinik</w:t>
      </w:r>
      <w:proofErr w:type="spellEnd"/>
      <w:r w:rsidR="00266C1E" w:rsidRPr="0004169A">
        <w:rPr>
          <w:rFonts w:asciiTheme="minorHAnsi" w:hAnsiTheme="minorHAnsi" w:cstheme="minorHAnsi"/>
          <w:b/>
          <w:bCs/>
          <w:sz w:val="20"/>
          <w:szCs w:val="20"/>
        </w:rPr>
        <w:t>, and Jabal Moon</w:t>
      </w:r>
      <w:r>
        <w:rPr>
          <w:rStyle w:val="cf01"/>
        </w:rPr>
        <w:t xml:space="preserve">, works </w:t>
      </w:r>
      <w:r w:rsidR="00266C1E">
        <w:rPr>
          <w:rStyle w:val="cf01"/>
        </w:rPr>
        <w:t>to be</w:t>
      </w:r>
      <w:r>
        <w:rPr>
          <w:rStyle w:val="cf01"/>
        </w:rPr>
        <w:t xml:space="preserve"> implemented are mainly rehabilitation or reconstruction of damaged parts of substandard </w:t>
      </w:r>
      <w:r w:rsidR="00266C1E">
        <w:rPr>
          <w:rStyle w:val="cf01"/>
        </w:rPr>
        <w:t>shelters.</w:t>
      </w:r>
    </w:p>
    <w:p w14:paraId="7130B27B" w14:textId="77777777" w:rsidR="00266C1E" w:rsidRPr="0004169A" w:rsidRDefault="00266C1E" w:rsidP="00621E0E">
      <w:pPr>
        <w:widowControl w:val="0"/>
        <w:overflowPunct w:val="0"/>
        <w:autoSpaceDE w:val="0"/>
        <w:autoSpaceDN w:val="0"/>
        <w:adjustRightInd w:val="0"/>
        <w:ind w:left="720" w:right="160"/>
        <w:jc w:val="both"/>
        <w:rPr>
          <w:rFonts w:asciiTheme="minorHAnsi" w:hAnsiTheme="minorHAnsi" w:cstheme="minorHAnsi"/>
          <w:b/>
          <w:bCs/>
          <w:color w:val="FF0000"/>
          <w:sz w:val="20"/>
          <w:szCs w:val="20"/>
        </w:rPr>
      </w:pPr>
    </w:p>
    <w:p w14:paraId="298BE83A" w14:textId="4D2DB77B" w:rsidR="00314E81" w:rsidRPr="0014196B" w:rsidRDefault="00266C1E" w:rsidP="00266C1E">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14196B">
        <w:rPr>
          <w:rFonts w:asciiTheme="minorHAnsi" w:hAnsiTheme="minorHAnsi" w:cstheme="minorHAnsi"/>
          <w:b/>
          <w:bCs/>
          <w:iCs/>
          <w:sz w:val="20"/>
          <w:szCs w:val="20"/>
          <w:u w:val="single"/>
        </w:rPr>
        <w:t xml:space="preserve">CLARIFICATION MEETING/SUPPLIER SESSION </w:t>
      </w:r>
    </w:p>
    <w:p w14:paraId="791FD027" w14:textId="77D67300" w:rsidR="00266C1E" w:rsidRPr="00266C1E" w:rsidRDefault="00266C1E" w:rsidP="00266C1E">
      <w:pPr>
        <w:pStyle w:val="ListParagraph"/>
        <w:widowControl w:val="0"/>
        <w:autoSpaceDE w:val="0"/>
        <w:autoSpaceDN w:val="0"/>
        <w:adjustRightInd w:val="0"/>
        <w:spacing w:after="0"/>
        <w:ind w:left="360"/>
        <w:jc w:val="both"/>
        <w:rPr>
          <w:rStyle w:val="cf01"/>
        </w:rPr>
      </w:pPr>
      <w:r w:rsidRPr="00266C1E">
        <w:rPr>
          <w:rStyle w:val="cf01"/>
        </w:rPr>
        <w:t xml:space="preserve">It is planned to hold a supplier meeting </w:t>
      </w:r>
      <w:r w:rsidR="0014196B" w:rsidRPr="00266C1E">
        <w:rPr>
          <w:rStyle w:val="cf01"/>
        </w:rPr>
        <w:t xml:space="preserve">session </w:t>
      </w:r>
      <w:r w:rsidRPr="00266C1E">
        <w:rPr>
          <w:rStyle w:val="cf01"/>
        </w:rPr>
        <w:t>in Geneina</w:t>
      </w:r>
      <w:r>
        <w:rPr>
          <w:rStyle w:val="cf01"/>
        </w:rPr>
        <w:t xml:space="preserve"> </w:t>
      </w:r>
      <w:r w:rsidR="0014196B">
        <w:rPr>
          <w:rStyle w:val="cf01"/>
        </w:rPr>
        <w:t>on 19</w:t>
      </w:r>
      <w:r w:rsidRPr="0004169A">
        <w:rPr>
          <w:rFonts w:asciiTheme="minorHAnsi" w:hAnsiTheme="minorHAnsi" w:cstheme="minorHAnsi"/>
          <w:sz w:val="20"/>
          <w:szCs w:val="20"/>
        </w:rPr>
        <w:t>/04/2023</w:t>
      </w:r>
      <w:r w:rsidR="0014196B">
        <w:rPr>
          <w:rFonts w:asciiTheme="minorHAnsi" w:hAnsiTheme="minorHAnsi" w:cstheme="minorHAnsi"/>
          <w:sz w:val="20"/>
          <w:szCs w:val="20"/>
        </w:rPr>
        <w:t xml:space="preserve"> at 14.00, local time. </w:t>
      </w:r>
    </w:p>
    <w:p w14:paraId="69B33256" w14:textId="77777777" w:rsidR="002701C5" w:rsidRPr="0004169A" w:rsidRDefault="002701C5" w:rsidP="00CA455F">
      <w:pPr>
        <w:widowControl w:val="0"/>
        <w:overflowPunct w:val="0"/>
        <w:autoSpaceDE w:val="0"/>
        <w:autoSpaceDN w:val="0"/>
        <w:adjustRightInd w:val="0"/>
        <w:ind w:left="720" w:right="160"/>
        <w:jc w:val="both"/>
        <w:rPr>
          <w:rFonts w:asciiTheme="minorHAnsi" w:hAnsiTheme="minorHAnsi" w:cstheme="minorHAnsi"/>
          <w:sz w:val="20"/>
          <w:szCs w:val="20"/>
        </w:rPr>
      </w:pPr>
    </w:p>
    <w:p w14:paraId="1A9F0581" w14:textId="77777777" w:rsidR="00717012" w:rsidRPr="0004169A" w:rsidRDefault="00717012"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INSPECTION</w:t>
      </w:r>
    </w:p>
    <w:p w14:paraId="61A2EDCB" w14:textId="01EEB7F0" w:rsidR="00717012" w:rsidRPr="0004169A" w:rsidRDefault="00717012" w:rsidP="00CA455F">
      <w:pPr>
        <w:widowControl w:val="0"/>
        <w:overflowPunct w:val="0"/>
        <w:autoSpaceDE w:val="0"/>
        <w:autoSpaceDN w:val="0"/>
        <w:adjustRightInd w:val="0"/>
        <w:ind w:left="720" w:right="160"/>
        <w:jc w:val="both"/>
        <w:rPr>
          <w:rFonts w:asciiTheme="minorHAnsi" w:hAnsiTheme="minorHAnsi" w:cstheme="minorHAnsi"/>
          <w:sz w:val="20"/>
          <w:szCs w:val="20"/>
        </w:rPr>
      </w:pPr>
      <w:r w:rsidRPr="0004169A">
        <w:rPr>
          <w:rFonts w:asciiTheme="minorHAnsi" w:hAnsiTheme="minorHAnsi" w:cstheme="minorHAns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1A7A44" w:rsidRPr="0004169A">
        <w:rPr>
          <w:rFonts w:asciiTheme="minorHAnsi" w:hAnsiTheme="minorHAnsi" w:cstheme="minorHAnsi"/>
          <w:sz w:val="20"/>
          <w:szCs w:val="20"/>
        </w:rPr>
        <w:t>organization</w:t>
      </w:r>
      <w:r w:rsidRPr="0004169A">
        <w:rPr>
          <w:rFonts w:asciiTheme="minorHAnsi" w:hAnsiTheme="minorHAnsi" w:cstheme="minorHAnsi"/>
          <w:sz w:val="20"/>
          <w:szCs w:val="20"/>
        </w:rPr>
        <w:t xml:space="preserve"> or person mandated by it, to premises belonging to NRC or its contractors. The right to access shall include all documents and information necessary to </w:t>
      </w:r>
      <w:r w:rsidR="002E586D" w:rsidRPr="0004169A">
        <w:rPr>
          <w:rFonts w:asciiTheme="minorHAnsi" w:hAnsiTheme="minorHAnsi" w:cstheme="minorHAnsi"/>
          <w:sz w:val="20"/>
          <w:szCs w:val="20"/>
        </w:rPr>
        <w:t>assess or</w:t>
      </w:r>
      <w:r w:rsidRPr="0004169A">
        <w:rPr>
          <w:rFonts w:asciiTheme="minorHAnsi" w:hAnsiTheme="minorHAnsi" w:cstheme="minorHAnsi"/>
          <w:sz w:val="20"/>
          <w:szCs w:val="20"/>
        </w:rPr>
        <w:t xml:space="preserve"> audit the implementation of the </w:t>
      </w:r>
      <w:r w:rsidR="002E586D" w:rsidRPr="0004169A">
        <w:rPr>
          <w:rFonts w:asciiTheme="minorHAnsi" w:hAnsiTheme="minorHAnsi" w:cstheme="minorHAnsi"/>
          <w:sz w:val="20"/>
          <w:szCs w:val="20"/>
        </w:rPr>
        <w:t>contract.</w:t>
      </w:r>
    </w:p>
    <w:p w14:paraId="42896CF9" w14:textId="77777777" w:rsidR="00717012" w:rsidRPr="0004169A" w:rsidRDefault="00717012" w:rsidP="00CA455F">
      <w:pPr>
        <w:widowControl w:val="0"/>
        <w:overflowPunct w:val="0"/>
        <w:autoSpaceDE w:val="0"/>
        <w:autoSpaceDN w:val="0"/>
        <w:adjustRightInd w:val="0"/>
        <w:ind w:left="720" w:right="160"/>
        <w:jc w:val="both"/>
        <w:rPr>
          <w:rFonts w:asciiTheme="minorHAnsi" w:hAnsiTheme="minorHAnsi" w:cstheme="minorHAnsi"/>
          <w:sz w:val="20"/>
          <w:szCs w:val="20"/>
        </w:rPr>
      </w:pPr>
    </w:p>
    <w:p w14:paraId="2D265956" w14:textId="77777777" w:rsidR="00717012" w:rsidRPr="0004169A" w:rsidRDefault="00717012"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
          <w:iCs/>
          <w:sz w:val="20"/>
          <w:szCs w:val="20"/>
        </w:rPr>
      </w:pPr>
      <w:r w:rsidRPr="0004169A">
        <w:rPr>
          <w:rFonts w:asciiTheme="minorHAnsi" w:hAnsiTheme="minorHAnsi" w:cstheme="minorHAnsi"/>
          <w:b/>
          <w:bCs/>
          <w:iCs/>
          <w:sz w:val="20"/>
          <w:szCs w:val="20"/>
          <w:u w:val="single"/>
        </w:rPr>
        <w:t xml:space="preserve">OBTAINING AND COMPLETING BIDDING DOCUMENTS </w:t>
      </w:r>
    </w:p>
    <w:p w14:paraId="333DF9A8" w14:textId="77777777" w:rsidR="00717012" w:rsidRPr="0004169A" w:rsidRDefault="00717012"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5CFA4F66" w14:textId="77777777" w:rsidR="00CA455F" w:rsidRPr="0004169A" w:rsidRDefault="00717012"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36051010" w14:textId="157353F1" w:rsidR="0014196B" w:rsidRPr="0014196B" w:rsidRDefault="00CA455F" w:rsidP="0014196B">
      <w:pPr>
        <w:numPr>
          <w:ilvl w:val="0"/>
          <w:numId w:val="30"/>
        </w:numPr>
        <w:jc w:val="both"/>
        <w:rPr>
          <w:rFonts w:asciiTheme="minorHAnsi" w:hAnsiTheme="minorHAnsi" w:cstheme="minorHAnsi"/>
          <w:bCs/>
          <w:sz w:val="20"/>
          <w:szCs w:val="20"/>
          <w:lang w:val="en-GB"/>
        </w:rPr>
      </w:pPr>
      <w:r w:rsidRPr="0004169A">
        <w:rPr>
          <w:rFonts w:asciiTheme="minorHAnsi" w:hAnsiTheme="minorHAnsi" w:cstheme="minorHAnsi"/>
          <w:sz w:val="20"/>
          <w:szCs w:val="20"/>
        </w:rPr>
        <w:t xml:space="preserve">Bidders are able to obtain the bidding documents either by writing to the following email address  </w:t>
      </w:r>
      <w:hyperlink r:id="rId14" w:history="1">
        <w:r w:rsidRPr="0004169A">
          <w:rPr>
            <w:rStyle w:val="Hyperlink"/>
            <w:rFonts w:asciiTheme="minorHAnsi" w:hAnsiTheme="minorHAnsi" w:cstheme="minorHAnsi"/>
            <w:b/>
            <w:bCs/>
            <w:sz w:val="20"/>
            <w:szCs w:val="20"/>
          </w:rPr>
          <w:t>SD.procurement@nrc.no</w:t>
        </w:r>
        <w:r w:rsidRPr="0004169A">
          <w:rPr>
            <w:rStyle w:val="Hyperlink"/>
            <w:rFonts w:asciiTheme="minorHAnsi" w:hAnsiTheme="minorHAnsi" w:cstheme="minorHAnsi"/>
            <w:sz w:val="20"/>
            <w:szCs w:val="20"/>
          </w:rPr>
          <w:t xml:space="preserve"> </w:t>
        </w:r>
      </w:hyperlink>
      <w:r w:rsidRPr="0004169A">
        <w:rPr>
          <w:rFonts w:asciiTheme="minorHAnsi" w:hAnsiTheme="minorHAnsi" w:cstheme="minorHAnsi"/>
          <w:sz w:val="20"/>
          <w:szCs w:val="20"/>
        </w:rPr>
        <w:t xml:space="preserve"> ; Or by pick-up in person from Logistics Department from Sunday to Thursday </w:t>
      </w:r>
      <w:r w:rsidRPr="0014196B">
        <w:rPr>
          <w:rFonts w:asciiTheme="minorHAnsi" w:hAnsiTheme="minorHAnsi" w:cstheme="minorHAnsi"/>
          <w:color w:val="0070C0"/>
          <w:sz w:val="20"/>
          <w:szCs w:val="20"/>
        </w:rPr>
        <w:t>08:00 to 16:00 at our office located in</w:t>
      </w:r>
      <w:r w:rsidR="0014196B">
        <w:rPr>
          <w:rFonts w:asciiTheme="minorHAnsi" w:hAnsiTheme="minorHAnsi" w:cstheme="minorHAnsi"/>
          <w:color w:val="0070C0"/>
          <w:sz w:val="20"/>
          <w:szCs w:val="20"/>
        </w:rPr>
        <w:t xml:space="preserve">: </w:t>
      </w:r>
    </w:p>
    <w:p w14:paraId="5C4D9625" w14:textId="77777777" w:rsidR="0014196B" w:rsidRPr="0014196B" w:rsidRDefault="00CA455F" w:rsidP="0014196B">
      <w:pPr>
        <w:pStyle w:val="ListParagraph"/>
        <w:numPr>
          <w:ilvl w:val="0"/>
          <w:numId w:val="38"/>
        </w:numPr>
        <w:jc w:val="both"/>
        <w:rPr>
          <w:rFonts w:asciiTheme="minorHAnsi" w:hAnsiTheme="minorHAnsi" w:cstheme="minorHAnsi"/>
          <w:b/>
          <w:bCs/>
          <w:color w:val="0070C0"/>
          <w:sz w:val="20"/>
          <w:szCs w:val="20"/>
        </w:rPr>
      </w:pPr>
      <w:r w:rsidRPr="0014196B">
        <w:rPr>
          <w:rFonts w:asciiTheme="minorHAnsi" w:hAnsiTheme="minorHAnsi" w:cstheme="minorHAnsi"/>
          <w:b/>
          <w:bCs/>
          <w:color w:val="0070C0"/>
          <w:sz w:val="20"/>
          <w:szCs w:val="20"/>
        </w:rPr>
        <w:t>Nile Tower, Fourth Floor Block 10, Building #20, Street 63 - Khartoum – Sudan</w:t>
      </w:r>
      <w:r w:rsidR="0014196B" w:rsidRPr="0014196B">
        <w:rPr>
          <w:rFonts w:asciiTheme="minorHAnsi" w:hAnsiTheme="minorHAnsi" w:cstheme="minorHAnsi"/>
          <w:b/>
          <w:bCs/>
          <w:color w:val="0070C0"/>
          <w:sz w:val="20"/>
          <w:szCs w:val="20"/>
        </w:rPr>
        <w:t xml:space="preserve"> and </w:t>
      </w:r>
    </w:p>
    <w:p w14:paraId="670BD1DC" w14:textId="2F57F48D" w:rsidR="0014196B" w:rsidRPr="0014196B" w:rsidRDefault="0014196B" w:rsidP="0014196B">
      <w:pPr>
        <w:pStyle w:val="ListParagraph"/>
        <w:numPr>
          <w:ilvl w:val="0"/>
          <w:numId w:val="38"/>
        </w:numPr>
        <w:jc w:val="both"/>
        <w:rPr>
          <w:rFonts w:asciiTheme="minorHAnsi" w:hAnsiTheme="minorHAnsi" w:cstheme="minorHAnsi"/>
          <w:b/>
          <w:bCs/>
          <w:color w:val="0070C0"/>
          <w:sz w:val="20"/>
          <w:szCs w:val="20"/>
        </w:rPr>
      </w:pPr>
      <w:proofErr w:type="spellStart"/>
      <w:r w:rsidRPr="0014196B">
        <w:rPr>
          <w:rFonts w:asciiTheme="minorHAnsi" w:hAnsiTheme="minorHAnsi" w:cstheme="minorHAnsi"/>
          <w:b/>
          <w:bCs/>
          <w:color w:val="0070C0"/>
          <w:sz w:val="20"/>
          <w:szCs w:val="20"/>
        </w:rPr>
        <w:t>ElGeneina</w:t>
      </w:r>
      <w:proofErr w:type="spellEnd"/>
      <w:r w:rsidRPr="0014196B">
        <w:rPr>
          <w:rFonts w:asciiTheme="minorHAnsi" w:hAnsiTheme="minorHAnsi" w:cstheme="minorHAnsi"/>
          <w:b/>
          <w:bCs/>
          <w:color w:val="0070C0"/>
          <w:sz w:val="20"/>
          <w:szCs w:val="20"/>
        </w:rPr>
        <w:t xml:space="preserve"> Office </w:t>
      </w:r>
      <w:proofErr w:type="spellStart"/>
      <w:r w:rsidRPr="0014196B">
        <w:rPr>
          <w:rFonts w:asciiTheme="minorHAnsi" w:hAnsiTheme="minorHAnsi" w:cstheme="minorHAnsi"/>
          <w:b/>
          <w:bCs/>
          <w:color w:val="0070C0"/>
          <w:sz w:val="20"/>
          <w:szCs w:val="20"/>
        </w:rPr>
        <w:t>ElGamarik</w:t>
      </w:r>
      <w:proofErr w:type="spellEnd"/>
      <w:r w:rsidRPr="0014196B">
        <w:rPr>
          <w:rFonts w:asciiTheme="minorHAnsi" w:hAnsiTheme="minorHAnsi" w:cstheme="minorHAnsi"/>
          <w:b/>
          <w:bCs/>
          <w:color w:val="0070C0"/>
          <w:sz w:val="20"/>
          <w:szCs w:val="20"/>
        </w:rPr>
        <w:t xml:space="preserve"> area House no 90 Block 5 North to Current UNICEF Office West Darfur, </w:t>
      </w:r>
      <w:proofErr w:type="spellStart"/>
      <w:r w:rsidRPr="0014196B">
        <w:rPr>
          <w:rFonts w:asciiTheme="minorHAnsi" w:hAnsiTheme="minorHAnsi" w:cstheme="minorHAnsi"/>
          <w:b/>
          <w:bCs/>
          <w:color w:val="0070C0"/>
          <w:sz w:val="20"/>
          <w:szCs w:val="20"/>
        </w:rPr>
        <w:t>ElGeneina</w:t>
      </w:r>
      <w:proofErr w:type="spellEnd"/>
      <w:r w:rsidRPr="0014196B">
        <w:rPr>
          <w:rFonts w:asciiTheme="minorHAnsi" w:hAnsiTheme="minorHAnsi" w:cstheme="minorHAnsi"/>
          <w:b/>
          <w:bCs/>
          <w:color w:val="0070C0"/>
          <w:sz w:val="20"/>
          <w:szCs w:val="20"/>
        </w:rPr>
        <w:t xml:space="preserve"> Sudan.</w:t>
      </w:r>
    </w:p>
    <w:p w14:paraId="6FB410FA" w14:textId="4B7ED96F" w:rsidR="00CA455F" w:rsidRPr="0004169A" w:rsidRDefault="00CA455F" w:rsidP="0014196B">
      <w:pPr>
        <w:widowControl w:val="0"/>
        <w:overflowPunct w:val="0"/>
        <w:autoSpaceDE w:val="0"/>
        <w:autoSpaceDN w:val="0"/>
        <w:adjustRightInd w:val="0"/>
        <w:ind w:left="1260" w:right="160"/>
        <w:jc w:val="both"/>
        <w:rPr>
          <w:rFonts w:asciiTheme="minorHAnsi" w:hAnsiTheme="minorHAnsi" w:cstheme="minorHAnsi"/>
          <w:b/>
          <w:bCs/>
          <w:sz w:val="20"/>
          <w:szCs w:val="20"/>
        </w:rPr>
      </w:pPr>
    </w:p>
    <w:p w14:paraId="5DEA6801" w14:textId="77777777" w:rsidR="002701C5" w:rsidRPr="0004169A" w:rsidRDefault="002701C5" w:rsidP="00CA455F">
      <w:pPr>
        <w:widowControl w:val="0"/>
        <w:autoSpaceDE w:val="0"/>
        <w:autoSpaceDN w:val="0"/>
        <w:adjustRightInd w:val="0"/>
        <w:jc w:val="both"/>
        <w:rPr>
          <w:rFonts w:asciiTheme="minorHAnsi" w:hAnsiTheme="minorHAnsi" w:cstheme="minorHAnsi"/>
          <w:b/>
          <w:bCs/>
          <w:iCs/>
          <w:sz w:val="20"/>
          <w:szCs w:val="20"/>
          <w:u w:val="single"/>
        </w:rPr>
      </w:pPr>
    </w:p>
    <w:p w14:paraId="04A4DBFD" w14:textId="77777777" w:rsidR="00717012" w:rsidRPr="0004169A" w:rsidRDefault="00717012"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 xml:space="preserve">CLARIFICATION OF BIDDING DOCUMENT </w:t>
      </w:r>
    </w:p>
    <w:p w14:paraId="4398226C" w14:textId="77777777" w:rsidR="00717012" w:rsidRPr="0004169A" w:rsidRDefault="00717012" w:rsidP="00CA455F">
      <w:pPr>
        <w:widowControl w:val="0"/>
        <w:overflowPunct w:val="0"/>
        <w:autoSpaceDE w:val="0"/>
        <w:autoSpaceDN w:val="0"/>
        <w:adjustRightInd w:val="0"/>
        <w:ind w:left="720" w:right="160"/>
        <w:jc w:val="both"/>
        <w:rPr>
          <w:rFonts w:asciiTheme="minorHAnsi" w:hAnsiTheme="minorHAnsi" w:cstheme="minorHAnsi"/>
          <w:sz w:val="20"/>
          <w:szCs w:val="20"/>
        </w:rPr>
      </w:pPr>
      <w:r w:rsidRPr="0004169A">
        <w:rPr>
          <w:rFonts w:asciiTheme="minorHAnsi" w:hAnsiTheme="minorHAnsi" w:cstheme="minorHAns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3E6D54D6" w14:textId="77777777" w:rsidR="00717012" w:rsidRPr="0004169A" w:rsidRDefault="00717012" w:rsidP="00CA455F">
      <w:pPr>
        <w:widowControl w:val="0"/>
        <w:overflowPunct w:val="0"/>
        <w:autoSpaceDE w:val="0"/>
        <w:autoSpaceDN w:val="0"/>
        <w:adjustRightInd w:val="0"/>
        <w:ind w:left="720" w:right="160"/>
        <w:jc w:val="both"/>
        <w:rPr>
          <w:rFonts w:asciiTheme="minorHAnsi" w:hAnsiTheme="minorHAnsi" w:cstheme="minorHAnsi"/>
          <w:sz w:val="20"/>
          <w:szCs w:val="20"/>
        </w:rPr>
      </w:pPr>
    </w:p>
    <w:p w14:paraId="035C7A26" w14:textId="77777777" w:rsidR="00717012" w:rsidRPr="0004169A" w:rsidRDefault="00717012"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 xml:space="preserve">AMENDMENT OF BIDDING DOCUMENT </w:t>
      </w:r>
    </w:p>
    <w:p w14:paraId="0DC6C692" w14:textId="75ED68B9" w:rsidR="00717012" w:rsidRPr="0004169A" w:rsidRDefault="00717012"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At any </w:t>
      </w:r>
      <w:r w:rsidR="00912881" w:rsidRPr="0004169A">
        <w:rPr>
          <w:rFonts w:asciiTheme="minorHAnsi" w:hAnsiTheme="minorHAnsi" w:cstheme="minorHAnsi"/>
          <w:sz w:val="20"/>
          <w:szCs w:val="20"/>
        </w:rPr>
        <w:t>time,</w:t>
      </w:r>
      <w:r w:rsidRPr="0004169A">
        <w:rPr>
          <w:rFonts w:asciiTheme="minorHAnsi" w:hAnsiTheme="minorHAnsi" w:cstheme="minorHAnsi"/>
          <w:sz w:val="20"/>
          <w:szCs w:val="20"/>
        </w:rPr>
        <w:t xml:space="preserve"> prior and until 48 hours prior to the deadline for submission of bids, the Norwegian Refugee Council may amend or cancel the Bidding Document by informing the bidders in writing. </w:t>
      </w:r>
    </w:p>
    <w:p w14:paraId="1DBC7C73" w14:textId="77777777" w:rsidR="00717012" w:rsidRPr="0004169A" w:rsidRDefault="00717012"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62FEFE19" w14:textId="77777777" w:rsidR="00717012" w:rsidRPr="0004169A" w:rsidRDefault="00717012" w:rsidP="00CA455F">
      <w:pPr>
        <w:widowControl w:val="0"/>
        <w:overflowPunct w:val="0"/>
        <w:autoSpaceDE w:val="0"/>
        <w:autoSpaceDN w:val="0"/>
        <w:adjustRightInd w:val="0"/>
        <w:ind w:left="1095" w:right="160"/>
        <w:jc w:val="both"/>
        <w:rPr>
          <w:rFonts w:asciiTheme="minorHAnsi" w:hAnsiTheme="minorHAnsi" w:cstheme="minorHAnsi"/>
          <w:sz w:val="20"/>
          <w:szCs w:val="20"/>
        </w:rPr>
      </w:pPr>
    </w:p>
    <w:p w14:paraId="6B66F95E" w14:textId="77777777" w:rsidR="00717012" w:rsidRPr="0004169A" w:rsidRDefault="00717012"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LANGUAGE OF BID</w:t>
      </w:r>
    </w:p>
    <w:p w14:paraId="687987C1" w14:textId="77777777" w:rsidR="00717012" w:rsidRPr="0004169A" w:rsidRDefault="00717012" w:rsidP="00CA455F">
      <w:pPr>
        <w:widowControl w:val="0"/>
        <w:numPr>
          <w:ilvl w:val="1"/>
          <w:numId w:val="11"/>
        </w:numPr>
        <w:overflowPunct w:val="0"/>
        <w:autoSpaceDE w:val="0"/>
        <w:autoSpaceDN w:val="0"/>
        <w:adjustRightInd w:val="0"/>
        <w:ind w:left="1260" w:right="-22"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The bid, as well as all correspondence and documents relating to the bid shall be written in English. </w:t>
      </w:r>
    </w:p>
    <w:p w14:paraId="7DA54AE5" w14:textId="77777777" w:rsidR="00CA455F" w:rsidRPr="0004169A" w:rsidRDefault="00717012" w:rsidP="00CA455F">
      <w:pPr>
        <w:widowControl w:val="0"/>
        <w:numPr>
          <w:ilvl w:val="1"/>
          <w:numId w:val="11"/>
        </w:numPr>
        <w:overflowPunct w:val="0"/>
        <w:autoSpaceDE w:val="0"/>
        <w:autoSpaceDN w:val="0"/>
        <w:adjustRightInd w:val="0"/>
        <w:ind w:left="1260" w:right="-22" w:hanging="540"/>
        <w:jc w:val="both"/>
        <w:rPr>
          <w:rFonts w:asciiTheme="minorHAnsi" w:hAnsiTheme="minorHAnsi" w:cstheme="minorHAnsi"/>
          <w:sz w:val="20"/>
          <w:szCs w:val="20"/>
        </w:rPr>
      </w:pPr>
      <w:r w:rsidRPr="0004169A">
        <w:rPr>
          <w:rFonts w:asciiTheme="minorHAnsi" w:hAnsiTheme="minorHAnsi" w:cs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598F7EDC" w14:textId="47C08D4A" w:rsidR="00CA455F" w:rsidRPr="0004169A" w:rsidRDefault="00CA455F" w:rsidP="00CA455F">
      <w:pPr>
        <w:widowControl w:val="0"/>
        <w:numPr>
          <w:ilvl w:val="1"/>
          <w:numId w:val="11"/>
        </w:numPr>
        <w:overflowPunct w:val="0"/>
        <w:autoSpaceDE w:val="0"/>
        <w:autoSpaceDN w:val="0"/>
        <w:adjustRightInd w:val="0"/>
        <w:ind w:left="1260" w:right="-22"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NRC may request the bidder to translate relevant document related to the </w:t>
      </w:r>
      <w:r w:rsidR="00BE6497" w:rsidRPr="0004169A">
        <w:rPr>
          <w:rFonts w:asciiTheme="minorHAnsi" w:hAnsiTheme="minorHAnsi" w:cstheme="minorHAnsi"/>
          <w:sz w:val="20"/>
          <w:szCs w:val="20"/>
        </w:rPr>
        <w:t>bid.</w:t>
      </w:r>
    </w:p>
    <w:p w14:paraId="26196DA9" w14:textId="77777777" w:rsidR="00DF4E3B" w:rsidRPr="0004169A" w:rsidRDefault="00DF4E3B" w:rsidP="00CA455F">
      <w:pPr>
        <w:widowControl w:val="0"/>
        <w:overflowPunct w:val="0"/>
        <w:autoSpaceDE w:val="0"/>
        <w:autoSpaceDN w:val="0"/>
        <w:adjustRightInd w:val="0"/>
        <w:ind w:left="1260" w:right="-22"/>
        <w:jc w:val="both"/>
        <w:rPr>
          <w:rFonts w:asciiTheme="minorHAnsi" w:hAnsiTheme="minorHAnsi" w:cstheme="minorHAnsi"/>
          <w:sz w:val="20"/>
          <w:szCs w:val="20"/>
        </w:rPr>
      </w:pPr>
    </w:p>
    <w:p w14:paraId="3890A484" w14:textId="77777777" w:rsidR="00717012" w:rsidRPr="0004169A" w:rsidRDefault="00717012"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DOCUMENTS COMPRISING THE BID</w:t>
      </w:r>
    </w:p>
    <w:p w14:paraId="200437AB" w14:textId="77777777" w:rsidR="00717012" w:rsidRPr="0004169A" w:rsidRDefault="00717012"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The bid submitted by the Bidder shall comprise the following: </w:t>
      </w:r>
    </w:p>
    <w:p w14:paraId="5CD85B2F" w14:textId="77777777" w:rsidR="00717012" w:rsidRPr="0004169A" w:rsidRDefault="00717012" w:rsidP="00CA455F">
      <w:pPr>
        <w:pStyle w:val="ListParagraph"/>
        <w:widowControl w:val="0"/>
        <w:numPr>
          <w:ilvl w:val="0"/>
          <w:numId w:val="13"/>
        </w:numPr>
        <w:overflowPunct w:val="0"/>
        <w:autoSpaceDE w:val="0"/>
        <w:autoSpaceDN w:val="0"/>
        <w:adjustRightInd w:val="0"/>
        <w:spacing w:after="0"/>
        <w:ind w:left="1890"/>
        <w:jc w:val="both"/>
        <w:rPr>
          <w:rFonts w:asciiTheme="minorHAnsi" w:hAnsiTheme="minorHAnsi" w:cstheme="minorHAnsi"/>
          <w:sz w:val="20"/>
          <w:szCs w:val="20"/>
        </w:rPr>
      </w:pPr>
      <w:r w:rsidRPr="0004169A">
        <w:rPr>
          <w:rFonts w:asciiTheme="minorHAnsi" w:hAnsiTheme="minorHAnsi" w:cstheme="minorHAnsi"/>
          <w:sz w:val="20"/>
          <w:szCs w:val="20"/>
        </w:rPr>
        <w:t>Signed and stamped Contractor’s</w:t>
      </w:r>
      <w:r w:rsidRPr="0004169A">
        <w:rPr>
          <w:rFonts w:asciiTheme="minorHAnsi" w:eastAsiaTheme="minorHAnsi" w:hAnsiTheme="minorHAnsi" w:cstheme="minorHAnsi"/>
          <w:color w:val="222222"/>
          <w:sz w:val="20"/>
          <w:szCs w:val="20"/>
        </w:rPr>
        <w:t xml:space="preserve"> Biding form</w:t>
      </w:r>
      <w:r w:rsidRPr="0004169A">
        <w:rPr>
          <w:rFonts w:asciiTheme="minorHAnsi" w:hAnsiTheme="minorHAnsi" w:cstheme="minorHAnsi"/>
          <w:sz w:val="20"/>
          <w:szCs w:val="20"/>
        </w:rPr>
        <w:t xml:space="preserve"> in Section 5</w:t>
      </w:r>
    </w:p>
    <w:p w14:paraId="732EFF86" w14:textId="77777777" w:rsidR="00717012" w:rsidRPr="0004169A" w:rsidRDefault="00717012" w:rsidP="00CA455F">
      <w:pPr>
        <w:pStyle w:val="ListParagraph"/>
        <w:widowControl w:val="0"/>
        <w:numPr>
          <w:ilvl w:val="0"/>
          <w:numId w:val="13"/>
        </w:numPr>
        <w:overflowPunct w:val="0"/>
        <w:autoSpaceDE w:val="0"/>
        <w:autoSpaceDN w:val="0"/>
        <w:adjustRightInd w:val="0"/>
        <w:spacing w:after="0"/>
        <w:ind w:left="1890"/>
        <w:jc w:val="both"/>
        <w:rPr>
          <w:rFonts w:asciiTheme="minorHAnsi" w:hAnsiTheme="minorHAnsi" w:cstheme="minorHAnsi"/>
          <w:sz w:val="20"/>
          <w:szCs w:val="20"/>
        </w:rPr>
      </w:pPr>
      <w:r w:rsidRPr="0004169A">
        <w:rPr>
          <w:rFonts w:asciiTheme="minorHAnsi" w:hAnsiTheme="minorHAnsi" w:cstheme="minorHAnsi"/>
          <w:sz w:val="20"/>
          <w:szCs w:val="20"/>
        </w:rPr>
        <w:t>Any other information and documents requested in Section 4.</w:t>
      </w:r>
    </w:p>
    <w:p w14:paraId="6D0DB5A2" w14:textId="77777777" w:rsidR="00717012" w:rsidRPr="0004169A" w:rsidRDefault="00717012" w:rsidP="00CA455F">
      <w:pPr>
        <w:pStyle w:val="ListParagraph"/>
        <w:widowControl w:val="0"/>
        <w:numPr>
          <w:ilvl w:val="0"/>
          <w:numId w:val="13"/>
        </w:numPr>
        <w:overflowPunct w:val="0"/>
        <w:autoSpaceDE w:val="0"/>
        <w:autoSpaceDN w:val="0"/>
        <w:adjustRightInd w:val="0"/>
        <w:spacing w:after="0"/>
        <w:ind w:left="1890"/>
        <w:jc w:val="both"/>
        <w:rPr>
          <w:rFonts w:asciiTheme="minorHAnsi" w:hAnsiTheme="minorHAnsi" w:cstheme="minorHAnsi"/>
          <w:sz w:val="20"/>
          <w:szCs w:val="20"/>
        </w:rPr>
      </w:pPr>
      <w:r w:rsidRPr="0004169A">
        <w:rPr>
          <w:rFonts w:asciiTheme="minorHAnsi" w:hAnsiTheme="minorHAnsi" w:cstheme="minorHAnsi"/>
          <w:sz w:val="20"/>
          <w:szCs w:val="20"/>
        </w:rPr>
        <w:t xml:space="preserve">Service provision Schedule (as in Section 6) </w:t>
      </w:r>
    </w:p>
    <w:p w14:paraId="41FDEEBA" w14:textId="77777777" w:rsidR="00717012" w:rsidRPr="0004169A" w:rsidRDefault="00717012" w:rsidP="00CA455F">
      <w:pPr>
        <w:pStyle w:val="ListParagraph"/>
        <w:widowControl w:val="0"/>
        <w:numPr>
          <w:ilvl w:val="0"/>
          <w:numId w:val="13"/>
        </w:numPr>
        <w:overflowPunct w:val="0"/>
        <w:autoSpaceDE w:val="0"/>
        <w:autoSpaceDN w:val="0"/>
        <w:adjustRightInd w:val="0"/>
        <w:spacing w:after="0"/>
        <w:ind w:left="1890"/>
        <w:jc w:val="both"/>
        <w:rPr>
          <w:rFonts w:asciiTheme="minorHAnsi" w:hAnsiTheme="minorHAnsi" w:cstheme="minorHAnsi"/>
          <w:sz w:val="20"/>
          <w:szCs w:val="20"/>
        </w:rPr>
      </w:pPr>
      <w:r w:rsidRPr="0004169A">
        <w:rPr>
          <w:rFonts w:asciiTheme="minorHAnsi" w:hAnsiTheme="minorHAnsi" w:cstheme="minorHAnsi"/>
          <w:sz w:val="20"/>
          <w:szCs w:val="20"/>
        </w:rPr>
        <w:t>Company Profile and Previous experience (as in Section 7)</w:t>
      </w:r>
    </w:p>
    <w:p w14:paraId="45BC3E8B" w14:textId="77777777" w:rsidR="00717012" w:rsidRPr="0004169A" w:rsidRDefault="00717012" w:rsidP="00CA455F">
      <w:pPr>
        <w:pStyle w:val="ListParagraph"/>
        <w:widowControl w:val="0"/>
        <w:numPr>
          <w:ilvl w:val="0"/>
          <w:numId w:val="13"/>
        </w:numPr>
        <w:overflowPunct w:val="0"/>
        <w:autoSpaceDE w:val="0"/>
        <w:autoSpaceDN w:val="0"/>
        <w:adjustRightInd w:val="0"/>
        <w:spacing w:after="0"/>
        <w:ind w:left="1890"/>
        <w:jc w:val="both"/>
        <w:rPr>
          <w:rFonts w:asciiTheme="minorHAnsi" w:hAnsiTheme="minorHAnsi" w:cstheme="minorHAnsi"/>
          <w:sz w:val="20"/>
          <w:szCs w:val="20"/>
        </w:rPr>
      </w:pPr>
      <w:r w:rsidRPr="0004169A">
        <w:rPr>
          <w:rFonts w:asciiTheme="minorHAnsi" w:hAnsiTheme="minorHAnsi" w:cstheme="minorHAnsi"/>
          <w:sz w:val="20"/>
          <w:szCs w:val="20"/>
        </w:rPr>
        <w:t>Service Description and Pricing Proposal</w:t>
      </w:r>
      <w:r w:rsidRPr="0004169A">
        <w:rPr>
          <w:rFonts w:asciiTheme="minorHAnsi" w:eastAsiaTheme="minorHAnsi" w:hAnsiTheme="minorHAnsi" w:cstheme="minorHAnsi"/>
          <w:color w:val="222222"/>
          <w:sz w:val="20"/>
          <w:szCs w:val="20"/>
        </w:rPr>
        <w:t xml:space="preserve"> </w:t>
      </w:r>
      <w:r w:rsidRPr="0004169A">
        <w:rPr>
          <w:rFonts w:asciiTheme="minorHAnsi" w:hAnsiTheme="minorHAnsi" w:cstheme="minorHAnsi"/>
          <w:sz w:val="20"/>
          <w:szCs w:val="20"/>
        </w:rPr>
        <w:t>(as in Section 8)</w:t>
      </w:r>
    </w:p>
    <w:p w14:paraId="61B846B1" w14:textId="77777777" w:rsidR="00717012" w:rsidRPr="0004169A" w:rsidRDefault="00717012" w:rsidP="00CA455F">
      <w:pPr>
        <w:pStyle w:val="ListParagraph"/>
        <w:widowControl w:val="0"/>
        <w:numPr>
          <w:ilvl w:val="0"/>
          <w:numId w:val="13"/>
        </w:numPr>
        <w:overflowPunct w:val="0"/>
        <w:autoSpaceDE w:val="0"/>
        <w:autoSpaceDN w:val="0"/>
        <w:adjustRightInd w:val="0"/>
        <w:spacing w:after="0"/>
        <w:ind w:left="1890"/>
        <w:jc w:val="both"/>
        <w:rPr>
          <w:rFonts w:asciiTheme="minorHAnsi" w:hAnsiTheme="minorHAnsi" w:cstheme="minorHAnsi"/>
          <w:sz w:val="20"/>
          <w:szCs w:val="20"/>
        </w:rPr>
      </w:pPr>
      <w:r w:rsidRPr="0004169A">
        <w:rPr>
          <w:rFonts w:asciiTheme="minorHAnsi" w:hAnsiTheme="minorHAnsi" w:cstheme="minorHAnsi"/>
          <w:sz w:val="20"/>
          <w:szCs w:val="20"/>
        </w:rPr>
        <w:t xml:space="preserve">Signed and stamped Supplier Ethical Standards Declaration </w:t>
      </w:r>
      <w:r w:rsidR="00652CC2" w:rsidRPr="0004169A">
        <w:rPr>
          <w:rFonts w:asciiTheme="minorHAnsi" w:hAnsiTheme="minorHAnsi" w:cstheme="minorHAnsi"/>
          <w:sz w:val="20"/>
          <w:szCs w:val="20"/>
        </w:rPr>
        <w:t xml:space="preserve">(as </w:t>
      </w:r>
      <w:r w:rsidRPr="0004169A">
        <w:rPr>
          <w:rFonts w:asciiTheme="minorHAnsi" w:hAnsiTheme="minorHAnsi" w:cstheme="minorHAnsi"/>
          <w:sz w:val="20"/>
          <w:szCs w:val="20"/>
        </w:rPr>
        <w:t>in Section 9</w:t>
      </w:r>
      <w:r w:rsidR="00652CC2" w:rsidRPr="0004169A">
        <w:rPr>
          <w:rFonts w:asciiTheme="minorHAnsi" w:hAnsiTheme="minorHAnsi" w:cstheme="minorHAnsi"/>
          <w:sz w:val="20"/>
          <w:szCs w:val="20"/>
        </w:rPr>
        <w:t>)</w:t>
      </w:r>
    </w:p>
    <w:p w14:paraId="757CD93A" w14:textId="77777777" w:rsidR="00717012" w:rsidRPr="0004169A" w:rsidRDefault="00717012"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All forms must be completed without any alterations to the format, and no substitutes shall be accepted. All blank spaces shall be filled in with the information requested. </w:t>
      </w:r>
    </w:p>
    <w:p w14:paraId="51A6799C" w14:textId="77777777" w:rsidR="002701C5" w:rsidRPr="0004169A" w:rsidRDefault="002701C5" w:rsidP="00CA455F">
      <w:pPr>
        <w:widowControl w:val="0"/>
        <w:overflowPunct w:val="0"/>
        <w:autoSpaceDE w:val="0"/>
        <w:autoSpaceDN w:val="0"/>
        <w:adjustRightInd w:val="0"/>
        <w:ind w:right="160"/>
        <w:jc w:val="both"/>
        <w:rPr>
          <w:rFonts w:asciiTheme="minorHAnsi" w:hAnsiTheme="minorHAnsi" w:cstheme="minorHAnsi"/>
          <w:sz w:val="20"/>
          <w:szCs w:val="20"/>
          <w:u w:val="single"/>
        </w:rPr>
      </w:pPr>
    </w:p>
    <w:p w14:paraId="7A94331B" w14:textId="77777777" w:rsidR="00D6623F" w:rsidRPr="0004169A" w:rsidRDefault="00C027B4"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BID PRICE FOR WORKS CONTRACT</w:t>
      </w:r>
    </w:p>
    <w:p w14:paraId="2279800E" w14:textId="0B1A3485" w:rsidR="002701C5" w:rsidRPr="0004169A" w:rsidRDefault="002701C5" w:rsidP="00CA455F">
      <w:pPr>
        <w:widowControl w:val="0"/>
        <w:numPr>
          <w:ilvl w:val="0"/>
          <w:numId w:val="2"/>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Bid prices are for complete contracts. Contracts cannot be subdivided into pieces. Where a b</w:t>
      </w:r>
      <w:r w:rsidR="000868C7" w:rsidRPr="0004169A">
        <w:rPr>
          <w:rFonts w:asciiTheme="minorHAnsi" w:hAnsiTheme="minorHAnsi" w:cstheme="minorHAnsi"/>
          <w:sz w:val="20"/>
          <w:szCs w:val="20"/>
        </w:rPr>
        <w:t xml:space="preserve">id is submitted, all relevant </w:t>
      </w:r>
      <w:r w:rsidR="00296D4C" w:rsidRPr="0004169A">
        <w:rPr>
          <w:rFonts w:asciiTheme="minorHAnsi" w:hAnsiTheme="minorHAnsi" w:cstheme="minorHAnsi"/>
          <w:sz w:val="20"/>
          <w:szCs w:val="20"/>
        </w:rPr>
        <w:t xml:space="preserve">BOQ </w:t>
      </w:r>
      <w:r w:rsidRPr="0004169A">
        <w:rPr>
          <w:rFonts w:asciiTheme="minorHAnsi" w:hAnsiTheme="minorHAnsi" w:cstheme="minorHAnsi"/>
          <w:sz w:val="20"/>
          <w:szCs w:val="20"/>
        </w:rPr>
        <w:t xml:space="preserve">must be completed. </w:t>
      </w:r>
    </w:p>
    <w:p w14:paraId="2A326CA2" w14:textId="36D7C20E" w:rsidR="002701C5" w:rsidRPr="0004169A" w:rsidRDefault="002701C5" w:rsidP="00CA3917">
      <w:pPr>
        <w:widowControl w:val="0"/>
        <w:numPr>
          <w:ilvl w:val="0"/>
          <w:numId w:val="2"/>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The Bidder shall fill in rates and prices for all items of the Works</w:t>
      </w:r>
      <w:r w:rsidR="00134424" w:rsidRPr="0004169A">
        <w:rPr>
          <w:rFonts w:asciiTheme="minorHAnsi" w:hAnsiTheme="minorHAnsi" w:cstheme="minorHAnsi"/>
          <w:sz w:val="20"/>
          <w:szCs w:val="20"/>
        </w:rPr>
        <w:t>/supply or service</w:t>
      </w:r>
      <w:r w:rsidRPr="0004169A">
        <w:rPr>
          <w:rFonts w:asciiTheme="minorHAnsi" w:hAnsiTheme="minorHAnsi" w:cstheme="minorHAnsi"/>
          <w:sz w:val="20"/>
          <w:szCs w:val="20"/>
        </w:rPr>
        <w:t xml:space="preserve"> described in the drawings and specifications and listed in the </w:t>
      </w:r>
      <w:r w:rsidR="00296D4C" w:rsidRPr="0004169A">
        <w:rPr>
          <w:rFonts w:asciiTheme="minorHAnsi" w:hAnsiTheme="minorHAnsi" w:cstheme="minorHAnsi"/>
          <w:sz w:val="20"/>
          <w:szCs w:val="20"/>
        </w:rPr>
        <w:t>BOQ</w:t>
      </w:r>
      <w:r w:rsidRPr="0004169A">
        <w:rPr>
          <w:rFonts w:asciiTheme="minorHAnsi" w:hAnsiTheme="minorHAnsi" w:cstheme="minorHAnsi"/>
          <w:sz w:val="20"/>
          <w:szCs w:val="20"/>
        </w:rPr>
        <w:t xml:space="preserve">, Items for which no rate or price is entered by the Bidder will not be paid for by the Norwegian Refugee Council when executed and shall be deemed covered by the other rates and prices in the </w:t>
      </w:r>
      <w:r w:rsidR="00600E34" w:rsidRPr="0004169A">
        <w:rPr>
          <w:rFonts w:asciiTheme="minorHAnsi" w:hAnsiTheme="minorHAnsi" w:cstheme="minorHAnsi"/>
          <w:sz w:val="20"/>
          <w:szCs w:val="20"/>
        </w:rPr>
        <w:t>BOQ</w:t>
      </w:r>
      <w:r w:rsidRPr="0004169A">
        <w:rPr>
          <w:rFonts w:asciiTheme="minorHAnsi" w:hAnsiTheme="minorHAnsi" w:cstheme="minorHAnsi"/>
          <w:sz w:val="20"/>
          <w:szCs w:val="20"/>
        </w:rPr>
        <w:t xml:space="preserve">. </w:t>
      </w:r>
    </w:p>
    <w:p w14:paraId="6B7E4AA1" w14:textId="2B4EC5C0" w:rsidR="00BE2E91" w:rsidRPr="0004169A" w:rsidRDefault="002701C5" w:rsidP="00CA455F">
      <w:pPr>
        <w:widowControl w:val="0"/>
        <w:numPr>
          <w:ilvl w:val="0"/>
          <w:numId w:val="2"/>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Unless otherwise specified in the Bid Data Sheet, all duties, </w:t>
      </w:r>
      <w:r w:rsidR="00296D4C" w:rsidRPr="0004169A">
        <w:rPr>
          <w:rFonts w:asciiTheme="minorHAnsi" w:hAnsiTheme="minorHAnsi" w:cstheme="minorHAnsi"/>
          <w:sz w:val="20"/>
          <w:szCs w:val="20"/>
        </w:rPr>
        <w:t>taxes,</w:t>
      </w:r>
      <w:r w:rsidRPr="0004169A">
        <w:rPr>
          <w:rFonts w:asciiTheme="minorHAnsi" w:hAnsiTheme="minorHAnsi" w:cstheme="minorHAnsi"/>
          <w:sz w:val="20"/>
          <w:szCs w:val="20"/>
        </w:rPr>
        <w:t xml:space="preserve"> and other levies payable by the contractor under the contract, shall be included in the total bid price submitted by the bidder. </w:t>
      </w:r>
    </w:p>
    <w:p w14:paraId="67020323" w14:textId="47486141" w:rsidR="007C0E55" w:rsidRPr="0004169A" w:rsidRDefault="007C0E55" w:rsidP="00CA455F">
      <w:pPr>
        <w:widowControl w:val="0"/>
        <w:numPr>
          <w:ilvl w:val="0"/>
          <w:numId w:val="2"/>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For bidder subject to </w:t>
      </w:r>
      <w:r w:rsidR="00CA455F" w:rsidRPr="0004169A">
        <w:rPr>
          <w:rFonts w:asciiTheme="minorHAnsi" w:hAnsiTheme="minorHAnsi" w:cstheme="minorHAnsi"/>
          <w:sz w:val="20"/>
          <w:szCs w:val="20"/>
        </w:rPr>
        <w:t>VAT</w:t>
      </w:r>
      <w:r w:rsidRPr="0004169A">
        <w:rPr>
          <w:rFonts w:asciiTheme="minorHAnsi" w:hAnsiTheme="minorHAnsi" w:cstheme="minorHAnsi"/>
          <w:sz w:val="20"/>
          <w:szCs w:val="20"/>
        </w:rPr>
        <w:t xml:space="preserve"> should be mentioned in the offers </w:t>
      </w:r>
    </w:p>
    <w:p w14:paraId="533F5145" w14:textId="77777777" w:rsidR="002701C5" w:rsidRPr="0004169A" w:rsidRDefault="002701C5" w:rsidP="00CA455F">
      <w:pPr>
        <w:widowControl w:val="0"/>
        <w:numPr>
          <w:ilvl w:val="0"/>
          <w:numId w:val="2"/>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The priced Bill of Quantities submitted by any Bidder shall be checked for arithmetical errors and for what might be considered unreasonable rates during the evaluation. Where errors are identified one or more of the following steps may be taken:</w:t>
      </w:r>
    </w:p>
    <w:p w14:paraId="3F1DB210" w14:textId="1B08BDE1" w:rsidR="00BE2E91" w:rsidRPr="0004169A" w:rsidRDefault="002701C5" w:rsidP="00CA455F">
      <w:pPr>
        <w:pStyle w:val="ListParagraph"/>
        <w:widowControl w:val="0"/>
        <w:numPr>
          <w:ilvl w:val="0"/>
          <w:numId w:val="14"/>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If any rates </w:t>
      </w:r>
      <w:proofErr w:type="gramStart"/>
      <w:r w:rsidRPr="0004169A">
        <w:rPr>
          <w:rFonts w:asciiTheme="minorHAnsi" w:hAnsiTheme="minorHAnsi" w:cstheme="minorHAnsi"/>
          <w:sz w:val="20"/>
          <w:szCs w:val="20"/>
        </w:rPr>
        <w:t>are considered to be</w:t>
      </w:r>
      <w:proofErr w:type="gramEnd"/>
      <w:r w:rsidRPr="0004169A">
        <w:rPr>
          <w:rFonts w:asciiTheme="minorHAnsi" w:hAnsiTheme="minorHAnsi" w:cstheme="minorHAnsi"/>
          <w:sz w:val="20"/>
          <w:szCs w:val="20"/>
        </w:rPr>
        <w:t xml:space="preserve"> unrealistic or </w:t>
      </w:r>
      <w:r w:rsidR="00596B16" w:rsidRPr="0004169A">
        <w:rPr>
          <w:rFonts w:asciiTheme="minorHAnsi" w:hAnsiTheme="minorHAnsi" w:cstheme="minorHAnsi"/>
          <w:sz w:val="20"/>
          <w:szCs w:val="20"/>
        </w:rPr>
        <w:t>unreasonable,</w:t>
      </w:r>
      <w:r w:rsidRPr="0004169A">
        <w:rPr>
          <w:rFonts w:asciiTheme="minorHAnsi" w:hAnsiTheme="minorHAnsi" w:cstheme="minorHAnsi"/>
          <w:sz w:val="20"/>
          <w:szCs w:val="20"/>
        </w:rPr>
        <w:t xml:space="preserve"> they may be altered by mutual agreement, provided that no alteration shall be made in the amount of the Bid.</w:t>
      </w:r>
    </w:p>
    <w:p w14:paraId="7144DC29" w14:textId="77777777" w:rsidR="00BE2E91" w:rsidRPr="0004169A" w:rsidRDefault="002701C5" w:rsidP="00CA455F">
      <w:pPr>
        <w:pStyle w:val="ListParagraph"/>
        <w:widowControl w:val="0"/>
        <w:numPr>
          <w:ilvl w:val="0"/>
          <w:numId w:val="14"/>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If any arithmetical errors are detected in an otherwise acceptable bid, and the Bidder, on being so notified, is prepared to confirm his bid and if the Bidder is subsequently awarded the contract, then the Bid shall be altered to reflect the difference.</w:t>
      </w:r>
    </w:p>
    <w:p w14:paraId="79BF149E" w14:textId="77777777" w:rsidR="002701C5" w:rsidRPr="0004169A" w:rsidRDefault="002701C5" w:rsidP="00CA455F">
      <w:pPr>
        <w:pStyle w:val="ListParagraph"/>
        <w:widowControl w:val="0"/>
        <w:numPr>
          <w:ilvl w:val="0"/>
          <w:numId w:val="14"/>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The Bidder is reminded that it is entirely his responsibility to ensure the accuracy of his bid. No alteration will be made to the bid after its submission on the grounds of any arithmetical errors subsequently discovered except as provided above.</w:t>
      </w:r>
    </w:p>
    <w:p w14:paraId="3286D7D4" w14:textId="77777777" w:rsidR="002701C5" w:rsidRPr="0004169A" w:rsidRDefault="002701C5" w:rsidP="00CA455F">
      <w:pPr>
        <w:widowControl w:val="0"/>
        <w:overflowPunct w:val="0"/>
        <w:autoSpaceDE w:val="0"/>
        <w:autoSpaceDN w:val="0"/>
        <w:adjustRightInd w:val="0"/>
        <w:ind w:right="160"/>
        <w:jc w:val="both"/>
        <w:rPr>
          <w:rFonts w:asciiTheme="minorHAnsi" w:hAnsiTheme="minorHAnsi" w:cstheme="minorHAnsi"/>
          <w:sz w:val="20"/>
          <w:szCs w:val="20"/>
        </w:rPr>
      </w:pPr>
    </w:p>
    <w:p w14:paraId="28BD4B96" w14:textId="1892C8AD" w:rsidR="001F5006" w:rsidRPr="0004169A" w:rsidRDefault="00BE2E91" w:rsidP="001F5006">
      <w:pPr>
        <w:pStyle w:val="ListParagraph"/>
        <w:widowControl w:val="0"/>
        <w:numPr>
          <w:ilvl w:val="0"/>
          <w:numId w:val="11"/>
        </w:numPr>
        <w:autoSpaceDE w:val="0"/>
        <w:autoSpaceDN w:val="0"/>
        <w:adjustRightInd w:val="0"/>
        <w:spacing w:after="0"/>
        <w:jc w:val="both"/>
        <w:rPr>
          <w:rFonts w:asciiTheme="minorHAnsi" w:hAnsiTheme="minorHAnsi" w:cstheme="minorHAnsi"/>
          <w:sz w:val="20"/>
          <w:szCs w:val="20"/>
        </w:rPr>
      </w:pPr>
      <w:r w:rsidRPr="0004169A">
        <w:rPr>
          <w:rFonts w:asciiTheme="minorHAnsi" w:hAnsiTheme="minorHAnsi" w:cstheme="minorHAnsi"/>
          <w:b/>
          <w:bCs/>
          <w:iCs/>
          <w:sz w:val="20"/>
          <w:szCs w:val="20"/>
          <w:u w:val="single"/>
        </w:rPr>
        <w:t>CURRENCIES OF BID AND PAYMENT</w:t>
      </w:r>
    </w:p>
    <w:p w14:paraId="52296159" w14:textId="5B6D5BBD" w:rsidR="001F5006" w:rsidRPr="0004169A" w:rsidRDefault="001F5006" w:rsidP="001F5006">
      <w:pPr>
        <w:pStyle w:val="ListParagraph"/>
        <w:widowControl w:val="0"/>
        <w:autoSpaceDE w:val="0"/>
        <w:autoSpaceDN w:val="0"/>
        <w:adjustRightInd w:val="0"/>
        <w:spacing w:after="0"/>
        <w:ind w:left="360"/>
        <w:jc w:val="both"/>
        <w:rPr>
          <w:rFonts w:asciiTheme="minorHAnsi" w:hAnsiTheme="minorHAnsi" w:cstheme="minorHAnsi"/>
          <w:sz w:val="20"/>
          <w:szCs w:val="20"/>
        </w:rPr>
      </w:pPr>
    </w:p>
    <w:p w14:paraId="7C08D665" w14:textId="042F23BA" w:rsidR="001F5006" w:rsidRPr="0004169A" w:rsidRDefault="001F5006" w:rsidP="001F5006">
      <w:pPr>
        <w:pStyle w:val="ListParagraph"/>
        <w:widowControl w:val="0"/>
        <w:numPr>
          <w:ilvl w:val="1"/>
          <w:numId w:val="11"/>
        </w:numPr>
        <w:autoSpaceDE w:val="0"/>
        <w:autoSpaceDN w:val="0"/>
        <w:adjustRightInd w:val="0"/>
        <w:spacing w:after="0"/>
        <w:jc w:val="both"/>
        <w:rPr>
          <w:rFonts w:asciiTheme="minorHAnsi" w:hAnsiTheme="minorHAnsi" w:cstheme="minorHAnsi"/>
          <w:sz w:val="20"/>
          <w:szCs w:val="20"/>
        </w:rPr>
      </w:pPr>
      <w:r w:rsidRPr="0004169A">
        <w:rPr>
          <w:rFonts w:asciiTheme="minorHAnsi" w:hAnsiTheme="minorHAnsi" w:cstheme="minorHAnsi"/>
          <w:sz w:val="20"/>
          <w:szCs w:val="20"/>
        </w:rPr>
        <w:t xml:space="preserve"> All prices shall be quoted by the Bidder either in </w:t>
      </w:r>
      <w:r w:rsidRPr="0004169A">
        <w:rPr>
          <w:rFonts w:asciiTheme="minorHAnsi" w:hAnsiTheme="minorHAnsi" w:cstheme="minorHAnsi"/>
          <w:b/>
          <w:bCs/>
          <w:sz w:val="20"/>
          <w:szCs w:val="20"/>
        </w:rPr>
        <w:t xml:space="preserve">Sudanese Pound </w:t>
      </w:r>
      <w:r w:rsidR="00975FB6" w:rsidRPr="0004169A">
        <w:rPr>
          <w:rFonts w:asciiTheme="minorHAnsi" w:hAnsiTheme="minorHAnsi" w:cstheme="minorHAnsi"/>
          <w:b/>
          <w:bCs/>
          <w:sz w:val="20"/>
          <w:szCs w:val="20"/>
        </w:rPr>
        <w:t>(SDG</w:t>
      </w:r>
      <w:r w:rsidR="00604634" w:rsidRPr="0004169A">
        <w:rPr>
          <w:rFonts w:asciiTheme="minorHAnsi" w:hAnsiTheme="minorHAnsi" w:cstheme="minorHAnsi"/>
          <w:b/>
          <w:bCs/>
          <w:sz w:val="20"/>
          <w:szCs w:val="20"/>
        </w:rPr>
        <w:t xml:space="preserve">) </w:t>
      </w:r>
      <w:r w:rsidRPr="0004169A">
        <w:rPr>
          <w:rFonts w:asciiTheme="minorHAnsi" w:hAnsiTheme="minorHAnsi" w:cstheme="minorHAnsi"/>
          <w:b/>
          <w:bCs/>
          <w:sz w:val="20"/>
          <w:szCs w:val="20"/>
        </w:rPr>
        <w:t>or</w:t>
      </w:r>
      <w:r w:rsidR="001B0A33" w:rsidRPr="0004169A">
        <w:rPr>
          <w:rFonts w:asciiTheme="minorHAnsi" w:hAnsiTheme="minorHAnsi" w:cstheme="minorHAnsi"/>
          <w:b/>
          <w:bCs/>
          <w:sz w:val="20"/>
          <w:szCs w:val="20"/>
        </w:rPr>
        <w:t xml:space="preserve"> United State </w:t>
      </w:r>
      <w:r w:rsidR="008C0972" w:rsidRPr="0004169A">
        <w:rPr>
          <w:rFonts w:asciiTheme="minorHAnsi" w:hAnsiTheme="minorHAnsi" w:cstheme="minorHAnsi"/>
          <w:b/>
          <w:bCs/>
          <w:sz w:val="20"/>
          <w:szCs w:val="20"/>
        </w:rPr>
        <w:t>Dollar</w:t>
      </w:r>
      <w:r w:rsidRPr="0004169A">
        <w:rPr>
          <w:rFonts w:asciiTheme="minorHAnsi" w:hAnsiTheme="minorHAnsi" w:cstheme="minorHAnsi"/>
          <w:b/>
          <w:bCs/>
          <w:sz w:val="20"/>
          <w:szCs w:val="20"/>
        </w:rPr>
        <w:t xml:space="preserve"> </w:t>
      </w:r>
      <w:r w:rsidR="008C0972" w:rsidRPr="0004169A">
        <w:rPr>
          <w:rFonts w:asciiTheme="minorHAnsi" w:hAnsiTheme="minorHAnsi" w:cstheme="minorHAnsi"/>
          <w:b/>
          <w:bCs/>
          <w:sz w:val="20"/>
          <w:szCs w:val="20"/>
        </w:rPr>
        <w:t>(</w:t>
      </w:r>
      <w:r w:rsidRPr="0004169A">
        <w:rPr>
          <w:rFonts w:asciiTheme="minorHAnsi" w:hAnsiTheme="minorHAnsi" w:cstheme="minorHAnsi"/>
          <w:b/>
          <w:bCs/>
          <w:sz w:val="20"/>
          <w:szCs w:val="20"/>
        </w:rPr>
        <w:t>USD</w:t>
      </w:r>
      <w:r w:rsidR="008C0972" w:rsidRPr="0004169A">
        <w:rPr>
          <w:rFonts w:asciiTheme="minorHAnsi" w:hAnsiTheme="minorHAnsi" w:cstheme="minorHAnsi"/>
          <w:b/>
          <w:bCs/>
          <w:sz w:val="20"/>
          <w:szCs w:val="20"/>
        </w:rPr>
        <w:t>)</w:t>
      </w:r>
      <w:r w:rsidRPr="0004169A">
        <w:rPr>
          <w:rFonts w:asciiTheme="minorHAnsi" w:hAnsiTheme="minorHAnsi" w:cstheme="minorHAnsi"/>
          <w:sz w:val="20"/>
          <w:szCs w:val="20"/>
        </w:rPr>
        <w:t xml:space="preserve">, unless otherwise stated. Similarly, all payments will be made in the same currency. </w:t>
      </w:r>
    </w:p>
    <w:p w14:paraId="5AA31DE6" w14:textId="77777777" w:rsidR="001F5006" w:rsidRPr="0004169A" w:rsidRDefault="001F5006" w:rsidP="001F5006">
      <w:pPr>
        <w:pStyle w:val="ListParagraph"/>
        <w:widowControl w:val="0"/>
        <w:numPr>
          <w:ilvl w:val="1"/>
          <w:numId w:val="11"/>
        </w:numPr>
        <w:autoSpaceDE w:val="0"/>
        <w:autoSpaceDN w:val="0"/>
        <w:adjustRightInd w:val="0"/>
        <w:spacing w:after="0"/>
        <w:jc w:val="both"/>
        <w:rPr>
          <w:rFonts w:asciiTheme="minorHAnsi" w:hAnsiTheme="minorHAnsi" w:cstheme="minorHAnsi"/>
          <w:sz w:val="20"/>
          <w:szCs w:val="20"/>
        </w:rPr>
      </w:pPr>
      <w:r w:rsidRPr="0004169A">
        <w:rPr>
          <w:rFonts w:asciiTheme="minorHAnsi" w:hAnsiTheme="minorHAnsi" w:cstheme="minorHAnsi"/>
          <w:sz w:val="20"/>
          <w:szCs w:val="20"/>
        </w:rPr>
        <w:t xml:space="preserve"> By default, payment will be made within 30 days of completion of delivery and submission of all necessary documentation (</w:t>
      </w:r>
      <w:r w:rsidRPr="0004169A">
        <w:rPr>
          <w:rFonts w:asciiTheme="minorHAnsi" w:hAnsiTheme="minorHAnsi" w:cstheme="minorHAnsi"/>
          <w:b/>
          <w:bCs/>
          <w:sz w:val="20"/>
          <w:szCs w:val="20"/>
        </w:rPr>
        <w:t>Completion Certificate, required other Report as requested by NRC and Formal Invoice inclusive VAT</w:t>
      </w:r>
      <w:r w:rsidRPr="0004169A">
        <w:rPr>
          <w:rFonts w:asciiTheme="minorHAnsi" w:hAnsiTheme="minorHAnsi" w:cstheme="minorHAnsi"/>
          <w:sz w:val="20"/>
          <w:szCs w:val="20"/>
        </w:rPr>
        <w:t>). Failure to provide all necessary documents will result in delays.</w:t>
      </w:r>
    </w:p>
    <w:p w14:paraId="62100458" w14:textId="7DF2D773" w:rsidR="001F5006" w:rsidRPr="0004169A" w:rsidRDefault="001F5006" w:rsidP="001F5006">
      <w:pPr>
        <w:pStyle w:val="ListParagraph"/>
        <w:widowControl w:val="0"/>
        <w:numPr>
          <w:ilvl w:val="1"/>
          <w:numId w:val="11"/>
        </w:numPr>
        <w:autoSpaceDE w:val="0"/>
        <w:autoSpaceDN w:val="0"/>
        <w:adjustRightInd w:val="0"/>
        <w:spacing w:after="0"/>
        <w:jc w:val="both"/>
        <w:rPr>
          <w:rFonts w:asciiTheme="minorHAnsi" w:hAnsiTheme="minorHAnsi" w:cstheme="minorHAnsi"/>
          <w:sz w:val="20"/>
          <w:szCs w:val="20"/>
        </w:rPr>
      </w:pPr>
      <w:r w:rsidRPr="0004169A">
        <w:rPr>
          <w:rFonts w:asciiTheme="minorHAnsi" w:hAnsiTheme="minorHAnsi" w:cstheme="minorHAnsi"/>
          <w:sz w:val="20"/>
          <w:szCs w:val="20"/>
        </w:rPr>
        <w:t xml:space="preserve"> NRC will </w:t>
      </w:r>
      <w:r w:rsidR="004E13CE" w:rsidRPr="0004169A">
        <w:rPr>
          <w:rFonts w:asciiTheme="minorHAnsi" w:hAnsiTheme="minorHAnsi" w:cstheme="minorHAnsi"/>
          <w:sz w:val="20"/>
          <w:szCs w:val="20"/>
        </w:rPr>
        <w:t>favor</w:t>
      </w:r>
      <w:r w:rsidRPr="0004169A">
        <w:rPr>
          <w:rFonts w:asciiTheme="minorHAnsi" w:hAnsiTheme="minorHAnsi" w:cstheme="minorHAnsi"/>
          <w:sz w:val="20"/>
          <w:szCs w:val="20"/>
        </w:rPr>
        <w:t xml:space="preserve"> payment in SDG. In case supplier quoted in USD, payment will be made in the same bank NRC has </w:t>
      </w:r>
      <w:r w:rsidR="00296D4C" w:rsidRPr="0004169A">
        <w:rPr>
          <w:rFonts w:asciiTheme="minorHAnsi" w:hAnsiTheme="minorHAnsi" w:cstheme="minorHAnsi"/>
          <w:sz w:val="20"/>
          <w:szCs w:val="20"/>
        </w:rPr>
        <w:t>account,</w:t>
      </w:r>
      <w:r w:rsidRPr="0004169A">
        <w:rPr>
          <w:rFonts w:asciiTheme="minorHAnsi" w:hAnsiTheme="minorHAnsi" w:cstheme="minorHAnsi"/>
          <w:sz w:val="20"/>
          <w:szCs w:val="20"/>
        </w:rPr>
        <w:t xml:space="preserve"> NRC has USD bank accounts in (</w:t>
      </w:r>
      <w:r w:rsidRPr="0004169A">
        <w:rPr>
          <w:rFonts w:asciiTheme="minorHAnsi" w:hAnsiTheme="minorHAnsi" w:cstheme="minorHAnsi"/>
          <w:b/>
          <w:bCs/>
          <w:sz w:val="20"/>
          <w:szCs w:val="20"/>
        </w:rPr>
        <w:t xml:space="preserve">Blue Nile </w:t>
      </w:r>
      <w:proofErr w:type="spellStart"/>
      <w:r w:rsidRPr="0004169A">
        <w:rPr>
          <w:rFonts w:asciiTheme="minorHAnsi" w:hAnsiTheme="minorHAnsi" w:cstheme="minorHAnsi"/>
          <w:b/>
          <w:bCs/>
          <w:sz w:val="20"/>
          <w:szCs w:val="20"/>
        </w:rPr>
        <w:t>Mashreg</w:t>
      </w:r>
      <w:proofErr w:type="spellEnd"/>
      <w:r w:rsidRPr="0004169A">
        <w:rPr>
          <w:rFonts w:asciiTheme="minorHAnsi" w:hAnsiTheme="minorHAnsi" w:cstheme="minorHAnsi"/>
          <w:b/>
          <w:bCs/>
          <w:sz w:val="20"/>
          <w:szCs w:val="20"/>
        </w:rPr>
        <w:t xml:space="preserve"> Bank </w:t>
      </w:r>
      <w:r w:rsidR="00296D4C" w:rsidRPr="0004169A">
        <w:rPr>
          <w:rFonts w:asciiTheme="minorHAnsi" w:hAnsiTheme="minorHAnsi" w:cstheme="minorHAnsi"/>
          <w:b/>
          <w:bCs/>
          <w:sz w:val="20"/>
          <w:szCs w:val="20"/>
        </w:rPr>
        <w:t>BNMB,</w:t>
      </w:r>
      <w:r w:rsidRPr="0004169A">
        <w:rPr>
          <w:rFonts w:asciiTheme="minorHAnsi" w:hAnsiTheme="minorHAnsi" w:cstheme="minorHAnsi"/>
          <w:b/>
          <w:bCs/>
          <w:sz w:val="20"/>
          <w:szCs w:val="20"/>
        </w:rPr>
        <w:t xml:space="preserve"> United Capital Bank UCB</w:t>
      </w:r>
      <w:r w:rsidRPr="0004169A">
        <w:rPr>
          <w:rFonts w:asciiTheme="minorHAnsi" w:hAnsiTheme="minorHAnsi" w:cstheme="minorHAnsi"/>
          <w:sz w:val="20"/>
          <w:szCs w:val="20"/>
        </w:rPr>
        <w:t xml:space="preserve">), For payment within Sudan, you must have a bank account in one of the same </w:t>
      </w:r>
      <w:r w:rsidR="00CB2DA2" w:rsidRPr="0004169A">
        <w:rPr>
          <w:rFonts w:asciiTheme="minorHAnsi" w:hAnsiTheme="minorHAnsi" w:cstheme="minorHAnsi"/>
          <w:sz w:val="20"/>
          <w:szCs w:val="20"/>
        </w:rPr>
        <w:t>banks</w:t>
      </w:r>
      <w:r w:rsidRPr="0004169A">
        <w:rPr>
          <w:rFonts w:asciiTheme="minorHAnsi" w:hAnsiTheme="minorHAnsi" w:cstheme="minorHAnsi"/>
          <w:sz w:val="20"/>
          <w:szCs w:val="20"/>
        </w:rPr>
        <w:t xml:space="preserve"> as NRC.</w:t>
      </w:r>
    </w:p>
    <w:p w14:paraId="1938E7E6" w14:textId="77777777" w:rsidR="00CF5B64" w:rsidRPr="0004169A" w:rsidRDefault="00CF5B64" w:rsidP="001F5006">
      <w:pPr>
        <w:pStyle w:val="ListParagraph"/>
        <w:widowControl w:val="0"/>
        <w:overflowPunct w:val="0"/>
        <w:autoSpaceDE w:val="0"/>
        <w:autoSpaceDN w:val="0"/>
        <w:adjustRightInd w:val="0"/>
        <w:spacing w:after="0"/>
        <w:ind w:left="1080" w:right="160"/>
        <w:jc w:val="both"/>
        <w:rPr>
          <w:rFonts w:asciiTheme="minorHAnsi" w:hAnsiTheme="minorHAnsi" w:cstheme="minorHAnsi"/>
          <w:sz w:val="20"/>
          <w:szCs w:val="20"/>
        </w:rPr>
      </w:pPr>
    </w:p>
    <w:p w14:paraId="37252C6F" w14:textId="77777777" w:rsidR="00BE2E91" w:rsidRPr="0004169A" w:rsidRDefault="00BE2E91"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BID VALIDITY</w:t>
      </w:r>
    </w:p>
    <w:p w14:paraId="28267BE9" w14:textId="1A816E4F" w:rsidR="00BE2E91" w:rsidRPr="0004169A" w:rsidRDefault="00BE2E91"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Bids shall remain valid for a period of </w:t>
      </w:r>
      <w:r w:rsidR="001F5006" w:rsidRPr="0004169A">
        <w:rPr>
          <w:rFonts w:asciiTheme="minorHAnsi" w:hAnsiTheme="minorHAnsi" w:cstheme="minorHAnsi"/>
          <w:b/>
          <w:bCs/>
          <w:sz w:val="20"/>
          <w:szCs w:val="20"/>
          <w:highlight w:val="yellow"/>
        </w:rPr>
        <w:t>9</w:t>
      </w:r>
      <w:r w:rsidRPr="0004169A">
        <w:rPr>
          <w:rFonts w:asciiTheme="minorHAnsi" w:hAnsiTheme="minorHAnsi" w:cstheme="minorHAnsi"/>
          <w:b/>
          <w:bCs/>
          <w:sz w:val="20"/>
          <w:szCs w:val="20"/>
          <w:highlight w:val="yellow"/>
        </w:rPr>
        <w:t>0 calendar days</w:t>
      </w:r>
      <w:r w:rsidRPr="0004169A">
        <w:rPr>
          <w:rFonts w:asciiTheme="minorHAnsi" w:hAnsiTheme="minorHAnsi" w:cstheme="minorHAnsi"/>
          <w:sz w:val="20"/>
          <w:szCs w:val="20"/>
        </w:rPr>
        <w:t xml:space="preserve"> after the date of the bid submission deadline as prescribed by Norwegian Refugee Council. A bid valid for a shorter period shall be rejected as non-compliant. </w:t>
      </w:r>
    </w:p>
    <w:p w14:paraId="676C6E76" w14:textId="77777777" w:rsidR="00BE2E91" w:rsidRPr="0004169A" w:rsidRDefault="00BE2E91"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45D69662" w14:textId="77777777" w:rsidR="00764125" w:rsidRPr="0004169A" w:rsidRDefault="00764125" w:rsidP="00CA455F">
      <w:pPr>
        <w:widowControl w:val="0"/>
        <w:overflowPunct w:val="0"/>
        <w:autoSpaceDE w:val="0"/>
        <w:autoSpaceDN w:val="0"/>
        <w:adjustRightInd w:val="0"/>
        <w:ind w:right="160"/>
        <w:jc w:val="both"/>
        <w:rPr>
          <w:rFonts w:asciiTheme="minorHAnsi" w:hAnsiTheme="minorHAnsi" w:cstheme="minorHAnsi"/>
          <w:sz w:val="20"/>
          <w:szCs w:val="20"/>
        </w:rPr>
      </w:pPr>
    </w:p>
    <w:p w14:paraId="54540E8F" w14:textId="77777777" w:rsidR="00BE2E91" w:rsidRPr="0004169A" w:rsidRDefault="00BE2E91"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b/>
          <w:sz w:val="20"/>
          <w:szCs w:val="20"/>
          <w:u w:val="single"/>
        </w:rPr>
      </w:pPr>
      <w:r w:rsidRPr="0004169A">
        <w:rPr>
          <w:rFonts w:asciiTheme="minorHAnsi" w:hAnsiTheme="minorHAnsi" w:cstheme="minorHAnsi"/>
          <w:b/>
          <w:sz w:val="20"/>
          <w:szCs w:val="20"/>
          <w:u w:val="single"/>
        </w:rPr>
        <w:t>ALTERNATIVE BIDS</w:t>
      </w:r>
    </w:p>
    <w:p w14:paraId="37BF5F70" w14:textId="77777777" w:rsidR="00BE2E91" w:rsidRPr="0004169A" w:rsidRDefault="00BE2E91" w:rsidP="00CA455F">
      <w:pPr>
        <w:widowControl w:val="0"/>
        <w:autoSpaceDE w:val="0"/>
        <w:autoSpaceDN w:val="0"/>
        <w:adjustRightInd w:val="0"/>
        <w:ind w:left="720"/>
        <w:jc w:val="both"/>
        <w:rPr>
          <w:rFonts w:asciiTheme="minorHAnsi" w:hAnsiTheme="minorHAnsi" w:cstheme="minorHAnsi"/>
          <w:sz w:val="20"/>
          <w:szCs w:val="20"/>
        </w:rPr>
      </w:pPr>
      <w:r w:rsidRPr="0004169A">
        <w:rPr>
          <w:rFonts w:asciiTheme="minorHAnsi" w:hAnsiTheme="minorHAnsi" w:cstheme="minorHAnsi"/>
          <w:sz w:val="20"/>
          <w:szCs w:val="20"/>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43BD1D36" w14:textId="77777777" w:rsidR="00A06AF3" w:rsidRPr="0004169A" w:rsidRDefault="00A06AF3" w:rsidP="00CA455F">
      <w:pPr>
        <w:pStyle w:val="ListParagraph"/>
        <w:widowControl w:val="0"/>
        <w:tabs>
          <w:tab w:val="left" w:pos="1276"/>
        </w:tabs>
        <w:overflowPunct w:val="0"/>
        <w:autoSpaceDE w:val="0"/>
        <w:autoSpaceDN w:val="0"/>
        <w:adjustRightInd w:val="0"/>
        <w:spacing w:after="0"/>
        <w:ind w:left="1276"/>
        <w:jc w:val="both"/>
        <w:rPr>
          <w:rFonts w:asciiTheme="minorHAnsi" w:hAnsiTheme="minorHAnsi" w:cstheme="minorHAnsi"/>
          <w:sz w:val="20"/>
          <w:szCs w:val="20"/>
        </w:rPr>
      </w:pPr>
    </w:p>
    <w:p w14:paraId="49166C12" w14:textId="77777777" w:rsidR="00BE2E91" w:rsidRPr="0004169A" w:rsidRDefault="00BE2E91" w:rsidP="00CA455F">
      <w:pPr>
        <w:pStyle w:val="ListParagraph"/>
        <w:widowControl w:val="0"/>
        <w:numPr>
          <w:ilvl w:val="0"/>
          <w:numId w:val="11"/>
        </w:numPr>
        <w:tabs>
          <w:tab w:val="left" w:pos="1276"/>
        </w:tabs>
        <w:overflowPunct w:val="0"/>
        <w:autoSpaceDE w:val="0"/>
        <w:autoSpaceDN w:val="0"/>
        <w:adjustRightInd w:val="0"/>
        <w:spacing w:after="0"/>
        <w:jc w:val="both"/>
        <w:rPr>
          <w:rFonts w:asciiTheme="minorHAnsi" w:hAnsiTheme="minorHAnsi" w:cstheme="minorHAnsi"/>
          <w:sz w:val="20"/>
          <w:szCs w:val="20"/>
        </w:rPr>
      </w:pPr>
      <w:r w:rsidRPr="0004169A">
        <w:rPr>
          <w:rFonts w:asciiTheme="minorHAnsi" w:hAnsiTheme="minorHAnsi" w:cstheme="minorHAnsi"/>
          <w:b/>
          <w:sz w:val="20"/>
          <w:szCs w:val="20"/>
          <w:u w:val="single"/>
        </w:rPr>
        <w:t>FORMAT AND SIGNING OF BID</w:t>
      </w:r>
    </w:p>
    <w:p w14:paraId="7C3CC501" w14:textId="77777777" w:rsidR="00BE2E91" w:rsidRPr="0004169A" w:rsidRDefault="00BE2E91" w:rsidP="00CA455F">
      <w:pPr>
        <w:widowControl w:val="0"/>
        <w:autoSpaceDE w:val="0"/>
        <w:autoSpaceDN w:val="0"/>
        <w:adjustRightInd w:val="0"/>
        <w:ind w:left="720"/>
        <w:jc w:val="both"/>
        <w:rPr>
          <w:rFonts w:asciiTheme="minorHAnsi" w:hAnsiTheme="minorHAnsi" w:cstheme="minorHAnsi"/>
          <w:sz w:val="20"/>
          <w:szCs w:val="20"/>
        </w:rPr>
      </w:pPr>
      <w:r w:rsidRPr="0004169A">
        <w:rPr>
          <w:rFonts w:asciiTheme="minorHAnsi" w:hAnsiTheme="minorHAnsi" w:cstheme="minorHAnsi"/>
          <w:sz w:val="20"/>
          <w:szCs w:val="20"/>
        </w:rPr>
        <w:t>The Bidder shall prepare one set of bid documents per contract that he wishes to bid for. The bidder should hold a copy of the documents with himself, for reference purposes.</w:t>
      </w:r>
    </w:p>
    <w:p w14:paraId="425EA8BB" w14:textId="77777777" w:rsidR="00D65518" w:rsidRPr="0004169A" w:rsidRDefault="00D65518" w:rsidP="00CA455F">
      <w:pPr>
        <w:widowControl w:val="0"/>
        <w:autoSpaceDE w:val="0"/>
        <w:autoSpaceDN w:val="0"/>
        <w:adjustRightInd w:val="0"/>
        <w:ind w:left="720"/>
        <w:jc w:val="both"/>
        <w:rPr>
          <w:rFonts w:asciiTheme="minorHAnsi" w:hAnsiTheme="minorHAnsi" w:cstheme="minorHAnsi"/>
          <w:sz w:val="20"/>
          <w:szCs w:val="20"/>
        </w:rPr>
      </w:pPr>
    </w:p>
    <w:p w14:paraId="447BE107" w14:textId="77777777" w:rsidR="00BE2E91" w:rsidRPr="0004169A" w:rsidRDefault="00BE2E91"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b/>
          <w:sz w:val="20"/>
          <w:szCs w:val="20"/>
          <w:u w:val="single"/>
        </w:rPr>
      </w:pPr>
      <w:r w:rsidRPr="0004169A">
        <w:rPr>
          <w:rFonts w:asciiTheme="minorHAnsi" w:hAnsiTheme="minorHAnsi" w:cstheme="minorHAnsi"/>
          <w:b/>
          <w:sz w:val="20"/>
          <w:szCs w:val="20"/>
          <w:u w:val="single"/>
        </w:rPr>
        <w:t>SEALING AND MARKING OF THE BID</w:t>
      </w:r>
    </w:p>
    <w:p w14:paraId="5F74B43D" w14:textId="77777777" w:rsidR="00BE2E91" w:rsidRPr="0004169A" w:rsidRDefault="00BE2E91"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The Bidder shall enclose the bid for each contract in a plain envelope securely </w:t>
      </w:r>
      <w:proofErr w:type="gramStart"/>
      <w:r w:rsidRPr="0004169A">
        <w:rPr>
          <w:rFonts w:asciiTheme="minorHAnsi" w:hAnsiTheme="minorHAnsi" w:cstheme="minorHAnsi"/>
          <w:sz w:val="20"/>
          <w:szCs w:val="20"/>
        </w:rPr>
        <w:t>sealed</w:t>
      </w:r>
      <w:proofErr w:type="gramEnd"/>
      <w:r w:rsidRPr="0004169A">
        <w:rPr>
          <w:rFonts w:asciiTheme="minorHAnsi" w:hAnsiTheme="minorHAnsi" w:cstheme="minorHAnsi"/>
          <w:sz w:val="20"/>
          <w:szCs w:val="20"/>
        </w:rPr>
        <w:t xml:space="preserve"> </w:t>
      </w:r>
    </w:p>
    <w:p w14:paraId="1B337B2D" w14:textId="77777777" w:rsidR="00BE2E91" w:rsidRPr="0004169A" w:rsidRDefault="00BE2E91"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The envelopes shall: </w:t>
      </w:r>
    </w:p>
    <w:p w14:paraId="21094038" w14:textId="77777777" w:rsidR="00BE2E91" w:rsidRPr="0004169A" w:rsidRDefault="00BE2E91" w:rsidP="00CA455F">
      <w:pPr>
        <w:widowControl w:val="0"/>
        <w:numPr>
          <w:ilvl w:val="1"/>
          <w:numId w:val="3"/>
        </w:numPr>
        <w:overflowPunct w:val="0"/>
        <w:autoSpaceDE w:val="0"/>
        <w:autoSpaceDN w:val="0"/>
        <w:adjustRightInd w:val="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be addressed to the Logistics Office, Norwegian Refugee Council, in the location specified in Section 2 – the Bid Data Sheet </w:t>
      </w:r>
    </w:p>
    <w:p w14:paraId="7AF17A22" w14:textId="55819325" w:rsidR="00BE2E91" w:rsidRPr="0004169A" w:rsidRDefault="00BE2E91" w:rsidP="00CA455F">
      <w:pPr>
        <w:widowControl w:val="0"/>
        <w:numPr>
          <w:ilvl w:val="1"/>
          <w:numId w:val="3"/>
        </w:numPr>
        <w:overflowPunct w:val="0"/>
        <w:autoSpaceDE w:val="0"/>
        <w:autoSpaceDN w:val="0"/>
        <w:adjustRightInd w:val="0"/>
        <w:jc w:val="both"/>
        <w:rPr>
          <w:rFonts w:asciiTheme="minorHAnsi" w:hAnsiTheme="minorHAnsi" w:cstheme="minorHAnsi"/>
          <w:sz w:val="20"/>
          <w:szCs w:val="20"/>
        </w:rPr>
      </w:pPr>
      <w:r w:rsidRPr="0004169A">
        <w:rPr>
          <w:rFonts w:asciiTheme="minorHAnsi" w:hAnsiTheme="minorHAnsi" w:cstheme="minorHAnsi"/>
          <w:sz w:val="20"/>
          <w:szCs w:val="20"/>
        </w:rPr>
        <w:t xml:space="preserve">bear the Contract </w:t>
      </w:r>
      <w:r w:rsidR="004F0E21" w:rsidRPr="0004169A">
        <w:rPr>
          <w:rFonts w:asciiTheme="minorHAnsi" w:hAnsiTheme="minorHAnsi" w:cstheme="minorHAnsi"/>
          <w:sz w:val="20"/>
          <w:szCs w:val="20"/>
        </w:rPr>
        <w:t>number.</w:t>
      </w:r>
      <w:r w:rsidRPr="0004169A">
        <w:rPr>
          <w:rFonts w:asciiTheme="minorHAnsi" w:hAnsiTheme="minorHAnsi" w:cstheme="minorHAnsi"/>
          <w:sz w:val="20"/>
          <w:szCs w:val="20"/>
        </w:rPr>
        <w:t xml:space="preserve"> </w:t>
      </w:r>
    </w:p>
    <w:p w14:paraId="1CE769BB" w14:textId="0AFC4100" w:rsidR="00BE2E91" w:rsidRPr="0004169A" w:rsidRDefault="00BE2E91" w:rsidP="00CA455F">
      <w:pPr>
        <w:widowControl w:val="0"/>
        <w:numPr>
          <w:ilvl w:val="1"/>
          <w:numId w:val="3"/>
        </w:numPr>
        <w:overflowPunct w:val="0"/>
        <w:autoSpaceDE w:val="0"/>
        <w:autoSpaceDN w:val="0"/>
        <w:adjustRightInd w:val="0"/>
        <w:jc w:val="both"/>
        <w:rPr>
          <w:rFonts w:asciiTheme="minorHAnsi" w:hAnsiTheme="minorHAnsi" w:cstheme="minorHAnsi"/>
          <w:sz w:val="20"/>
          <w:szCs w:val="20"/>
        </w:rPr>
      </w:pPr>
      <w:r w:rsidRPr="0004169A">
        <w:rPr>
          <w:rFonts w:asciiTheme="minorHAnsi" w:hAnsiTheme="minorHAnsi" w:cstheme="minorHAnsi"/>
          <w:sz w:val="20"/>
          <w:szCs w:val="20"/>
          <w:u w:val="single"/>
        </w:rPr>
        <w:t xml:space="preserve">no other markings should be on the </w:t>
      </w:r>
      <w:r w:rsidR="004F0E21" w:rsidRPr="0004169A">
        <w:rPr>
          <w:rFonts w:asciiTheme="minorHAnsi" w:hAnsiTheme="minorHAnsi" w:cstheme="minorHAnsi"/>
          <w:sz w:val="20"/>
          <w:szCs w:val="20"/>
          <w:u w:val="single"/>
        </w:rPr>
        <w:t>envelope.</w:t>
      </w:r>
    </w:p>
    <w:p w14:paraId="74CFFCAD" w14:textId="77777777" w:rsidR="00BE2E91" w:rsidRPr="0004169A" w:rsidRDefault="00BE2E91"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If all envelopes are not sealed and marked as required, the Norwegian Refugee Council will reject the </w:t>
      </w:r>
      <w:proofErr w:type="gramStart"/>
      <w:r w:rsidRPr="0004169A">
        <w:rPr>
          <w:rFonts w:asciiTheme="minorHAnsi" w:hAnsiTheme="minorHAnsi" w:cstheme="minorHAnsi"/>
          <w:sz w:val="20"/>
          <w:szCs w:val="20"/>
        </w:rPr>
        <w:t>bid</w:t>
      </w:r>
      <w:proofErr w:type="gramEnd"/>
      <w:r w:rsidRPr="0004169A">
        <w:rPr>
          <w:rFonts w:asciiTheme="minorHAnsi" w:hAnsiTheme="minorHAnsi" w:cstheme="minorHAnsi"/>
          <w:sz w:val="20"/>
          <w:szCs w:val="20"/>
        </w:rPr>
        <w:t xml:space="preserve"> </w:t>
      </w:r>
    </w:p>
    <w:p w14:paraId="6A1D7F91" w14:textId="77777777" w:rsidR="00BE2E91" w:rsidRPr="0004169A" w:rsidRDefault="00BE2E91" w:rsidP="00CA455F">
      <w:pPr>
        <w:widowControl w:val="0"/>
        <w:autoSpaceDE w:val="0"/>
        <w:autoSpaceDN w:val="0"/>
        <w:adjustRightInd w:val="0"/>
        <w:ind w:left="720"/>
        <w:jc w:val="both"/>
        <w:rPr>
          <w:rFonts w:asciiTheme="minorHAnsi" w:hAnsiTheme="minorHAnsi" w:cstheme="minorHAnsi"/>
          <w:sz w:val="20"/>
          <w:szCs w:val="20"/>
        </w:rPr>
      </w:pPr>
    </w:p>
    <w:p w14:paraId="08B3CE4C" w14:textId="77777777" w:rsidR="00BE2E91" w:rsidRPr="0004169A" w:rsidRDefault="00BE2E91"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b/>
          <w:sz w:val="20"/>
          <w:szCs w:val="20"/>
          <w:u w:val="single"/>
        </w:rPr>
        <w:t>DEADLINE</w:t>
      </w:r>
      <w:r w:rsidRPr="0004169A">
        <w:rPr>
          <w:rFonts w:asciiTheme="minorHAnsi" w:hAnsiTheme="minorHAnsi" w:cstheme="minorHAnsi"/>
          <w:b/>
          <w:bCs/>
          <w:iCs/>
          <w:sz w:val="20"/>
          <w:szCs w:val="20"/>
          <w:u w:val="single"/>
        </w:rPr>
        <w:t xml:space="preserve"> FOR SUBMISSION OF BIDS</w:t>
      </w:r>
    </w:p>
    <w:p w14:paraId="74FDED4F" w14:textId="77777777" w:rsidR="00BE2E91" w:rsidRPr="0004169A" w:rsidRDefault="00BE2E91" w:rsidP="00CA455F">
      <w:pPr>
        <w:pStyle w:val="ListParagraph"/>
        <w:widowControl w:val="0"/>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Bids must be received by the Norwegian Refugee Council at the address given and no later than the date and time indicated in Section 2 - the Bid Data Sheet.</w:t>
      </w:r>
    </w:p>
    <w:p w14:paraId="4C85D647" w14:textId="77777777" w:rsidR="00D65518" w:rsidRPr="0004169A" w:rsidRDefault="00D65518" w:rsidP="00CA455F">
      <w:pPr>
        <w:pStyle w:val="ListParagraph"/>
        <w:widowControl w:val="0"/>
        <w:overflowPunct w:val="0"/>
        <w:autoSpaceDE w:val="0"/>
        <w:autoSpaceDN w:val="0"/>
        <w:adjustRightInd w:val="0"/>
        <w:spacing w:after="0"/>
        <w:ind w:right="160"/>
        <w:jc w:val="both"/>
        <w:rPr>
          <w:rFonts w:asciiTheme="minorHAnsi" w:hAnsiTheme="minorHAnsi" w:cstheme="minorHAnsi"/>
          <w:sz w:val="20"/>
          <w:szCs w:val="20"/>
        </w:rPr>
      </w:pPr>
    </w:p>
    <w:p w14:paraId="457A2EE5" w14:textId="77777777" w:rsidR="00BE2E91" w:rsidRPr="0004169A" w:rsidRDefault="00BE2E91"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b/>
          <w:sz w:val="20"/>
          <w:szCs w:val="20"/>
          <w:u w:val="single"/>
        </w:rPr>
      </w:pPr>
      <w:r w:rsidRPr="0004169A">
        <w:rPr>
          <w:rFonts w:asciiTheme="minorHAnsi" w:hAnsiTheme="minorHAnsi" w:cstheme="minorHAnsi"/>
          <w:b/>
          <w:sz w:val="20"/>
          <w:szCs w:val="20"/>
          <w:u w:val="single"/>
        </w:rPr>
        <w:t xml:space="preserve">LATE BIDS </w:t>
      </w:r>
    </w:p>
    <w:p w14:paraId="7B65DD81" w14:textId="77777777" w:rsidR="00BE2E91" w:rsidRPr="0004169A" w:rsidRDefault="00BE2E91" w:rsidP="00CA455F">
      <w:pPr>
        <w:widowControl w:val="0"/>
        <w:overflowPunct w:val="0"/>
        <w:autoSpaceDE w:val="0"/>
        <w:autoSpaceDN w:val="0"/>
        <w:adjustRightInd w:val="0"/>
        <w:ind w:left="720" w:right="160"/>
        <w:jc w:val="both"/>
        <w:rPr>
          <w:rFonts w:asciiTheme="minorHAnsi" w:hAnsiTheme="minorHAnsi" w:cstheme="minorHAnsi"/>
          <w:sz w:val="20"/>
          <w:szCs w:val="20"/>
        </w:rPr>
      </w:pPr>
      <w:r w:rsidRPr="0004169A">
        <w:rPr>
          <w:rFonts w:asciiTheme="minorHAnsi" w:hAnsiTheme="minorHAnsi" w:cstheme="minorHAnsi"/>
          <w:sz w:val="20"/>
          <w:szCs w:val="20"/>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0DEFA7A9" w14:textId="77777777" w:rsidR="00DF4E3B" w:rsidRPr="0004169A" w:rsidRDefault="00DF4E3B" w:rsidP="00CA455F">
      <w:pPr>
        <w:pStyle w:val="ListParagraph"/>
        <w:widowControl w:val="0"/>
        <w:overflowPunct w:val="0"/>
        <w:autoSpaceDE w:val="0"/>
        <w:autoSpaceDN w:val="0"/>
        <w:adjustRightInd w:val="0"/>
        <w:spacing w:after="0"/>
        <w:ind w:left="1440" w:right="160"/>
        <w:jc w:val="both"/>
        <w:rPr>
          <w:rFonts w:asciiTheme="minorHAnsi" w:hAnsiTheme="minorHAnsi" w:cstheme="minorHAnsi"/>
          <w:sz w:val="20"/>
          <w:szCs w:val="20"/>
        </w:rPr>
      </w:pPr>
    </w:p>
    <w:p w14:paraId="3DFFB35F" w14:textId="77777777" w:rsidR="00BE2E91" w:rsidRPr="0004169A" w:rsidRDefault="00BE2E91"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b/>
          <w:bCs/>
          <w:iCs/>
          <w:sz w:val="20"/>
          <w:szCs w:val="20"/>
          <w:u w:val="single"/>
        </w:rPr>
        <w:t>WITHDRAWAL AND REPLACEMENT OF BIDS</w:t>
      </w:r>
    </w:p>
    <w:p w14:paraId="1591071A" w14:textId="77777777" w:rsidR="00BE2E91" w:rsidRPr="0004169A" w:rsidRDefault="00BE2E91" w:rsidP="00CA455F">
      <w:pPr>
        <w:widowControl w:val="0"/>
        <w:numPr>
          <w:ilvl w:val="1"/>
          <w:numId w:val="11"/>
        </w:numPr>
        <w:overflowPunct w:val="0"/>
        <w:autoSpaceDE w:val="0"/>
        <w:autoSpaceDN w:val="0"/>
        <w:adjustRightInd w:val="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77CA1DC6" w14:textId="77777777" w:rsidR="00BE2E91" w:rsidRPr="0004169A" w:rsidRDefault="00BE2E91" w:rsidP="00CA455F">
      <w:pPr>
        <w:pStyle w:val="ListParagraph"/>
        <w:widowControl w:val="0"/>
        <w:numPr>
          <w:ilvl w:val="0"/>
          <w:numId w:val="5"/>
        </w:numPr>
        <w:overflowPunct w:val="0"/>
        <w:autoSpaceDE w:val="0"/>
        <w:autoSpaceDN w:val="0"/>
        <w:adjustRightInd w:val="0"/>
        <w:spacing w:after="0"/>
        <w:ind w:right="160" w:hanging="459"/>
        <w:jc w:val="both"/>
        <w:rPr>
          <w:rFonts w:asciiTheme="minorHAnsi" w:hAnsiTheme="minorHAnsi" w:cstheme="minorHAnsi"/>
          <w:sz w:val="20"/>
          <w:szCs w:val="20"/>
        </w:rPr>
      </w:pPr>
      <w:r w:rsidRPr="0004169A">
        <w:rPr>
          <w:rFonts w:asciiTheme="minorHAnsi" w:hAnsiTheme="minorHAnsi" w:cstheme="minorHAnsi"/>
          <w:sz w:val="20"/>
          <w:szCs w:val="20"/>
        </w:rPr>
        <w:t xml:space="preserve">submitted as with Clauses 20 and 21, and in addition, the envelopes shall be clearly marked “WITHDRAWAL” or “REPLACEMENT” and </w:t>
      </w:r>
    </w:p>
    <w:p w14:paraId="1FE53103" w14:textId="77777777" w:rsidR="00BE2E91" w:rsidRPr="0004169A" w:rsidRDefault="00BE2E91" w:rsidP="00CA455F">
      <w:pPr>
        <w:pStyle w:val="ListParagraph"/>
        <w:widowControl w:val="0"/>
        <w:numPr>
          <w:ilvl w:val="0"/>
          <w:numId w:val="5"/>
        </w:numPr>
        <w:overflowPunct w:val="0"/>
        <w:autoSpaceDE w:val="0"/>
        <w:autoSpaceDN w:val="0"/>
        <w:adjustRightInd w:val="0"/>
        <w:spacing w:after="0"/>
        <w:ind w:left="2127" w:right="160" w:hanging="426"/>
        <w:jc w:val="both"/>
        <w:rPr>
          <w:rFonts w:asciiTheme="minorHAnsi" w:hAnsiTheme="minorHAnsi" w:cstheme="minorHAnsi"/>
          <w:sz w:val="20"/>
          <w:szCs w:val="20"/>
        </w:rPr>
      </w:pPr>
      <w:r w:rsidRPr="0004169A">
        <w:rPr>
          <w:rFonts w:asciiTheme="minorHAnsi" w:hAnsiTheme="minorHAnsi" w:cstheme="minorHAnsi"/>
          <w:sz w:val="20"/>
          <w:szCs w:val="20"/>
        </w:rPr>
        <w:t xml:space="preserve">received by the Norwegian Refugee Council prior to the deadline for submission of bids, in accordance with Section 2 – the Bid Data Sheet </w:t>
      </w:r>
    </w:p>
    <w:p w14:paraId="36961223" w14:textId="77777777" w:rsidR="00BE2E91" w:rsidRPr="0004169A" w:rsidRDefault="00BE2E91"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After the opening of bids, modifications to bids must be documented and any discussions reported in writing. A bid may be withdrawn at any stage, with written notice. </w:t>
      </w:r>
    </w:p>
    <w:p w14:paraId="36429E95" w14:textId="77777777" w:rsidR="00D65518" w:rsidRPr="0004169A" w:rsidRDefault="00D65518" w:rsidP="00CA455F">
      <w:pPr>
        <w:pStyle w:val="ListParagraph"/>
        <w:widowControl w:val="0"/>
        <w:overflowPunct w:val="0"/>
        <w:autoSpaceDE w:val="0"/>
        <w:autoSpaceDN w:val="0"/>
        <w:adjustRightInd w:val="0"/>
        <w:spacing w:after="0"/>
        <w:ind w:left="1276" w:right="160"/>
        <w:jc w:val="both"/>
        <w:rPr>
          <w:rFonts w:asciiTheme="minorHAnsi" w:hAnsiTheme="minorHAnsi" w:cstheme="minorHAnsi"/>
          <w:sz w:val="20"/>
          <w:szCs w:val="20"/>
        </w:rPr>
      </w:pPr>
    </w:p>
    <w:p w14:paraId="34CA9A1D" w14:textId="77777777" w:rsidR="00BE2E91" w:rsidRPr="0004169A" w:rsidRDefault="00BE2E91" w:rsidP="00CA455F">
      <w:pPr>
        <w:pStyle w:val="ListParagraph"/>
        <w:widowControl w:val="0"/>
        <w:numPr>
          <w:ilvl w:val="0"/>
          <w:numId w:val="11"/>
        </w:numPr>
        <w:autoSpaceDE w:val="0"/>
        <w:autoSpaceDN w:val="0"/>
        <w:adjustRightInd w:val="0"/>
        <w:spacing w:after="0"/>
        <w:jc w:val="both"/>
        <w:rPr>
          <w:rFonts w:asciiTheme="minorHAnsi" w:hAnsiTheme="minorHAnsi" w:cstheme="minorHAnsi"/>
          <w:sz w:val="20"/>
          <w:szCs w:val="20"/>
        </w:rPr>
      </w:pPr>
      <w:r w:rsidRPr="0004169A">
        <w:rPr>
          <w:rFonts w:asciiTheme="minorHAnsi" w:hAnsiTheme="minorHAnsi" w:cstheme="minorHAnsi"/>
          <w:b/>
          <w:bCs/>
          <w:iCs/>
          <w:sz w:val="20"/>
          <w:szCs w:val="20"/>
          <w:u w:val="single"/>
        </w:rPr>
        <w:t>CONFIDENTIALITY</w:t>
      </w:r>
    </w:p>
    <w:p w14:paraId="5B871829" w14:textId="77777777" w:rsidR="00BE2E91" w:rsidRPr="0004169A" w:rsidRDefault="00BE2E91"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68B6BDA0" w14:textId="77777777" w:rsidR="00BE2E91" w:rsidRPr="0004169A" w:rsidRDefault="00BE2E91"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Any effort by a Bidder to influence the Norwegian Refugee Council in the examination, evaluation, comparison, and post-qualification of the bids or contract award decisions may result in the rejection of its bid. </w:t>
      </w:r>
    </w:p>
    <w:p w14:paraId="45959012" w14:textId="77777777" w:rsidR="00BE2E91" w:rsidRPr="0004169A" w:rsidRDefault="00BE2E91"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From the time of bid opening to the time of Contract award, if any Bidder wishes to contact the Norwegian Refugee Council on any matter related to the bidding process, it should do so in writing. </w:t>
      </w:r>
    </w:p>
    <w:p w14:paraId="2A68E05E" w14:textId="77777777" w:rsidR="004F0E21" w:rsidRPr="0004169A" w:rsidRDefault="004F0E21" w:rsidP="004F0E21">
      <w:pPr>
        <w:widowControl w:val="0"/>
        <w:overflowPunct w:val="0"/>
        <w:autoSpaceDE w:val="0"/>
        <w:autoSpaceDN w:val="0"/>
        <w:adjustRightInd w:val="0"/>
        <w:ind w:right="160"/>
        <w:jc w:val="both"/>
        <w:rPr>
          <w:rFonts w:asciiTheme="minorHAnsi" w:hAnsiTheme="minorHAnsi" w:cstheme="minorHAnsi"/>
          <w:sz w:val="20"/>
          <w:szCs w:val="20"/>
        </w:rPr>
      </w:pPr>
    </w:p>
    <w:p w14:paraId="15C4E06D" w14:textId="77777777" w:rsidR="00D65518" w:rsidRPr="0004169A" w:rsidRDefault="00D65518" w:rsidP="00CA455F">
      <w:pPr>
        <w:widowControl w:val="0"/>
        <w:overflowPunct w:val="0"/>
        <w:autoSpaceDE w:val="0"/>
        <w:autoSpaceDN w:val="0"/>
        <w:adjustRightInd w:val="0"/>
        <w:ind w:right="160"/>
        <w:jc w:val="both"/>
        <w:rPr>
          <w:rFonts w:asciiTheme="minorHAnsi" w:hAnsiTheme="minorHAnsi" w:cstheme="minorHAnsi"/>
          <w:sz w:val="20"/>
          <w:szCs w:val="20"/>
        </w:rPr>
      </w:pPr>
    </w:p>
    <w:p w14:paraId="3CE27FED" w14:textId="77777777" w:rsidR="00BE2E91" w:rsidRPr="0004169A" w:rsidRDefault="00BE2E91"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b/>
          <w:bCs/>
          <w:iCs/>
          <w:sz w:val="20"/>
          <w:szCs w:val="20"/>
          <w:u w:val="single"/>
        </w:rPr>
        <w:t>CLARIFICATION OF BIDS</w:t>
      </w:r>
    </w:p>
    <w:p w14:paraId="58528821" w14:textId="77777777" w:rsidR="00BE2E91" w:rsidRPr="0004169A" w:rsidRDefault="00BE2E91" w:rsidP="00CA455F">
      <w:pPr>
        <w:widowControl w:val="0"/>
        <w:overflowPunct w:val="0"/>
        <w:autoSpaceDE w:val="0"/>
        <w:autoSpaceDN w:val="0"/>
        <w:adjustRightInd w:val="0"/>
        <w:ind w:left="720" w:right="160"/>
        <w:jc w:val="both"/>
        <w:rPr>
          <w:rFonts w:asciiTheme="minorHAnsi" w:hAnsiTheme="minorHAnsi" w:cstheme="minorHAnsi"/>
          <w:sz w:val="20"/>
          <w:szCs w:val="20"/>
        </w:rPr>
      </w:pPr>
      <w:r w:rsidRPr="0004169A">
        <w:rPr>
          <w:rFonts w:asciiTheme="minorHAnsi" w:hAnsiTheme="minorHAnsi" w:cstheme="minorHAnsi"/>
          <w:sz w:val="20"/>
          <w:szCs w:val="20"/>
        </w:rPr>
        <w:t>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the price or substance of the bid shall be permitted, except to confirm the correction of errors.</w:t>
      </w:r>
    </w:p>
    <w:p w14:paraId="713D3C71" w14:textId="77777777" w:rsidR="00D65518" w:rsidRPr="0004169A" w:rsidRDefault="00D65518" w:rsidP="00CA455F">
      <w:pPr>
        <w:widowControl w:val="0"/>
        <w:overflowPunct w:val="0"/>
        <w:autoSpaceDE w:val="0"/>
        <w:autoSpaceDN w:val="0"/>
        <w:adjustRightInd w:val="0"/>
        <w:ind w:left="720" w:right="160"/>
        <w:jc w:val="both"/>
        <w:rPr>
          <w:rFonts w:asciiTheme="minorHAnsi" w:hAnsiTheme="minorHAnsi" w:cstheme="minorHAnsi"/>
          <w:sz w:val="20"/>
          <w:szCs w:val="20"/>
        </w:rPr>
      </w:pPr>
    </w:p>
    <w:p w14:paraId="5544AED0" w14:textId="77777777" w:rsidR="004B41E8" w:rsidRPr="0004169A" w:rsidRDefault="004B41E8"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b/>
          <w:sz w:val="20"/>
          <w:szCs w:val="20"/>
          <w:u w:val="single"/>
        </w:rPr>
      </w:pPr>
      <w:r w:rsidRPr="0004169A">
        <w:rPr>
          <w:rFonts w:asciiTheme="minorHAnsi" w:hAnsiTheme="minorHAnsi" w:cstheme="minorHAnsi"/>
          <w:b/>
          <w:sz w:val="20"/>
          <w:szCs w:val="20"/>
          <w:u w:val="single"/>
        </w:rPr>
        <w:t>BIDS VALIDATION</w:t>
      </w:r>
    </w:p>
    <w:p w14:paraId="46F353D4" w14:textId="3940E200" w:rsidR="004B41E8" w:rsidRPr="0004169A" w:rsidRDefault="004B41E8"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The Norwegian Refugee Council’s determination of a Bid’s validity is to be based on the contents of the bid itself, which cannot be corrected if determined to be </w:t>
      </w:r>
      <w:r w:rsidR="004F0E21" w:rsidRPr="0004169A">
        <w:rPr>
          <w:rFonts w:asciiTheme="minorHAnsi" w:hAnsiTheme="minorHAnsi" w:cstheme="minorHAnsi"/>
          <w:sz w:val="20"/>
          <w:szCs w:val="20"/>
        </w:rPr>
        <w:t>invalid.</w:t>
      </w:r>
      <w:r w:rsidRPr="0004169A">
        <w:rPr>
          <w:rFonts w:asciiTheme="minorHAnsi" w:hAnsiTheme="minorHAnsi" w:cstheme="minorHAnsi"/>
          <w:sz w:val="20"/>
          <w:szCs w:val="20"/>
        </w:rPr>
        <w:t xml:space="preserve"> </w:t>
      </w:r>
    </w:p>
    <w:p w14:paraId="7FE3C5ED" w14:textId="4B99096F" w:rsidR="004B41E8" w:rsidRPr="0004169A" w:rsidRDefault="004B41E8"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A valid bid is one that complies with all the terms, conditions, and specifications of the Bidding Document, without deviation or omission, which affects, or could </w:t>
      </w:r>
      <w:r w:rsidR="004F0E21" w:rsidRPr="0004169A">
        <w:rPr>
          <w:rFonts w:asciiTheme="minorHAnsi" w:hAnsiTheme="minorHAnsi" w:cstheme="minorHAnsi"/>
          <w:sz w:val="20"/>
          <w:szCs w:val="20"/>
        </w:rPr>
        <w:t>affect:</w:t>
      </w:r>
      <w:r w:rsidRPr="0004169A">
        <w:rPr>
          <w:rFonts w:asciiTheme="minorHAnsi" w:hAnsiTheme="minorHAnsi" w:cstheme="minorHAnsi"/>
          <w:sz w:val="20"/>
          <w:szCs w:val="20"/>
        </w:rPr>
        <w:t xml:space="preserve"> </w:t>
      </w:r>
    </w:p>
    <w:p w14:paraId="602D1419" w14:textId="77777777" w:rsidR="004B41E8" w:rsidRPr="0004169A" w:rsidRDefault="004B41E8" w:rsidP="00CA455F">
      <w:pPr>
        <w:pStyle w:val="ListParagraph"/>
        <w:widowControl w:val="0"/>
        <w:numPr>
          <w:ilvl w:val="0"/>
          <w:numId w:val="15"/>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the scope, quality, or performance of the Works specified in the Contract; or </w:t>
      </w:r>
    </w:p>
    <w:p w14:paraId="3C68FECA" w14:textId="282AB424" w:rsidR="004B41E8" w:rsidRPr="0004169A" w:rsidRDefault="004B41E8" w:rsidP="00CA455F">
      <w:pPr>
        <w:pStyle w:val="ListParagraph"/>
        <w:widowControl w:val="0"/>
        <w:numPr>
          <w:ilvl w:val="0"/>
          <w:numId w:val="15"/>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limits in any substantial way, the Norwegian Refugee Council’s </w:t>
      </w:r>
      <w:r w:rsidR="004F0E21" w:rsidRPr="0004169A">
        <w:rPr>
          <w:rFonts w:asciiTheme="minorHAnsi" w:hAnsiTheme="minorHAnsi" w:cstheme="minorHAnsi"/>
          <w:sz w:val="20"/>
          <w:szCs w:val="20"/>
        </w:rPr>
        <w:t>rights,</w:t>
      </w:r>
      <w:r w:rsidRPr="0004169A">
        <w:rPr>
          <w:rFonts w:asciiTheme="minorHAnsi" w:hAnsiTheme="minorHAnsi" w:cstheme="minorHAnsi"/>
          <w:sz w:val="20"/>
          <w:szCs w:val="20"/>
        </w:rPr>
        <w:t xml:space="preserve"> or the Bidder’s obligations under the Contract</w:t>
      </w:r>
    </w:p>
    <w:p w14:paraId="230360F4" w14:textId="77777777" w:rsidR="00CF5B64" w:rsidRPr="0004169A" w:rsidRDefault="00CF5B64" w:rsidP="00CA455F">
      <w:pPr>
        <w:widowControl w:val="0"/>
        <w:tabs>
          <w:tab w:val="num" w:pos="1560"/>
        </w:tabs>
        <w:overflowPunct w:val="0"/>
        <w:autoSpaceDE w:val="0"/>
        <w:autoSpaceDN w:val="0"/>
        <w:adjustRightInd w:val="0"/>
        <w:ind w:left="2127"/>
        <w:jc w:val="both"/>
        <w:rPr>
          <w:rFonts w:asciiTheme="minorHAnsi" w:hAnsiTheme="minorHAnsi" w:cstheme="minorHAnsi"/>
          <w:sz w:val="20"/>
          <w:szCs w:val="20"/>
        </w:rPr>
      </w:pPr>
    </w:p>
    <w:p w14:paraId="53AB34C0" w14:textId="77777777" w:rsidR="00D83BFB" w:rsidRPr="0004169A" w:rsidRDefault="00DF4E3B"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b/>
          <w:sz w:val="20"/>
          <w:szCs w:val="20"/>
          <w:u w:val="single"/>
        </w:rPr>
      </w:pPr>
      <w:r w:rsidRPr="0004169A">
        <w:rPr>
          <w:rFonts w:asciiTheme="minorHAnsi" w:hAnsiTheme="minorHAnsi" w:cstheme="minorHAnsi"/>
          <w:b/>
          <w:sz w:val="20"/>
          <w:szCs w:val="20"/>
          <w:u w:val="single"/>
        </w:rPr>
        <w:t>EVALUATION OF BID</w:t>
      </w:r>
    </w:p>
    <w:p w14:paraId="6A1387DC" w14:textId="01E30962" w:rsidR="00D83BFB" w:rsidRPr="0004169A" w:rsidRDefault="00D83BFB"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The Norwegian Refugee Council shall examine the legal documentation and other information submitted by Bidders to verify eligibility, and then will review and score bids according to the following </w:t>
      </w:r>
      <w:r w:rsidR="004F0E21" w:rsidRPr="0004169A">
        <w:rPr>
          <w:rFonts w:asciiTheme="minorHAnsi" w:hAnsiTheme="minorHAnsi" w:cstheme="minorHAnsi"/>
          <w:sz w:val="20"/>
          <w:szCs w:val="20"/>
        </w:rPr>
        <w:t>criteria.</w:t>
      </w:r>
      <w:r w:rsidRPr="0004169A">
        <w:rPr>
          <w:rFonts w:asciiTheme="minorHAnsi" w:hAnsiTheme="minorHAnsi" w:cstheme="minorHAnsi"/>
          <w:sz w:val="20"/>
          <w:szCs w:val="20"/>
        </w:rPr>
        <w:t xml:space="preserve"> </w:t>
      </w:r>
    </w:p>
    <w:p w14:paraId="0A4FE229" w14:textId="77777777" w:rsidR="00B9594D" w:rsidRPr="0004169A" w:rsidRDefault="00B9594D" w:rsidP="00CA455F">
      <w:pPr>
        <w:pStyle w:val="ListParagraph"/>
        <w:widowControl w:val="0"/>
        <w:numPr>
          <w:ilvl w:val="0"/>
          <w:numId w:val="23"/>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Completion and inclusion of requested information and supporting documents (Administrative compliance)</w:t>
      </w:r>
    </w:p>
    <w:p w14:paraId="35A3ED34" w14:textId="77777777" w:rsidR="00B9594D" w:rsidRPr="0004169A" w:rsidRDefault="00B9594D" w:rsidP="00CA455F">
      <w:pPr>
        <w:pStyle w:val="ListParagraph"/>
        <w:widowControl w:val="0"/>
        <w:numPr>
          <w:ilvl w:val="0"/>
          <w:numId w:val="23"/>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Price in comparison to NRC estimated rate (Financial evaluation)</w:t>
      </w:r>
    </w:p>
    <w:p w14:paraId="6CCFA11B" w14:textId="77777777" w:rsidR="00B9594D" w:rsidRPr="0004169A" w:rsidRDefault="00B9594D" w:rsidP="00CA455F">
      <w:pPr>
        <w:pStyle w:val="ListParagraph"/>
        <w:widowControl w:val="0"/>
        <w:numPr>
          <w:ilvl w:val="0"/>
          <w:numId w:val="23"/>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Overall timeframe for the works (Technical evaluation)</w:t>
      </w:r>
    </w:p>
    <w:p w14:paraId="74647201" w14:textId="77777777" w:rsidR="00B9594D" w:rsidRPr="0004169A" w:rsidRDefault="00B9594D" w:rsidP="00CA455F">
      <w:pPr>
        <w:pStyle w:val="ListParagraph"/>
        <w:widowControl w:val="0"/>
        <w:numPr>
          <w:ilvl w:val="0"/>
          <w:numId w:val="23"/>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Schedules (Key Personnel and Activity schedule) (Technical evaluation)</w:t>
      </w:r>
    </w:p>
    <w:p w14:paraId="4C769177" w14:textId="77777777" w:rsidR="00B9594D" w:rsidRPr="0004169A" w:rsidRDefault="00B9594D" w:rsidP="00CA455F">
      <w:pPr>
        <w:pStyle w:val="ListParagraph"/>
        <w:widowControl w:val="0"/>
        <w:numPr>
          <w:ilvl w:val="0"/>
          <w:numId w:val="23"/>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Bill of Quantities (Financial &amp; Technical evaluation)</w:t>
      </w:r>
    </w:p>
    <w:p w14:paraId="7DA67A84" w14:textId="77777777" w:rsidR="008A2D2E" w:rsidRPr="0004169A" w:rsidRDefault="00B9594D" w:rsidP="008A2D2E">
      <w:pPr>
        <w:pStyle w:val="ListParagraph"/>
        <w:widowControl w:val="0"/>
        <w:numPr>
          <w:ilvl w:val="0"/>
          <w:numId w:val="23"/>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Previous experiences in similar works (Technical evaluation)</w:t>
      </w:r>
    </w:p>
    <w:p w14:paraId="171DB38A" w14:textId="6765AF29" w:rsidR="008A2D2E" w:rsidRPr="0004169A" w:rsidRDefault="008A2D2E" w:rsidP="00AD1352">
      <w:pPr>
        <w:pStyle w:val="ListParagraph"/>
        <w:widowControl w:val="0"/>
        <w:numPr>
          <w:ilvl w:val="0"/>
          <w:numId w:val="23"/>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Current </w:t>
      </w:r>
      <w:r w:rsidR="004F0E21" w:rsidRPr="0004169A">
        <w:rPr>
          <w:rFonts w:asciiTheme="minorHAnsi" w:hAnsiTheme="minorHAnsi" w:cstheme="minorHAnsi"/>
          <w:sz w:val="20"/>
          <w:szCs w:val="20"/>
        </w:rPr>
        <w:t>financial</w:t>
      </w:r>
      <w:r w:rsidRPr="0004169A">
        <w:rPr>
          <w:rFonts w:asciiTheme="minorHAnsi" w:hAnsiTheme="minorHAnsi" w:cstheme="minorHAnsi"/>
          <w:sz w:val="20"/>
          <w:szCs w:val="20"/>
        </w:rPr>
        <w:t xml:space="preserve"> statement (Proof of financial capability – last </w:t>
      </w:r>
      <w:r w:rsidR="00EE26BB" w:rsidRPr="0004169A">
        <w:rPr>
          <w:rFonts w:asciiTheme="minorHAnsi" w:hAnsiTheme="minorHAnsi" w:cstheme="minorHAnsi"/>
          <w:sz w:val="20"/>
          <w:szCs w:val="20"/>
        </w:rPr>
        <w:t>one-year</w:t>
      </w:r>
      <w:r w:rsidRPr="0004169A">
        <w:rPr>
          <w:rFonts w:asciiTheme="minorHAnsi" w:hAnsiTheme="minorHAnsi" w:cstheme="minorHAnsi"/>
          <w:sz w:val="20"/>
          <w:szCs w:val="20"/>
        </w:rPr>
        <w:t xml:space="preserve"> financial </w:t>
      </w:r>
      <w:r w:rsidR="00EE26BB" w:rsidRPr="0004169A">
        <w:rPr>
          <w:rFonts w:asciiTheme="minorHAnsi" w:hAnsiTheme="minorHAnsi" w:cstheme="minorHAnsi"/>
          <w:sz w:val="20"/>
          <w:szCs w:val="20"/>
        </w:rPr>
        <w:t xml:space="preserve">audited </w:t>
      </w:r>
      <w:r w:rsidRPr="0004169A">
        <w:rPr>
          <w:rFonts w:asciiTheme="minorHAnsi" w:hAnsiTheme="minorHAnsi" w:cstheme="minorHAnsi"/>
          <w:sz w:val="20"/>
          <w:szCs w:val="20"/>
        </w:rPr>
        <w:t xml:space="preserve">statement). </w:t>
      </w:r>
    </w:p>
    <w:p w14:paraId="4EB85A02" w14:textId="74A4D5B5" w:rsidR="008A2D2E" w:rsidRPr="0004169A" w:rsidRDefault="008A2D2E" w:rsidP="008A2D2E">
      <w:pPr>
        <w:pStyle w:val="ListParagraph"/>
        <w:widowControl w:val="0"/>
        <w:numPr>
          <w:ilvl w:val="0"/>
          <w:numId w:val="23"/>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Updated CVs for the technical personnel that will work on the </w:t>
      </w:r>
      <w:r w:rsidR="004F0E21" w:rsidRPr="0004169A">
        <w:rPr>
          <w:rFonts w:asciiTheme="minorHAnsi" w:hAnsiTheme="minorHAnsi" w:cstheme="minorHAnsi"/>
          <w:sz w:val="20"/>
          <w:szCs w:val="20"/>
        </w:rPr>
        <w:t>project.</w:t>
      </w:r>
    </w:p>
    <w:p w14:paraId="1E162C83" w14:textId="1161F02C" w:rsidR="008A2D2E" w:rsidRPr="0004169A" w:rsidRDefault="008A2D2E" w:rsidP="008A2D2E">
      <w:pPr>
        <w:pStyle w:val="ListParagraph"/>
        <w:widowControl w:val="0"/>
        <w:numPr>
          <w:ilvl w:val="0"/>
          <w:numId w:val="23"/>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List of company plants and equipment</w:t>
      </w:r>
    </w:p>
    <w:p w14:paraId="67340CB8" w14:textId="77777777" w:rsidR="008A2D2E" w:rsidRPr="0004169A" w:rsidRDefault="008A2D2E" w:rsidP="008A2D2E">
      <w:pPr>
        <w:widowControl w:val="0"/>
        <w:overflowPunct w:val="0"/>
        <w:autoSpaceDE w:val="0"/>
        <w:autoSpaceDN w:val="0"/>
        <w:adjustRightInd w:val="0"/>
        <w:ind w:left="1440" w:right="160"/>
        <w:jc w:val="both"/>
        <w:rPr>
          <w:rFonts w:asciiTheme="minorHAnsi" w:hAnsiTheme="minorHAnsi" w:cstheme="minorHAnsi"/>
          <w:sz w:val="20"/>
          <w:szCs w:val="20"/>
        </w:rPr>
      </w:pPr>
    </w:p>
    <w:p w14:paraId="4425F248" w14:textId="3866121B" w:rsidR="00C027B4" w:rsidRPr="0004169A" w:rsidRDefault="00D83BFB"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In case of two contractors being scored the same in the evaluation, the one with the highest technical ranking will be awarded the </w:t>
      </w:r>
      <w:r w:rsidR="004F0E21" w:rsidRPr="0004169A">
        <w:rPr>
          <w:rFonts w:asciiTheme="minorHAnsi" w:hAnsiTheme="minorHAnsi" w:cstheme="minorHAnsi"/>
          <w:sz w:val="20"/>
          <w:szCs w:val="20"/>
        </w:rPr>
        <w:t>contract.</w:t>
      </w:r>
      <w:r w:rsidRPr="0004169A">
        <w:rPr>
          <w:rFonts w:asciiTheme="minorHAnsi" w:hAnsiTheme="minorHAnsi" w:cstheme="minorHAnsi"/>
          <w:sz w:val="20"/>
          <w:szCs w:val="20"/>
        </w:rPr>
        <w:t xml:space="preserve"> </w:t>
      </w:r>
    </w:p>
    <w:p w14:paraId="7ECC82E7" w14:textId="7A6E5CA9" w:rsidR="005D4B36" w:rsidRPr="0004169A" w:rsidRDefault="005D4B36"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Anti-money laundering, anti-bribery, anti-</w:t>
      </w:r>
      <w:r w:rsidR="00EE26BB" w:rsidRPr="0004169A">
        <w:rPr>
          <w:rFonts w:asciiTheme="minorHAnsi" w:hAnsiTheme="minorHAnsi" w:cstheme="minorHAnsi"/>
          <w:sz w:val="20"/>
          <w:szCs w:val="20"/>
        </w:rPr>
        <w:t>corruption,</w:t>
      </w:r>
      <w:r w:rsidRPr="0004169A">
        <w:rPr>
          <w:rFonts w:asciiTheme="minorHAnsi" w:hAnsiTheme="minorHAnsi" w:cstheme="minorHAnsi"/>
          <w:sz w:val="20"/>
          <w:szCs w:val="20"/>
        </w:rPr>
        <w:t xml:space="preserve"> and anti-terrorism legislation applicable in some jurisdictions may require NRC to verify the identity of the bidder prior to financial transactions. NRC reserves the right to use </w:t>
      </w:r>
      <w:r w:rsidR="00D771B4" w:rsidRPr="0004169A">
        <w:rPr>
          <w:rFonts w:asciiTheme="minorHAnsi" w:hAnsiTheme="minorHAnsi" w:cstheme="minorHAnsi"/>
          <w:sz w:val="20"/>
          <w:szCs w:val="20"/>
        </w:rPr>
        <w:t xml:space="preserve">online </w:t>
      </w:r>
      <w:r w:rsidRPr="0004169A">
        <w:rPr>
          <w:rFonts w:asciiTheme="minorHAnsi" w:hAnsiTheme="minorHAnsi" w:cstheme="minorHAnsi"/>
          <w:sz w:val="20"/>
          <w:szCs w:val="20"/>
        </w:rPr>
        <w:t>screening tools to check the bidder’s record with regards to their possible involvement in illegal or unethical practices.</w:t>
      </w:r>
    </w:p>
    <w:p w14:paraId="06C6D474" w14:textId="3E62C781" w:rsidR="00D83BFB" w:rsidRPr="0004169A" w:rsidRDefault="00D83BFB" w:rsidP="00CA455F">
      <w:pPr>
        <w:pStyle w:val="ListParagraph"/>
        <w:widowControl w:val="0"/>
        <w:numPr>
          <w:ilvl w:val="1"/>
          <w:numId w:val="11"/>
        </w:numPr>
        <w:overflowPunct w:val="0"/>
        <w:autoSpaceDE w:val="0"/>
        <w:autoSpaceDN w:val="0"/>
        <w:adjustRightInd w:val="0"/>
        <w:spacing w:after="0"/>
        <w:ind w:left="1276" w:right="160"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Norwegian Refugee Council reserves the right to reject all bids, and re-tender if no satisfactory bids are </w:t>
      </w:r>
      <w:r w:rsidR="00A10979" w:rsidRPr="0004169A">
        <w:rPr>
          <w:rFonts w:asciiTheme="minorHAnsi" w:hAnsiTheme="minorHAnsi" w:cstheme="minorHAnsi"/>
          <w:sz w:val="20"/>
          <w:szCs w:val="20"/>
        </w:rPr>
        <w:t>submitted.</w:t>
      </w:r>
      <w:r w:rsidRPr="0004169A">
        <w:rPr>
          <w:rFonts w:asciiTheme="minorHAnsi" w:hAnsiTheme="minorHAnsi" w:cstheme="minorHAnsi"/>
          <w:sz w:val="20"/>
          <w:szCs w:val="20"/>
        </w:rPr>
        <w:t xml:space="preserve"> </w:t>
      </w:r>
    </w:p>
    <w:p w14:paraId="14D1156C" w14:textId="77777777" w:rsidR="002B5B56" w:rsidRPr="0004169A" w:rsidRDefault="002B5B56" w:rsidP="00CA455F">
      <w:pPr>
        <w:widowControl w:val="0"/>
        <w:tabs>
          <w:tab w:val="num" w:pos="1080"/>
          <w:tab w:val="left" w:pos="1276"/>
        </w:tabs>
        <w:overflowPunct w:val="0"/>
        <w:autoSpaceDE w:val="0"/>
        <w:autoSpaceDN w:val="0"/>
        <w:adjustRightInd w:val="0"/>
        <w:ind w:left="709" w:right="160"/>
        <w:jc w:val="both"/>
        <w:rPr>
          <w:rFonts w:asciiTheme="minorHAnsi" w:hAnsiTheme="minorHAnsi" w:cstheme="minorHAnsi"/>
          <w:sz w:val="20"/>
          <w:szCs w:val="20"/>
        </w:rPr>
      </w:pPr>
    </w:p>
    <w:p w14:paraId="342F9B50" w14:textId="77777777" w:rsidR="00AD4BD7" w:rsidRPr="0004169A" w:rsidRDefault="00AD4BD7" w:rsidP="00CA455F">
      <w:pPr>
        <w:pStyle w:val="ListParagraph"/>
        <w:widowControl w:val="0"/>
        <w:numPr>
          <w:ilvl w:val="0"/>
          <w:numId w:val="11"/>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b/>
          <w:bCs/>
          <w:iCs/>
          <w:sz w:val="20"/>
          <w:szCs w:val="20"/>
          <w:u w:val="single"/>
        </w:rPr>
        <w:t>AWARD PROCEDURE</w:t>
      </w:r>
    </w:p>
    <w:p w14:paraId="2166260E" w14:textId="6A120289" w:rsidR="00AD4BD7" w:rsidRPr="0004169A" w:rsidRDefault="00AD4BD7" w:rsidP="00CA455F">
      <w:pPr>
        <w:pStyle w:val="ListParagraph"/>
        <w:widowControl w:val="0"/>
        <w:numPr>
          <w:ilvl w:val="1"/>
          <w:numId w:val="11"/>
        </w:numPr>
        <w:overflowPunct w:val="0"/>
        <w:autoSpaceDE w:val="0"/>
        <w:autoSpaceDN w:val="0"/>
        <w:adjustRightInd w:val="0"/>
        <w:spacing w:after="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The Norwegian Refugee Council shall award the Contract in writing, with an </w:t>
      </w:r>
      <w:r w:rsidRPr="0004169A">
        <w:rPr>
          <w:rFonts w:asciiTheme="minorHAnsi" w:hAnsiTheme="minorHAnsi" w:cstheme="minorHAnsi"/>
          <w:bCs/>
          <w:iCs/>
          <w:sz w:val="20"/>
          <w:szCs w:val="20"/>
        </w:rPr>
        <w:t>award letter</w:t>
      </w:r>
      <w:r w:rsidRPr="0004169A">
        <w:rPr>
          <w:rFonts w:asciiTheme="minorHAnsi" w:hAnsiTheme="minorHAnsi" w:cstheme="minorHAnsi"/>
          <w:sz w:val="20"/>
          <w:szCs w:val="20"/>
        </w:rPr>
        <w:t xml:space="preserve">, to the Bidder whose offer has been determined to be the </w:t>
      </w:r>
      <w:r w:rsidR="00A10979" w:rsidRPr="0004169A">
        <w:rPr>
          <w:rFonts w:asciiTheme="minorHAnsi" w:hAnsiTheme="minorHAnsi" w:cstheme="minorHAnsi"/>
          <w:sz w:val="20"/>
          <w:szCs w:val="20"/>
        </w:rPr>
        <w:t>best before</w:t>
      </w:r>
      <w:r w:rsidRPr="0004169A">
        <w:rPr>
          <w:rFonts w:asciiTheme="minorHAnsi" w:hAnsiTheme="minorHAnsi" w:cstheme="minorHAnsi"/>
          <w:sz w:val="20"/>
          <w:szCs w:val="20"/>
        </w:rPr>
        <w:t xml:space="preserve"> the end of the bid validity </w:t>
      </w:r>
      <w:r w:rsidR="00A10979" w:rsidRPr="0004169A">
        <w:rPr>
          <w:rFonts w:asciiTheme="minorHAnsi" w:hAnsiTheme="minorHAnsi" w:cstheme="minorHAnsi"/>
          <w:sz w:val="20"/>
          <w:szCs w:val="20"/>
        </w:rPr>
        <w:t>period.</w:t>
      </w:r>
    </w:p>
    <w:p w14:paraId="66CEA054" w14:textId="3A10927E" w:rsidR="00AD4BD7" w:rsidRPr="0004169A" w:rsidRDefault="00AD4BD7" w:rsidP="00CA455F">
      <w:pPr>
        <w:pStyle w:val="ListParagraph"/>
        <w:widowControl w:val="0"/>
        <w:numPr>
          <w:ilvl w:val="1"/>
          <w:numId w:val="11"/>
        </w:numPr>
        <w:overflowPunct w:val="0"/>
        <w:autoSpaceDE w:val="0"/>
        <w:autoSpaceDN w:val="0"/>
        <w:adjustRightInd w:val="0"/>
        <w:spacing w:after="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Any bidder who has not been awarded a contract, will be notified in </w:t>
      </w:r>
      <w:r w:rsidR="00A10979" w:rsidRPr="0004169A">
        <w:rPr>
          <w:rFonts w:asciiTheme="minorHAnsi" w:hAnsiTheme="minorHAnsi" w:cstheme="minorHAnsi"/>
          <w:sz w:val="20"/>
          <w:szCs w:val="20"/>
        </w:rPr>
        <w:t>writing.</w:t>
      </w:r>
    </w:p>
    <w:p w14:paraId="1FE9AE07" w14:textId="77777777" w:rsidR="00AD4BD7" w:rsidRPr="0004169A" w:rsidRDefault="00AD4BD7" w:rsidP="00CA455F">
      <w:pPr>
        <w:pStyle w:val="ListParagraph"/>
        <w:widowControl w:val="0"/>
        <w:numPr>
          <w:ilvl w:val="1"/>
          <w:numId w:val="11"/>
        </w:numPr>
        <w:overflowPunct w:val="0"/>
        <w:autoSpaceDE w:val="0"/>
        <w:autoSpaceDN w:val="0"/>
        <w:adjustRightInd w:val="0"/>
        <w:spacing w:after="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Until a formal contract is prepared and executed, the Award Letter shall constitute a binding agreement between the bidder and NRC. </w:t>
      </w:r>
    </w:p>
    <w:p w14:paraId="62C61184" w14:textId="77777777" w:rsidR="00AD4BD7" w:rsidRPr="0004169A" w:rsidRDefault="00AD4BD7" w:rsidP="00CA455F">
      <w:pPr>
        <w:pStyle w:val="ListParagraph"/>
        <w:widowControl w:val="0"/>
        <w:numPr>
          <w:ilvl w:val="1"/>
          <w:numId w:val="11"/>
        </w:numPr>
        <w:overflowPunct w:val="0"/>
        <w:autoSpaceDE w:val="0"/>
        <w:autoSpaceDN w:val="0"/>
        <w:adjustRightInd w:val="0"/>
        <w:spacing w:after="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The Award Letter will state the sum that the Norwegian Refugee Council will pay the Contractor in consideration of the Works as prescribed in the Contract, and in accordance with the Bid. </w:t>
      </w:r>
    </w:p>
    <w:p w14:paraId="639AE006" w14:textId="77777777" w:rsidR="00AD4BD7" w:rsidRPr="0004169A" w:rsidRDefault="00AD4BD7" w:rsidP="00CA455F">
      <w:pPr>
        <w:pStyle w:val="ListParagraph"/>
        <w:widowControl w:val="0"/>
        <w:numPr>
          <w:ilvl w:val="1"/>
          <w:numId w:val="11"/>
        </w:numPr>
        <w:overflowPunct w:val="0"/>
        <w:autoSpaceDE w:val="0"/>
        <w:autoSpaceDN w:val="0"/>
        <w:adjustRightInd w:val="0"/>
        <w:spacing w:after="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The Bidder is thereafter required to submit a Letter of Acceptance, confirming their wish to proceed with a contract. </w:t>
      </w:r>
    </w:p>
    <w:p w14:paraId="479135AC" w14:textId="77777777" w:rsidR="00DF4E3B" w:rsidRPr="0004169A" w:rsidRDefault="00DF4E3B" w:rsidP="00CA455F">
      <w:pPr>
        <w:pStyle w:val="ListParagraph"/>
        <w:widowControl w:val="0"/>
        <w:overflowPunct w:val="0"/>
        <w:autoSpaceDE w:val="0"/>
        <w:autoSpaceDN w:val="0"/>
        <w:adjustRightInd w:val="0"/>
        <w:spacing w:after="0"/>
        <w:ind w:left="1260" w:right="160"/>
        <w:jc w:val="both"/>
        <w:rPr>
          <w:rFonts w:asciiTheme="minorHAnsi" w:hAnsiTheme="minorHAnsi" w:cstheme="minorHAnsi"/>
          <w:sz w:val="20"/>
          <w:szCs w:val="20"/>
        </w:rPr>
      </w:pPr>
    </w:p>
    <w:p w14:paraId="28C4EC1D" w14:textId="77777777" w:rsidR="00AD4BD7" w:rsidRPr="0004169A" w:rsidRDefault="00AD4BD7"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SIGNING OF CONTRACT</w:t>
      </w:r>
    </w:p>
    <w:p w14:paraId="25A2EC34" w14:textId="77777777" w:rsidR="00AD4BD7" w:rsidRPr="0004169A" w:rsidRDefault="00AD4BD7" w:rsidP="00CA455F">
      <w:pPr>
        <w:pStyle w:val="ListParagraph"/>
        <w:widowControl w:val="0"/>
        <w:numPr>
          <w:ilvl w:val="1"/>
          <w:numId w:val="11"/>
        </w:numPr>
        <w:overflowPunct w:val="0"/>
        <w:autoSpaceDE w:val="0"/>
        <w:autoSpaceDN w:val="0"/>
        <w:adjustRightInd w:val="0"/>
        <w:spacing w:after="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Upon receipt of the Letter of Acceptance, the Norwegian Refugee Council shall call the successful Bidder to sign the Contract.</w:t>
      </w:r>
    </w:p>
    <w:p w14:paraId="764C4E4B" w14:textId="40320EAB" w:rsidR="00AD4BD7" w:rsidRPr="0004169A" w:rsidRDefault="00AD4BD7" w:rsidP="00CA455F">
      <w:pPr>
        <w:pStyle w:val="ListParagraph"/>
        <w:widowControl w:val="0"/>
        <w:numPr>
          <w:ilvl w:val="1"/>
          <w:numId w:val="11"/>
        </w:numPr>
        <w:overflowPunct w:val="0"/>
        <w:autoSpaceDE w:val="0"/>
        <w:autoSpaceDN w:val="0"/>
        <w:adjustRightInd w:val="0"/>
        <w:spacing w:after="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Within an agreed timeframe, the successful Bidder shall sign, date, and return the Contract to the Norwegian Refugee Council. </w:t>
      </w:r>
    </w:p>
    <w:p w14:paraId="5B69817F" w14:textId="77777777" w:rsidR="009B2AA4" w:rsidRPr="0004169A" w:rsidRDefault="009B2AA4" w:rsidP="009B2AA4">
      <w:pPr>
        <w:pStyle w:val="ListParagraph"/>
        <w:widowControl w:val="0"/>
        <w:overflowPunct w:val="0"/>
        <w:autoSpaceDE w:val="0"/>
        <w:autoSpaceDN w:val="0"/>
        <w:adjustRightInd w:val="0"/>
        <w:spacing w:after="0"/>
        <w:ind w:left="1260" w:right="160"/>
        <w:jc w:val="both"/>
        <w:rPr>
          <w:rFonts w:asciiTheme="minorHAnsi" w:hAnsiTheme="minorHAnsi" w:cstheme="minorHAnsi"/>
          <w:sz w:val="20"/>
          <w:szCs w:val="20"/>
        </w:rPr>
      </w:pPr>
    </w:p>
    <w:p w14:paraId="6864976B" w14:textId="77777777" w:rsidR="007A1C65" w:rsidRPr="0004169A" w:rsidRDefault="007A1C65"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CONTRACT</w:t>
      </w:r>
    </w:p>
    <w:p w14:paraId="7611CD98" w14:textId="58C60564" w:rsidR="007A1C65" w:rsidRPr="0004169A" w:rsidRDefault="001D028F" w:rsidP="00CA455F">
      <w:pPr>
        <w:pStyle w:val="ListParagraph"/>
        <w:widowControl w:val="0"/>
        <w:numPr>
          <w:ilvl w:val="1"/>
          <w:numId w:val="11"/>
        </w:numPr>
        <w:overflowPunct w:val="0"/>
        <w:autoSpaceDE w:val="0"/>
        <w:autoSpaceDN w:val="0"/>
        <w:adjustRightInd w:val="0"/>
        <w:spacing w:after="0"/>
        <w:ind w:left="1260" w:right="160" w:hanging="540"/>
        <w:jc w:val="both"/>
        <w:rPr>
          <w:rFonts w:asciiTheme="minorHAnsi" w:hAnsiTheme="minorHAnsi" w:cstheme="minorHAnsi"/>
          <w:sz w:val="20"/>
          <w:szCs w:val="20"/>
        </w:rPr>
      </w:pPr>
      <w:r w:rsidRPr="0004169A">
        <w:rPr>
          <w:rFonts w:asciiTheme="minorHAnsi" w:hAnsiTheme="minorHAnsi" w:cstheme="minorHAnsi"/>
          <w:sz w:val="20"/>
          <w:szCs w:val="20"/>
        </w:rPr>
        <w:t xml:space="preserve">The Contractor-to-be </w:t>
      </w:r>
      <w:r w:rsidR="00A10979" w:rsidRPr="0004169A">
        <w:rPr>
          <w:rFonts w:asciiTheme="minorHAnsi" w:hAnsiTheme="minorHAnsi" w:cstheme="minorHAnsi"/>
          <w:sz w:val="20"/>
          <w:szCs w:val="20"/>
        </w:rPr>
        <w:t>will comply</w:t>
      </w:r>
      <w:r w:rsidR="007A1C65" w:rsidRPr="0004169A">
        <w:rPr>
          <w:rFonts w:asciiTheme="minorHAnsi" w:hAnsiTheme="minorHAnsi" w:cstheme="minorHAnsi"/>
          <w:sz w:val="20"/>
          <w:szCs w:val="20"/>
        </w:rPr>
        <w:t xml:space="preserve"> with a Works Contract, which will foresee, among others, the following commitments:</w:t>
      </w:r>
    </w:p>
    <w:p w14:paraId="24092560" w14:textId="5BAA866D" w:rsidR="007A1C65" w:rsidRPr="0004169A" w:rsidRDefault="007A1C65" w:rsidP="00CA455F">
      <w:pPr>
        <w:pStyle w:val="ListParagraph"/>
        <w:widowControl w:val="0"/>
        <w:numPr>
          <w:ilvl w:val="0"/>
          <w:numId w:val="24"/>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Non-exploitation of child </w:t>
      </w:r>
      <w:r w:rsidR="00A10979" w:rsidRPr="0004169A">
        <w:rPr>
          <w:rFonts w:asciiTheme="minorHAnsi" w:hAnsiTheme="minorHAnsi" w:cstheme="minorHAnsi"/>
          <w:sz w:val="20"/>
          <w:szCs w:val="20"/>
        </w:rPr>
        <w:t>labor</w:t>
      </w:r>
      <w:r w:rsidRPr="0004169A">
        <w:rPr>
          <w:rFonts w:asciiTheme="minorHAnsi" w:hAnsiTheme="minorHAnsi" w:cstheme="minorHAnsi"/>
          <w:sz w:val="20"/>
          <w:szCs w:val="20"/>
        </w:rPr>
        <w:t xml:space="preserve"> and respect of basic social rights and working conditions (including security regulations and insurance for </w:t>
      </w:r>
      <w:r w:rsidR="00A10979" w:rsidRPr="0004169A">
        <w:rPr>
          <w:rFonts w:asciiTheme="minorHAnsi" w:hAnsiTheme="minorHAnsi" w:cstheme="minorHAnsi"/>
          <w:sz w:val="20"/>
          <w:szCs w:val="20"/>
        </w:rPr>
        <w:t>labor</w:t>
      </w:r>
      <w:proofErr w:type="gramStart"/>
      <w:r w:rsidRPr="0004169A">
        <w:rPr>
          <w:rFonts w:asciiTheme="minorHAnsi" w:hAnsiTheme="minorHAnsi" w:cstheme="minorHAnsi"/>
          <w:sz w:val="20"/>
          <w:szCs w:val="20"/>
        </w:rPr>
        <w:t>);</w:t>
      </w:r>
      <w:proofErr w:type="gramEnd"/>
    </w:p>
    <w:p w14:paraId="0DEB8FBF" w14:textId="2209FD48" w:rsidR="007A1C65" w:rsidRPr="0004169A" w:rsidRDefault="007A1C65" w:rsidP="00CA455F">
      <w:pPr>
        <w:pStyle w:val="ListParagraph"/>
        <w:widowControl w:val="0"/>
        <w:numPr>
          <w:ilvl w:val="0"/>
          <w:numId w:val="24"/>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Provide transport, with insurance coverage for the materials, up to the warehouse and construction </w:t>
      </w:r>
      <w:r w:rsidR="00A10979" w:rsidRPr="0004169A">
        <w:rPr>
          <w:rFonts w:asciiTheme="minorHAnsi" w:hAnsiTheme="minorHAnsi" w:cstheme="minorHAnsi"/>
          <w:sz w:val="20"/>
          <w:szCs w:val="20"/>
        </w:rPr>
        <w:t>sites.</w:t>
      </w:r>
    </w:p>
    <w:p w14:paraId="20F64AE3" w14:textId="77777777" w:rsidR="007A1C65" w:rsidRPr="0004169A" w:rsidRDefault="007A1C65" w:rsidP="00CA455F">
      <w:pPr>
        <w:pStyle w:val="ListParagraph"/>
        <w:widowControl w:val="0"/>
        <w:numPr>
          <w:ilvl w:val="0"/>
          <w:numId w:val="24"/>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 xml:space="preserve">Accomplish the works, according to the required quantities and technical specifications indicated in the Bill of Quantities and Technical Drawings (SECTIONS 7 and 8), within the proposed </w:t>
      </w:r>
      <w:proofErr w:type="gramStart"/>
      <w:r w:rsidRPr="0004169A">
        <w:rPr>
          <w:rFonts w:asciiTheme="minorHAnsi" w:hAnsiTheme="minorHAnsi" w:cstheme="minorHAnsi"/>
          <w:sz w:val="20"/>
          <w:szCs w:val="20"/>
        </w:rPr>
        <w:t>timeframe</w:t>
      </w:r>
      <w:proofErr w:type="gramEnd"/>
    </w:p>
    <w:p w14:paraId="23A3984B" w14:textId="77777777" w:rsidR="007A1C65" w:rsidRPr="0004169A" w:rsidRDefault="007A1C65" w:rsidP="00CA455F">
      <w:pPr>
        <w:pStyle w:val="ListParagraph"/>
        <w:widowControl w:val="0"/>
        <w:overflowPunct w:val="0"/>
        <w:autoSpaceDE w:val="0"/>
        <w:autoSpaceDN w:val="0"/>
        <w:adjustRightInd w:val="0"/>
        <w:spacing w:after="0"/>
        <w:ind w:left="1800" w:right="160"/>
        <w:jc w:val="both"/>
        <w:rPr>
          <w:rFonts w:asciiTheme="minorHAnsi" w:hAnsiTheme="minorHAnsi" w:cstheme="minorHAnsi"/>
          <w:sz w:val="20"/>
          <w:szCs w:val="20"/>
        </w:rPr>
      </w:pPr>
    </w:p>
    <w:p w14:paraId="56164711" w14:textId="511FAC0E" w:rsidR="007A1C65" w:rsidRPr="0004169A" w:rsidRDefault="007A1C65" w:rsidP="00CA455F">
      <w:pPr>
        <w:pStyle w:val="ListParagraph"/>
        <w:widowControl w:val="0"/>
        <w:numPr>
          <w:ilvl w:val="0"/>
          <w:numId w:val="11"/>
        </w:numPr>
        <w:autoSpaceDE w:val="0"/>
        <w:autoSpaceDN w:val="0"/>
        <w:adjustRightInd w:val="0"/>
        <w:spacing w:after="0"/>
        <w:jc w:val="both"/>
        <w:rPr>
          <w:rFonts w:asciiTheme="minorHAnsi" w:hAnsiTheme="minorHAnsi" w:cstheme="minorHAnsi"/>
          <w:b/>
          <w:bCs/>
          <w:iCs/>
          <w:sz w:val="20"/>
          <w:szCs w:val="20"/>
          <w:u w:val="single"/>
        </w:rPr>
      </w:pPr>
      <w:r w:rsidRPr="0004169A">
        <w:rPr>
          <w:rFonts w:asciiTheme="minorHAnsi" w:hAnsiTheme="minorHAnsi" w:cstheme="minorHAnsi"/>
          <w:b/>
          <w:bCs/>
          <w:iCs/>
          <w:sz w:val="20"/>
          <w:szCs w:val="20"/>
          <w:u w:val="single"/>
        </w:rPr>
        <w:t xml:space="preserve"> </w:t>
      </w:r>
      <w:r w:rsidR="007A7032" w:rsidRPr="0004169A">
        <w:rPr>
          <w:rFonts w:asciiTheme="minorHAnsi" w:hAnsiTheme="minorHAnsi" w:cstheme="minorHAnsi"/>
          <w:b/>
          <w:bCs/>
          <w:iCs/>
          <w:sz w:val="20"/>
          <w:szCs w:val="20"/>
          <w:u w:val="single"/>
        </w:rPr>
        <w:t>SUBCONTRACTING</w:t>
      </w:r>
    </w:p>
    <w:p w14:paraId="2FB13E81" w14:textId="77777777" w:rsidR="007A1C65" w:rsidRPr="0004169A" w:rsidRDefault="007A1C65" w:rsidP="00CA455F">
      <w:pPr>
        <w:pStyle w:val="ListParagraph"/>
        <w:widowControl w:val="0"/>
        <w:autoSpaceDE w:val="0"/>
        <w:autoSpaceDN w:val="0"/>
        <w:adjustRightInd w:val="0"/>
        <w:spacing w:after="0"/>
        <w:ind w:left="360"/>
        <w:jc w:val="both"/>
        <w:rPr>
          <w:rFonts w:asciiTheme="minorHAnsi" w:hAnsiTheme="minorHAnsi" w:cstheme="minorHAnsi"/>
          <w:b/>
          <w:bCs/>
          <w:iCs/>
          <w:sz w:val="20"/>
          <w:szCs w:val="20"/>
          <w:u w:val="single"/>
        </w:rPr>
      </w:pPr>
      <w:r w:rsidRPr="0004169A">
        <w:rPr>
          <w:rFonts w:asciiTheme="minorHAnsi" w:hAnsiTheme="minorHAnsi" w:cstheme="minorHAnsi"/>
          <w:sz w:val="20"/>
          <w:szCs w:val="20"/>
        </w:rPr>
        <w:t xml:space="preserve">Please be advised that subcontracting is not permitted. Bidders must have the capacity to complete the works themselves. </w:t>
      </w:r>
    </w:p>
    <w:p w14:paraId="158B8B8D" w14:textId="68B86E4A" w:rsidR="007A1C65" w:rsidRPr="0004169A" w:rsidRDefault="007A1C65" w:rsidP="00CA455F">
      <w:pPr>
        <w:jc w:val="both"/>
        <w:rPr>
          <w:rFonts w:asciiTheme="minorHAnsi" w:hAnsiTheme="minorHAnsi" w:cstheme="minorHAnsi"/>
          <w:b/>
          <w:bCs/>
          <w:sz w:val="20"/>
          <w:szCs w:val="20"/>
        </w:rPr>
      </w:pPr>
      <w:bookmarkStart w:id="1" w:name="_Toc265170882"/>
    </w:p>
    <w:p w14:paraId="36E37AA6" w14:textId="77777777" w:rsidR="008C0972" w:rsidRPr="0004169A" w:rsidRDefault="008C0972" w:rsidP="00194548">
      <w:pPr>
        <w:widowControl w:val="0"/>
        <w:autoSpaceDE w:val="0"/>
        <w:autoSpaceDN w:val="0"/>
        <w:adjustRightInd w:val="0"/>
        <w:jc w:val="both"/>
        <w:rPr>
          <w:rFonts w:asciiTheme="minorHAnsi" w:hAnsiTheme="minorHAnsi" w:cstheme="minorHAnsi"/>
          <w:b/>
          <w:bCs/>
          <w:sz w:val="20"/>
          <w:szCs w:val="20"/>
        </w:rPr>
      </w:pPr>
      <w:r w:rsidRPr="0004169A">
        <w:rPr>
          <w:rFonts w:asciiTheme="minorHAnsi" w:hAnsiTheme="minorHAnsi" w:cstheme="minorHAnsi"/>
          <w:b/>
          <w:bCs/>
          <w:sz w:val="20"/>
          <w:szCs w:val="20"/>
        </w:rPr>
        <w:br w:type="page"/>
      </w:r>
    </w:p>
    <w:p w14:paraId="2451C696" w14:textId="49B367EE" w:rsidR="00AF13EC" w:rsidRPr="0004169A" w:rsidRDefault="00842DCF" w:rsidP="0085399F">
      <w:pPr>
        <w:pStyle w:val="Heading1"/>
        <w:rPr>
          <w:rFonts w:asciiTheme="minorHAnsi" w:hAnsiTheme="minorHAnsi" w:cstheme="minorHAnsi"/>
          <w:sz w:val="20"/>
          <w:szCs w:val="20"/>
        </w:rPr>
      </w:pPr>
      <w:r w:rsidRPr="0004169A">
        <w:rPr>
          <w:rFonts w:asciiTheme="minorHAnsi" w:hAnsiTheme="minorHAnsi" w:cstheme="minorHAnsi"/>
          <w:sz w:val="20"/>
          <w:szCs w:val="20"/>
        </w:rPr>
        <w:t xml:space="preserve">SECTION </w:t>
      </w:r>
      <w:r w:rsidR="0085399F" w:rsidRPr="0004169A">
        <w:rPr>
          <w:rFonts w:asciiTheme="minorHAnsi" w:hAnsiTheme="minorHAnsi" w:cstheme="minorHAnsi"/>
          <w:sz w:val="20"/>
          <w:szCs w:val="20"/>
        </w:rPr>
        <w:t xml:space="preserve">4: </w:t>
      </w:r>
      <w:r w:rsidR="0026129B" w:rsidRPr="0004169A">
        <w:rPr>
          <w:rFonts w:asciiTheme="minorHAnsi" w:hAnsiTheme="minorHAnsi" w:cstheme="minorHAnsi"/>
          <w:sz w:val="20"/>
          <w:szCs w:val="20"/>
        </w:rPr>
        <w:t>WORKS</w:t>
      </w:r>
      <w:r w:rsidR="00C027B4" w:rsidRPr="0004169A">
        <w:rPr>
          <w:rFonts w:asciiTheme="minorHAnsi" w:hAnsiTheme="minorHAnsi" w:cstheme="minorHAnsi"/>
          <w:sz w:val="20"/>
          <w:szCs w:val="20"/>
        </w:rPr>
        <w:t xml:space="preserve"> CONTRAC</w:t>
      </w:r>
      <w:r w:rsidRPr="0004169A">
        <w:rPr>
          <w:rFonts w:asciiTheme="minorHAnsi" w:hAnsiTheme="minorHAnsi" w:cstheme="minorHAnsi"/>
          <w:sz w:val="20"/>
          <w:szCs w:val="20"/>
        </w:rPr>
        <w:t>T</w:t>
      </w:r>
      <w:r w:rsidR="00C027B4" w:rsidRPr="0004169A">
        <w:rPr>
          <w:rFonts w:asciiTheme="minorHAnsi" w:hAnsiTheme="minorHAnsi" w:cstheme="minorHAnsi"/>
          <w:sz w:val="20"/>
          <w:szCs w:val="20"/>
        </w:rPr>
        <w:t xml:space="preserve"> </w:t>
      </w:r>
      <w:r w:rsidR="00162DF2" w:rsidRPr="0004169A">
        <w:rPr>
          <w:rFonts w:asciiTheme="minorHAnsi" w:hAnsiTheme="minorHAnsi" w:cstheme="minorHAnsi"/>
          <w:sz w:val="20"/>
          <w:szCs w:val="20"/>
        </w:rPr>
        <w:t xml:space="preserve">- </w:t>
      </w:r>
      <w:r w:rsidR="00DF4E3B" w:rsidRPr="0004169A">
        <w:rPr>
          <w:rFonts w:asciiTheme="minorHAnsi" w:hAnsiTheme="minorHAnsi" w:cstheme="minorHAnsi"/>
          <w:sz w:val="20"/>
          <w:szCs w:val="20"/>
        </w:rPr>
        <w:t xml:space="preserve">Technical description of the bid </w:t>
      </w:r>
      <w:bookmarkEnd w:id="1"/>
    </w:p>
    <w:p w14:paraId="703C2209" w14:textId="77777777" w:rsidR="000868C7" w:rsidRPr="0004169A" w:rsidRDefault="000868C7" w:rsidP="00CA455F">
      <w:pPr>
        <w:widowControl w:val="0"/>
        <w:autoSpaceDE w:val="0"/>
        <w:autoSpaceDN w:val="0"/>
        <w:adjustRightInd w:val="0"/>
        <w:ind w:left="720"/>
        <w:jc w:val="both"/>
        <w:rPr>
          <w:rFonts w:asciiTheme="minorHAnsi" w:hAnsiTheme="minorHAnsi" w:cstheme="minorHAnsi"/>
          <w:b/>
          <w:color w:val="FF0000"/>
          <w:sz w:val="20"/>
          <w:szCs w:val="20"/>
        </w:rPr>
      </w:pPr>
    </w:p>
    <w:p w14:paraId="45F0F021" w14:textId="77777777" w:rsidR="0005752B" w:rsidRPr="0004169A" w:rsidRDefault="0005752B" w:rsidP="00194548">
      <w:pPr>
        <w:widowControl w:val="0"/>
        <w:autoSpaceDE w:val="0"/>
        <w:autoSpaceDN w:val="0"/>
        <w:adjustRightInd w:val="0"/>
        <w:jc w:val="both"/>
        <w:rPr>
          <w:rFonts w:asciiTheme="minorHAnsi" w:hAnsiTheme="minorHAnsi" w:cstheme="minorHAnsi"/>
          <w:b/>
          <w:color w:val="000000" w:themeColor="text1"/>
          <w:sz w:val="20"/>
          <w:szCs w:val="20"/>
          <w:u w:val="single"/>
        </w:rPr>
      </w:pPr>
      <w:r w:rsidRPr="0004169A">
        <w:rPr>
          <w:rFonts w:asciiTheme="minorHAnsi" w:hAnsiTheme="minorHAnsi" w:cstheme="minorHAnsi"/>
          <w:b/>
          <w:color w:val="000000" w:themeColor="text1"/>
          <w:sz w:val="20"/>
          <w:szCs w:val="20"/>
          <w:u w:val="single"/>
        </w:rPr>
        <w:t>Bank Guaranty:</w:t>
      </w:r>
    </w:p>
    <w:p w14:paraId="4738FF33" w14:textId="4B96B05B" w:rsidR="0005752B" w:rsidRPr="0004169A" w:rsidRDefault="0005752B" w:rsidP="0005752B">
      <w:pPr>
        <w:widowControl w:val="0"/>
        <w:autoSpaceDE w:val="0"/>
        <w:autoSpaceDN w:val="0"/>
        <w:adjustRightInd w:val="0"/>
        <w:ind w:left="720"/>
        <w:jc w:val="both"/>
        <w:rPr>
          <w:rFonts w:asciiTheme="minorHAnsi" w:hAnsiTheme="minorHAnsi" w:cstheme="minorHAnsi"/>
          <w:bCs/>
          <w:color w:val="000000" w:themeColor="text1"/>
          <w:sz w:val="20"/>
          <w:szCs w:val="20"/>
        </w:rPr>
      </w:pPr>
    </w:p>
    <w:p w14:paraId="70A31FDD" w14:textId="1F3513D8" w:rsidR="0005752B" w:rsidRPr="0004169A" w:rsidRDefault="0005752B" w:rsidP="00194548">
      <w:pPr>
        <w:widowControl w:val="0"/>
        <w:autoSpaceDE w:val="0"/>
        <w:autoSpaceDN w:val="0"/>
        <w:adjustRightInd w:val="0"/>
        <w:jc w:val="both"/>
        <w:rPr>
          <w:rFonts w:asciiTheme="minorHAnsi" w:hAnsiTheme="minorHAnsi" w:cstheme="minorHAnsi"/>
          <w:bCs/>
          <w:color w:val="000000" w:themeColor="text1"/>
          <w:sz w:val="20"/>
          <w:szCs w:val="20"/>
        </w:rPr>
      </w:pPr>
      <w:r w:rsidRPr="0004169A">
        <w:rPr>
          <w:rFonts w:asciiTheme="minorHAnsi" w:hAnsiTheme="minorHAnsi" w:cstheme="minorHAnsi"/>
          <w:bCs/>
          <w:color w:val="000000" w:themeColor="text1"/>
          <w:sz w:val="20"/>
          <w:szCs w:val="20"/>
        </w:rPr>
        <w:t xml:space="preserve">Contractors will be requested to provide a bank/insurance guaranty </w:t>
      </w:r>
      <w:r w:rsidR="002130C5" w:rsidRPr="0004169A">
        <w:rPr>
          <w:rFonts w:asciiTheme="minorHAnsi" w:hAnsiTheme="minorHAnsi" w:cstheme="minorHAnsi"/>
          <w:bCs/>
          <w:color w:val="000000" w:themeColor="text1"/>
          <w:sz w:val="20"/>
          <w:szCs w:val="20"/>
        </w:rPr>
        <w:t xml:space="preserve">for the value of the </w:t>
      </w:r>
      <w:r w:rsidR="005C4AAB" w:rsidRPr="0004169A">
        <w:rPr>
          <w:rFonts w:asciiTheme="minorHAnsi" w:hAnsiTheme="minorHAnsi" w:cstheme="minorHAnsi"/>
          <w:bCs/>
          <w:color w:val="000000" w:themeColor="text1"/>
          <w:sz w:val="20"/>
          <w:szCs w:val="20"/>
        </w:rPr>
        <w:t>advance payment requested (NRC can commit to a</w:t>
      </w:r>
      <w:r w:rsidR="006C6274" w:rsidRPr="0004169A">
        <w:rPr>
          <w:rFonts w:asciiTheme="minorHAnsi" w:hAnsiTheme="minorHAnsi" w:cstheme="minorHAnsi"/>
          <w:bCs/>
          <w:color w:val="000000" w:themeColor="text1"/>
          <w:sz w:val="20"/>
          <w:szCs w:val="20"/>
        </w:rPr>
        <w:t xml:space="preserve"> maximum</w:t>
      </w:r>
      <w:r w:rsidR="005C4AAB" w:rsidRPr="0004169A">
        <w:rPr>
          <w:rFonts w:asciiTheme="minorHAnsi" w:hAnsiTheme="minorHAnsi" w:cstheme="minorHAnsi"/>
          <w:bCs/>
          <w:color w:val="000000" w:themeColor="text1"/>
          <w:sz w:val="20"/>
          <w:szCs w:val="20"/>
        </w:rPr>
        <w:t xml:space="preserve"> 30% </w:t>
      </w:r>
      <w:r w:rsidR="006C6274" w:rsidRPr="0004169A">
        <w:rPr>
          <w:rFonts w:asciiTheme="minorHAnsi" w:hAnsiTheme="minorHAnsi" w:cstheme="minorHAnsi"/>
          <w:bCs/>
          <w:color w:val="000000" w:themeColor="text1"/>
          <w:sz w:val="20"/>
          <w:szCs w:val="20"/>
        </w:rPr>
        <w:t xml:space="preserve">advanced payment against a bond insurance for </w:t>
      </w:r>
      <w:r w:rsidR="00141BB9" w:rsidRPr="0004169A">
        <w:rPr>
          <w:rFonts w:asciiTheme="minorHAnsi" w:hAnsiTheme="minorHAnsi" w:cstheme="minorHAnsi"/>
          <w:bCs/>
          <w:color w:val="000000" w:themeColor="text1"/>
          <w:sz w:val="20"/>
          <w:szCs w:val="20"/>
        </w:rPr>
        <w:t>30% of the total contract value)</w:t>
      </w:r>
      <w:r w:rsidRPr="0004169A">
        <w:rPr>
          <w:rFonts w:asciiTheme="minorHAnsi" w:hAnsiTheme="minorHAnsi" w:cstheme="minorHAnsi"/>
          <w:bCs/>
          <w:color w:val="000000" w:themeColor="text1"/>
          <w:sz w:val="20"/>
          <w:szCs w:val="20"/>
        </w:rPr>
        <w:t xml:space="preserve"> </w:t>
      </w:r>
    </w:p>
    <w:p w14:paraId="21F7CE20" w14:textId="77777777" w:rsidR="0005752B" w:rsidRPr="0004169A" w:rsidRDefault="0005752B" w:rsidP="00080AAC">
      <w:pPr>
        <w:widowControl w:val="0"/>
        <w:autoSpaceDE w:val="0"/>
        <w:autoSpaceDN w:val="0"/>
        <w:adjustRightInd w:val="0"/>
        <w:jc w:val="both"/>
        <w:rPr>
          <w:rFonts w:asciiTheme="minorHAnsi" w:hAnsiTheme="minorHAnsi" w:cstheme="minorHAnsi"/>
          <w:bCs/>
          <w:color w:val="000000" w:themeColor="text1"/>
          <w:sz w:val="20"/>
          <w:szCs w:val="20"/>
        </w:rPr>
      </w:pPr>
    </w:p>
    <w:p w14:paraId="6FFC1BCF" w14:textId="6E954970" w:rsidR="00C027B4" w:rsidRPr="0004169A" w:rsidRDefault="0005752B" w:rsidP="00194548">
      <w:pPr>
        <w:widowControl w:val="0"/>
        <w:autoSpaceDE w:val="0"/>
        <w:autoSpaceDN w:val="0"/>
        <w:adjustRightInd w:val="0"/>
        <w:jc w:val="both"/>
        <w:rPr>
          <w:rFonts w:asciiTheme="minorHAnsi" w:hAnsiTheme="minorHAnsi" w:cstheme="minorHAnsi"/>
          <w:bCs/>
          <w:color w:val="000000" w:themeColor="text1"/>
          <w:sz w:val="20"/>
          <w:szCs w:val="20"/>
        </w:rPr>
      </w:pPr>
      <w:r w:rsidRPr="0004169A">
        <w:rPr>
          <w:rFonts w:asciiTheme="minorHAnsi" w:hAnsiTheme="minorHAnsi" w:cstheme="minorHAnsi"/>
          <w:bCs/>
          <w:color w:val="000000" w:themeColor="text1"/>
          <w:sz w:val="20"/>
          <w:szCs w:val="20"/>
        </w:rPr>
        <w:t xml:space="preserve">The bank/insurance guaranty will be returned to the contractor after </w:t>
      </w:r>
      <w:r w:rsidR="00080AAC" w:rsidRPr="0004169A">
        <w:rPr>
          <w:rFonts w:asciiTheme="minorHAnsi" w:hAnsiTheme="minorHAnsi" w:cstheme="minorHAnsi"/>
          <w:bCs/>
          <w:color w:val="000000" w:themeColor="text1"/>
          <w:sz w:val="20"/>
          <w:szCs w:val="20"/>
        </w:rPr>
        <w:t>10</w:t>
      </w:r>
      <w:r w:rsidR="00194548" w:rsidRPr="0004169A">
        <w:rPr>
          <w:rFonts w:asciiTheme="minorHAnsi" w:hAnsiTheme="minorHAnsi" w:cstheme="minorHAnsi"/>
          <w:bCs/>
          <w:color w:val="000000" w:themeColor="text1"/>
          <w:sz w:val="20"/>
          <w:szCs w:val="20"/>
        </w:rPr>
        <w:t xml:space="preserve">0% completion of </w:t>
      </w:r>
      <w:r w:rsidR="008C0972" w:rsidRPr="0004169A">
        <w:rPr>
          <w:rFonts w:asciiTheme="minorHAnsi" w:hAnsiTheme="minorHAnsi" w:cstheme="minorHAnsi"/>
          <w:bCs/>
          <w:color w:val="000000" w:themeColor="text1"/>
          <w:sz w:val="20"/>
          <w:szCs w:val="20"/>
        </w:rPr>
        <w:t>work.</w:t>
      </w:r>
    </w:p>
    <w:p w14:paraId="44E71663" w14:textId="01AEE3F0" w:rsidR="00D72B54" w:rsidRPr="0004169A" w:rsidRDefault="00D72B54" w:rsidP="00194548">
      <w:pPr>
        <w:widowControl w:val="0"/>
        <w:autoSpaceDE w:val="0"/>
        <w:autoSpaceDN w:val="0"/>
        <w:adjustRightInd w:val="0"/>
        <w:jc w:val="both"/>
        <w:rPr>
          <w:rFonts w:asciiTheme="minorHAnsi" w:hAnsiTheme="minorHAnsi" w:cstheme="minorHAnsi"/>
          <w:bCs/>
          <w:color w:val="000000" w:themeColor="text1"/>
          <w:sz w:val="20"/>
          <w:szCs w:val="20"/>
        </w:rPr>
      </w:pPr>
    </w:p>
    <w:p w14:paraId="0D22615F" w14:textId="14BDD57C" w:rsidR="00194548" w:rsidRPr="0004169A" w:rsidRDefault="00194548" w:rsidP="00194548">
      <w:pPr>
        <w:widowControl w:val="0"/>
        <w:autoSpaceDE w:val="0"/>
        <w:autoSpaceDN w:val="0"/>
        <w:adjustRightInd w:val="0"/>
        <w:ind w:left="720"/>
        <w:jc w:val="both"/>
        <w:rPr>
          <w:rFonts w:asciiTheme="minorHAnsi" w:hAnsiTheme="minorHAnsi" w:cstheme="minorHAnsi"/>
          <w:bCs/>
          <w:color w:val="000000" w:themeColor="text1"/>
          <w:sz w:val="20"/>
          <w:szCs w:val="20"/>
        </w:rPr>
      </w:pPr>
    </w:p>
    <w:p w14:paraId="572021EC" w14:textId="77777777" w:rsidR="00194548" w:rsidRPr="0004169A" w:rsidRDefault="00194548" w:rsidP="00194548">
      <w:pPr>
        <w:rPr>
          <w:rFonts w:asciiTheme="minorHAnsi" w:hAnsiTheme="minorHAnsi" w:cstheme="minorHAnsi"/>
          <w:b/>
          <w:bCs/>
          <w:sz w:val="20"/>
          <w:szCs w:val="20"/>
          <w:u w:val="single"/>
        </w:rPr>
      </w:pPr>
      <w:r w:rsidRPr="0004169A">
        <w:rPr>
          <w:rFonts w:asciiTheme="minorHAnsi" w:hAnsiTheme="minorHAnsi" w:cstheme="minorHAnsi"/>
          <w:b/>
          <w:bCs/>
          <w:sz w:val="20"/>
          <w:szCs w:val="20"/>
          <w:u w:val="single"/>
        </w:rPr>
        <w:t>Warranty period &amp; Defect liability guaranty:</w:t>
      </w:r>
    </w:p>
    <w:p w14:paraId="67A92C0F" w14:textId="7500F281" w:rsidR="00194548" w:rsidRPr="0004169A" w:rsidRDefault="00194548" w:rsidP="00D72B54">
      <w:pPr>
        <w:rPr>
          <w:rFonts w:asciiTheme="minorHAnsi" w:hAnsiTheme="minorHAnsi" w:cstheme="minorHAnsi"/>
          <w:bCs/>
          <w:color w:val="000000" w:themeColor="text1"/>
          <w:sz w:val="20"/>
          <w:szCs w:val="20"/>
        </w:rPr>
      </w:pPr>
      <w:r w:rsidRPr="0004169A">
        <w:rPr>
          <w:rFonts w:asciiTheme="minorHAnsi" w:hAnsiTheme="minorHAnsi" w:cstheme="minorHAnsi"/>
          <w:bCs/>
          <w:color w:val="000000" w:themeColor="text1"/>
          <w:sz w:val="20"/>
          <w:szCs w:val="20"/>
        </w:rPr>
        <w:t xml:space="preserve">A warranty period of </w:t>
      </w:r>
      <w:r w:rsidRPr="0004169A">
        <w:rPr>
          <w:rFonts w:asciiTheme="minorHAnsi" w:hAnsiTheme="minorHAnsi" w:cstheme="minorHAnsi"/>
          <w:b/>
          <w:color w:val="000000" w:themeColor="text1"/>
          <w:sz w:val="20"/>
          <w:szCs w:val="20"/>
        </w:rPr>
        <w:t>120 days</w:t>
      </w:r>
      <w:r w:rsidRPr="0004169A">
        <w:rPr>
          <w:rFonts w:asciiTheme="minorHAnsi" w:hAnsiTheme="minorHAnsi" w:cstheme="minorHAnsi"/>
          <w:bCs/>
          <w:color w:val="000000" w:themeColor="text1"/>
          <w:sz w:val="20"/>
          <w:szCs w:val="20"/>
        </w:rPr>
        <w:t xml:space="preserve"> will be observed. This period will start the day following the reception of the completed work. During the warranty period, the contractor will be obliging to resolve / correct all defects notified to him by NRC.</w:t>
      </w:r>
    </w:p>
    <w:p w14:paraId="600C1FDA" w14:textId="77777777" w:rsidR="00194548" w:rsidRPr="0004169A" w:rsidRDefault="00194548" w:rsidP="00194548">
      <w:pPr>
        <w:rPr>
          <w:rFonts w:asciiTheme="minorHAnsi" w:hAnsiTheme="minorHAnsi" w:cstheme="minorHAnsi"/>
          <w:bCs/>
          <w:color w:val="000000" w:themeColor="text1"/>
          <w:sz w:val="20"/>
          <w:szCs w:val="20"/>
        </w:rPr>
      </w:pPr>
      <w:r w:rsidRPr="0004169A">
        <w:rPr>
          <w:rFonts w:asciiTheme="minorHAnsi" w:hAnsiTheme="minorHAnsi" w:cstheme="minorHAnsi"/>
          <w:bCs/>
          <w:color w:val="000000" w:themeColor="text1"/>
          <w:sz w:val="20"/>
          <w:szCs w:val="20"/>
        </w:rPr>
        <w:t>10% of the total value of the contract will be retained by NRC to cover the warranty period.</w:t>
      </w:r>
    </w:p>
    <w:p w14:paraId="4C2ED752" w14:textId="77777777" w:rsidR="00194548" w:rsidRPr="0004169A" w:rsidRDefault="00194548" w:rsidP="00194548">
      <w:pPr>
        <w:rPr>
          <w:rFonts w:asciiTheme="minorHAnsi" w:hAnsiTheme="minorHAnsi" w:cstheme="minorHAnsi"/>
          <w:bCs/>
          <w:color w:val="000000" w:themeColor="text1"/>
          <w:sz w:val="20"/>
          <w:szCs w:val="20"/>
        </w:rPr>
      </w:pPr>
      <w:r w:rsidRPr="0004169A">
        <w:rPr>
          <w:rFonts w:asciiTheme="minorHAnsi" w:hAnsiTheme="minorHAnsi" w:cstheme="minorHAnsi"/>
          <w:bCs/>
          <w:color w:val="000000" w:themeColor="text1"/>
          <w:sz w:val="20"/>
          <w:szCs w:val="20"/>
        </w:rPr>
        <w:t>The retained amount will be paid once all defects (if any) have been corrected, and within 15 days after the end of the warranty period in case no defects were notified to the contractor.</w:t>
      </w:r>
    </w:p>
    <w:p w14:paraId="51B3AB3F" w14:textId="77777777" w:rsidR="00194548" w:rsidRPr="0004169A" w:rsidRDefault="00194548" w:rsidP="00194548">
      <w:pPr>
        <w:widowControl w:val="0"/>
        <w:autoSpaceDE w:val="0"/>
        <w:autoSpaceDN w:val="0"/>
        <w:adjustRightInd w:val="0"/>
        <w:ind w:left="720"/>
        <w:jc w:val="both"/>
        <w:rPr>
          <w:rFonts w:asciiTheme="minorHAnsi" w:hAnsiTheme="minorHAnsi" w:cstheme="minorHAnsi"/>
          <w:bCs/>
          <w:color w:val="000000" w:themeColor="text1"/>
          <w:sz w:val="20"/>
          <w:szCs w:val="20"/>
        </w:rPr>
      </w:pPr>
    </w:p>
    <w:p w14:paraId="17977E18" w14:textId="08C036AA" w:rsidR="003128B3" w:rsidRPr="0004169A" w:rsidRDefault="003128B3" w:rsidP="00192F17">
      <w:pPr>
        <w:widowControl w:val="0"/>
        <w:autoSpaceDE w:val="0"/>
        <w:autoSpaceDN w:val="0"/>
        <w:adjustRightInd w:val="0"/>
        <w:jc w:val="both"/>
        <w:rPr>
          <w:rFonts w:asciiTheme="minorHAnsi" w:hAnsiTheme="minorHAnsi" w:cstheme="minorHAnsi"/>
          <w:b/>
          <w:bCs/>
          <w:sz w:val="20"/>
          <w:szCs w:val="20"/>
        </w:rPr>
      </w:pPr>
    </w:p>
    <w:p w14:paraId="2B598791" w14:textId="77777777" w:rsidR="008C0972" w:rsidRPr="0004169A" w:rsidRDefault="008C0972" w:rsidP="00192F17">
      <w:pPr>
        <w:widowControl w:val="0"/>
        <w:autoSpaceDE w:val="0"/>
        <w:autoSpaceDN w:val="0"/>
        <w:adjustRightInd w:val="0"/>
        <w:jc w:val="both"/>
        <w:rPr>
          <w:rFonts w:asciiTheme="minorHAnsi" w:hAnsiTheme="minorHAnsi" w:cstheme="minorHAnsi"/>
          <w:b/>
          <w:bCs/>
          <w:sz w:val="20"/>
          <w:szCs w:val="20"/>
        </w:rPr>
      </w:pPr>
      <w:r w:rsidRPr="0004169A">
        <w:rPr>
          <w:rFonts w:asciiTheme="minorHAnsi" w:hAnsiTheme="minorHAnsi" w:cstheme="minorHAnsi"/>
          <w:b/>
          <w:bCs/>
          <w:sz w:val="20"/>
          <w:szCs w:val="20"/>
        </w:rPr>
        <w:br w:type="page"/>
      </w:r>
    </w:p>
    <w:p w14:paraId="4036CC63" w14:textId="0666A877" w:rsidR="00C027B4" w:rsidRPr="0004169A" w:rsidRDefault="00C027B4" w:rsidP="0085399F">
      <w:pPr>
        <w:pStyle w:val="Heading1"/>
        <w:rPr>
          <w:rFonts w:asciiTheme="minorHAnsi" w:hAnsiTheme="minorHAnsi" w:cstheme="minorHAnsi"/>
          <w:sz w:val="20"/>
          <w:szCs w:val="20"/>
        </w:rPr>
      </w:pPr>
      <w:r w:rsidRPr="0004169A">
        <w:rPr>
          <w:rFonts w:asciiTheme="minorHAnsi" w:hAnsiTheme="minorHAnsi" w:cstheme="minorHAnsi"/>
          <w:sz w:val="20"/>
          <w:szCs w:val="20"/>
        </w:rPr>
        <w:t xml:space="preserve">SECTION </w:t>
      </w:r>
      <w:r w:rsidR="00842DCF" w:rsidRPr="0004169A">
        <w:rPr>
          <w:rFonts w:asciiTheme="minorHAnsi" w:hAnsiTheme="minorHAnsi" w:cstheme="minorHAnsi"/>
          <w:sz w:val="20"/>
          <w:szCs w:val="20"/>
        </w:rPr>
        <w:t>5</w:t>
      </w:r>
      <w:r w:rsidR="005E7A0A" w:rsidRPr="0004169A">
        <w:rPr>
          <w:rFonts w:asciiTheme="minorHAnsi" w:hAnsiTheme="minorHAnsi" w:cstheme="minorHAnsi"/>
          <w:sz w:val="20"/>
          <w:szCs w:val="20"/>
        </w:rPr>
        <w:t>:</w:t>
      </w:r>
      <w:r w:rsidRPr="0004169A">
        <w:rPr>
          <w:rFonts w:asciiTheme="minorHAnsi" w:hAnsiTheme="minorHAnsi" w:cstheme="minorHAnsi"/>
          <w:sz w:val="20"/>
          <w:szCs w:val="20"/>
        </w:rPr>
        <w:t xml:space="preserve"> BIDDING FORM </w:t>
      </w:r>
    </w:p>
    <w:p w14:paraId="114BBE9F" w14:textId="77777777" w:rsidR="00D83BFB" w:rsidRPr="0004169A" w:rsidRDefault="00D83BFB" w:rsidP="00CA455F">
      <w:pPr>
        <w:widowControl w:val="0"/>
        <w:autoSpaceDE w:val="0"/>
        <w:autoSpaceDN w:val="0"/>
        <w:adjustRightInd w:val="0"/>
        <w:ind w:left="720"/>
        <w:jc w:val="both"/>
        <w:rPr>
          <w:rFonts w:asciiTheme="minorHAnsi" w:hAnsiTheme="minorHAnsi" w:cstheme="minorHAnsi"/>
          <w:sz w:val="20"/>
          <w:szCs w:val="20"/>
        </w:rPr>
      </w:pPr>
    </w:p>
    <w:p w14:paraId="21DC8645" w14:textId="77777777" w:rsidR="0046668C" w:rsidRPr="0004169A" w:rsidRDefault="0046668C" w:rsidP="00CA455F">
      <w:pPr>
        <w:tabs>
          <w:tab w:val="left" w:pos="0"/>
          <w:tab w:val="left" w:pos="360"/>
        </w:tabs>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 xml:space="preserve">Please provide information against each requirement. </w:t>
      </w:r>
    </w:p>
    <w:p w14:paraId="2417DADD" w14:textId="77777777" w:rsidR="0046668C" w:rsidRPr="0004169A" w:rsidRDefault="0046668C" w:rsidP="00CA455F">
      <w:pPr>
        <w:tabs>
          <w:tab w:val="left" w:pos="0"/>
          <w:tab w:val="left" w:pos="360"/>
        </w:tabs>
        <w:jc w:val="both"/>
        <w:rPr>
          <w:rFonts w:asciiTheme="minorHAnsi" w:hAnsiTheme="minorHAnsi" w:cstheme="minorHAnsi"/>
          <w:sz w:val="20"/>
          <w:szCs w:val="20"/>
          <w:lang w:val="en-GB"/>
        </w:rPr>
      </w:pPr>
      <w:r w:rsidRPr="0004169A">
        <w:rPr>
          <w:rFonts w:asciiTheme="minorHAnsi" w:hAnsiTheme="minorHAnsi" w:cs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423402F0"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rPr>
      </w:pPr>
    </w:p>
    <w:p w14:paraId="606182EF" w14:textId="77777777" w:rsidR="0046668C" w:rsidRPr="0004169A" w:rsidRDefault="0046668C" w:rsidP="00CA455F">
      <w:pPr>
        <w:pStyle w:val="ListParagraph"/>
        <w:widowControl w:val="0"/>
        <w:numPr>
          <w:ilvl w:val="0"/>
          <w:numId w:val="16"/>
        </w:numPr>
        <w:overflowPunct w:val="0"/>
        <w:autoSpaceDE w:val="0"/>
        <w:autoSpaceDN w:val="0"/>
        <w:adjustRightInd w:val="0"/>
        <w:spacing w:after="0"/>
        <w:jc w:val="both"/>
        <w:rPr>
          <w:rFonts w:asciiTheme="minorHAnsi" w:hAnsiTheme="minorHAnsi" w:cstheme="minorHAnsi"/>
          <w:b/>
          <w:sz w:val="20"/>
          <w:szCs w:val="20"/>
          <w:u w:val="single"/>
          <w:lang w:val="en-AU"/>
        </w:rPr>
      </w:pPr>
      <w:r w:rsidRPr="0004169A">
        <w:rPr>
          <w:rFonts w:asciiTheme="minorHAnsi" w:hAnsiTheme="minorHAnsi" w:cstheme="minorHAnsi"/>
          <w:b/>
          <w:sz w:val="20"/>
          <w:szCs w:val="20"/>
          <w:u w:val="single"/>
          <w:lang w:val="en-AU"/>
        </w:rPr>
        <w:t>Bidder’s general business details</w:t>
      </w:r>
    </w:p>
    <w:p w14:paraId="17E8EB2F" w14:textId="77777777" w:rsidR="0046668C" w:rsidRPr="0004169A" w:rsidRDefault="0046668C" w:rsidP="00CA455F">
      <w:pPr>
        <w:pStyle w:val="ListParagraph"/>
        <w:widowControl w:val="0"/>
        <w:numPr>
          <w:ilvl w:val="0"/>
          <w:numId w:val="17"/>
        </w:numPr>
        <w:overflowPunct w:val="0"/>
        <w:autoSpaceDE w:val="0"/>
        <w:autoSpaceDN w:val="0"/>
        <w:adjustRightInd w:val="0"/>
        <w:spacing w:after="0"/>
        <w:jc w:val="both"/>
        <w:rPr>
          <w:rFonts w:asciiTheme="minorHAnsi" w:hAnsiTheme="minorHAnsi" w:cstheme="minorHAnsi"/>
          <w:b/>
          <w:sz w:val="20"/>
          <w:szCs w:val="20"/>
          <w:u w:val="single"/>
          <w:lang w:val="en-AU"/>
        </w:rPr>
      </w:pPr>
      <w:r w:rsidRPr="0004169A">
        <w:rPr>
          <w:rFonts w:asciiTheme="minorHAnsi" w:hAnsiTheme="minorHAnsi" w:cstheme="minorHAnsi"/>
          <w:b/>
          <w:bCs/>
          <w:sz w:val="20"/>
          <w:szCs w:val="20"/>
          <w:lang w:val="en-AU"/>
        </w:rPr>
        <w:t>General information</w:t>
      </w:r>
    </w:p>
    <w:p w14:paraId="5D93342D" w14:textId="77777777" w:rsidR="0046668C" w:rsidRPr="0004169A"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b/>
          <w:sz w:val="20"/>
          <w:szCs w:val="20"/>
          <w:u w:val="single"/>
          <w:lang w:val="en-AU"/>
        </w:rPr>
      </w:pPr>
      <w:r w:rsidRPr="0004169A">
        <w:rPr>
          <w:rFonts w:asciiTheme="minorHAnsi" w:hAnsiTheme="minorHAnsi" w:cstheme="minorHAnsi"/>
          <w:sz w:val="20"/>
          <w:szCs w:val="20"/>
          <w:lang w:val="en-AU"/>
        </w:rPr>
        <w:tab/>
      </w:r>
      <w:r w:rsidRPr="0004169A">
        <w:rPr>
          <w:rFonts w:asciiTheme="minorHAnsi" w:hAnsiTheme="minorHAnsi" w:cstheme="minorHAnsi"/>
          <w:sz w:val="20"/>
          <w:szCs w:val="20"/>
          <w:lang w:val="en-AU"/>
        </w:rPr>
        <w:tab/>
      </w:r>
      <w:r w:rsidRPr="0004169A">
        <w:rPr>
          <w:rFonts w:asciiTheme="minorHAnsi" w:hAnsiTheme="minorHAnsi" w:cstheme="minorHAnsi"/>
          <w:sz w:val="20"/>
          <w:szCs w:val="20"/>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6668C" w:rsidRPr="0004169A" w14:paraId="746094A9" w14:textId="77777777" w:rsidTr="00FA66A7">
        <w:trPr>
          <w:trHeight w:val="204"/>
        </w:trPr>
        <w:tc>
          <w:tcPr>
            <w:tcW w:w="3828" w:type="dxa"/>
            <w:shd w:val="clear" w:color="auto" w:fill="F2F2F2" w:themeFill="background1" w:themeFillShade="F2"/>
          </w:tcPr>
          <w:p w14:paraId="734594D6"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Company name:</w:t>
            </w:r>
          </w:p>
        </w:tc>
        <w:tc>
          <w:tcPr>
            <w:tcW w:w="5103" w:type="dxa"/>
          </w:tcPr>
          <w:p w14:paraId="4F6BC48F"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4341399B" w14:textId="77777777" w:rsidTr="00FA66A7">
        <w:trPr>
          <w:trHeight w:val="204"/>
        </w:trPr>
        <w:tc>
          <w:tcPr>
            <w:tcW w:w="3828" w:type="dxa"/>
            <w:shd w:val="clear" w:color="auto" w:fill="F2F2F2" w:themeFill="background1" w:themeFillShade="F2"/>
          </w:tcPr>
          <w:p w14:paraId="38341B1F"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Any other trading names of company:</w:t>
            </w:r>
          </w:p>
        </w:tc>
        <w:tc>
          <w:tcPr>
            <w:tcW w:w="5103" w:type="dxa"/>
          </w:tcPr>
          <w:p w14:paraId="42013453"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61F020FD" w14:textId="77777777" w:rsidTr="00FA66A7">
        <w:trPr>
          <w:trHeight w:val="204"/>
        </w:trPr>
        <w:tc>
          <w:tcPr>
            <w:tcW w:w="3828" w:type="dxa"/>
            <w:shd w:val="clear" w:color="auto" w:fill="F2F2F2" w:themeFill="background1" w:themeFillShade="F2"/>
          </w:tcPr>
          <w:p w14:paraId="384BC6E7"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Registered name of company (if different):</w:t>
            </w:r>
          </w:p>
        </w:tc>
        <w:tc>
          <w:tcPr>
            <w:tcW w:w="5103" w:type="dxa"/>
          </w:tcPr>
          <w:p w14:paraId="4E1A4C5B"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05153DFF" w14:textId="77777777" w:rsidTr="00FA66A7">
        <w:trPr>
          <w:trHeight w:val="204"/>
        </w:trPr>
        <w:tc>
          <w:tcPr>
            <w:tcW w:w="3828" w:type="dxa"/>
            <w:shd w:val="clear" w:color="auto" w:fill="F2F2F2" w:themeFill="background1" w:themeFillShade="F2"/>
          </w:tcPr>
          <w:p w14:paraId="542E7342"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Nature of primary business/trade:</w:t>
            </w:r>
          </w:p>
        </w:tc>
        <w:tc>
          <w:tcPr>
            <w:tcW w:w="5103" w:type="dxa"/>
          </w:tcPr>
          <w:p w14:paraId="150893A8"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74BF6763" w14:textId="77777777" w:rsidTr="00FA66A7">
        <w:trPr>
          <w:trHeight w:val="204"/>
        </w:trPr>
        <w:tc>
          <w:tcPr>
            <w:tcW w:w="3828" w:type="dxa"/>
            <w:shd w:val="clear" w:color="auto" w:fill="F2F2F2" w:themeFill="background1" w:themeFillShade="F2"/>
          </w:tcPr>
          <w:p w14:paraId="1AF80853"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Primary contact name:</w:t>
            </w:r>
          </w:p>
        </w:tc>
        <w:tc>
          <w:tcPr>
            <w:tcW w:w="5103" w:type="dxa"/>
          </w:tcPr>
          <w:p w14:paraId="386423D5"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243F5067" w14:textId="77777777" w:rsidTr="00FA66A7">
        <w:trPr>
          <w:trHeight w:val="204"/>
        </w:trPr>
        <w:tc>
          <w:tcPr>
            <w:tcW w:w="3828" w:type="dxa"/>
            <w:shd w:val="clear" w:color="auto" w:fill="F2F2F2" w:themeFill="background1" w:themeFillShade="F2"/>
          </w:tcPr>
          <w:p w14:paraId="6DEE25F7"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Job title:</w:t>
            </w:r>
          </w:p>
        </w:tc>
        <w:tc>
          <w:tcPr>
            <w:tcW w:w="5103" w:type="dxa"/>
          </w:tcPr>
          <w:p w14:paraId="64336F3D"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2B4F4EFB" w14:textId="77777777" w:rsidTr="00FA66A7">
        <w:trPr>
          <w:trHeight w:val="204"/>
        </w:trPr>
        <w:tc>
          <w:tcPr>
            <w:tcW w:w="3828" w:type="dxa"/>
            <w:shd w:val="clear" w:color="auto" w:fill="F2F2F2" w:themeFill="background1" w:themeFillShade="F2"/>
          </w:tcPr>
          <w:p w14:paraId="2BFC3FB5"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Phone:</w:t>
            </w:r>
          </w:p>
        </w:tc>
        <w:tc>
          <w:tcPr>
            <w:tcW w:w="5103" w:type="dxa"/>
          </w:tcPr>
          <w:p w14:paraId="0724D6C1"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642BF002" w14:textId="77777777" w:rsidTr="00FA66A7">
        <w:trPr>
          <w:trHeight w:val="204"/>
        </w:trPr>
        <w:tc>
          <w:tcPr>
            <w:tcW w:w="3828" w:type="dxa"/>
            <w:shd w:val="clear" w:color="auto" w:fill="F2F2F2" w:themeFill="background1" w:themeFillShade="F2"/>
          </w:tcPr>
          <w:p w14:paraId="1C95B4C0"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Email:</w:t>
            </w:r>
          </w:p>
        </w:tc>
        <w:tc>
          <w:tcPr>
            <w:tcW w:w="5103" w:type="dxa"/>
          </w:tcPr>
          <w:p w14:paraId="3643DAC1"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32E3BBCA" w14:textId="77777777" w:rsidTr="00FA66A7">
        <w:trPr>
          <w:trHeight w:val="204"/>
        </w:trPr>
        <w:tc>
          <w:tcPr>
            <w:tcW w:w="3828" w:type="dxa"/>
            <w:shd w:val="clear" w:color="auto" w:fill="F2F2F2" w:themeFill="background1" w:themeFillShade="F2"/>
          </w:tcPr>
          <w:p w14:paraId="04A36B06"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Registered Address:</w:t>
            </w:r>
          </w:p>
          <w:p w14:paraId="0C4D870C"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p>
        </w:tc>
        <w:tc>
          <w:tcPr>
            <w:tcW w:w="5103" w:type="dxa"/>
          </w:tcPr>
          <w:p w14:paraId="15427DE0"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1C923693" w14:textId="77777777" w:rsidTr="00FA66A7">
        <w:trPr>
          <w:trHeight w:val="204"/>
        </w:trPr>
        <w:tc>
          <w:tcPr>
            <w:tcW w:w="3828" w:type="dxa"/>
            <w:shd w:val="clear" w:color="auto" w:fill="F2F2F2" w:themeFill="background1" w:themeFillShade="F2"/>
          </w:tcPr>
          <w:p w14:paraId="65A7FDD0"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Business licence number:</w:t>
            </w:r>
          </w:p>
        </w:tc>
        <w:tc>
          <w:tcPr>
            <w:tcW w:w="5103" w:type="dxa"/>
          </w:tcPr>
          <w:p w14:paraId="78C0EEB3"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7532930B" w14:textId="77777777" w:rsidTr="00FA66A7">
        <w:trPr>
          <w:trHeight w:val="204"/>
        </w:trPr>
        <w:tc>
          <w:tcPr>
            <w:tcW w:w="3828" w:type="dxa"/>
            <w:shd w:val="clear" w:color="auto" w:fill="F2F2F2" w:themeFill="background1" w:themeFillShade="F2"/>
          </w:tcPr>
          <w:p w14:paraId="30446E75" w14:textId="2C38F69F"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Country of registration</w:t>
            </w:r>
          </w:p>
        </w:tc>
        <w:tc>
          <w:tcPr>
            <w:tcW w:w="5103" w:type="dxa"/>
          </w:tcPr>
          <w:p w14:paraId="4C4E5C2A"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3AE0BE5C" w14:textId="77777777" w:rsidTr="00FA66A7">
        <w:trPr>
          <w:trHeight w:val="204"/>
        </w:trPr>
        <w:tc>
          <w:tcPr>
            <w:tcW w:w="3828" w:type="dxa"/>
            <w:shd w:val="clear" w:color="auto" w:fill="F2F2F2" w:themeFill="background1" w:themeFillShade="F2"/>
          </w:tcPr>
          <w:p w14:paraId="303FFA65"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Registration date:</w:t>
            </w:r>
          </w:p>
        </w:tc>
        <w:tc>
          <w:tcPr>
            <w:tcW w:w="5103" w:type="dxa"/>
          </w:tcPr>
          <w:p w14:paraId="2175AFAA"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01C007B5" w14:textId="77777777" w:rsidTr="00FA66A7">
        <w:trPr>
          <w:trHeight w:val="204"/>
        </w:trPr>
        <w:tc>
          <w:tcPr>
            <w:tcW w:w="3828" w:type="dxa"/>
            <w:shd w:val="clear" w:color="auto" w:fill="F2F2F2" w:themeFill="background1" w:themeFillShade="F2"/>
          </w:tcPr>
          <w:p w14:paraId="5AF3B2B3"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Expiry date:</w:t>
            </w:r>
          </w:p>
        </w:tc>
        <w:tc>
          <w:tcPr>
            <w:tcW w:w="5103" w:type="dxa"/>
          </w:tcPr>
          <w:p w14:paraId="521B70B7"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r w:rsidR="0046668C" w:rsidRPr="0004169A" w14:paraId="321BE13F" w14:textId="77777777" w:rsidTr="00FA66A7">
        <w:trPr>
          <w:trHeight w:val="204"/>
        </w:trPr>
        <w:tc>
          <w:tcPr>
            <w:tcW w:w="3828" w:type="dxa"/>
            <w:shd w:val="clear" w:color="auto" w:fill="F2F2F2" w:themeFill="background1" w:themeFillShade="F2"/>
          </w:tcPr>
          <w:p w14:paraId="3EF45B75" w14:textId="3C408A16"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Legal status of company (</w:t>
            </w:r>
            <w:r w:rsidR="00D82966" w:rsidRPr="0004169A">
              <w:rPr>
                <w:rFonts w:asciiTheme="minorHAnsi" w:hAnsiTheme="minorHAnsi" w:cstheme="minorHAnsi"/>
                <w:b/>
                <w:sz w:val="20"/>
                <w:szCs w:val="20"/>
                <w:lang w:val="en-AU"/>
              </w:rPr>
              <w:t>e.g.,</w:t>
            </w:r>
            <w:r w:rsidRPr="0004169A">
              <w:rPr>
                <w:rFonts w:asciiTheme="minorHAnsi" w:hAnsiTheme="minorHAnsi" w:cstheme="minorHAnsi"/>
                <w:b/>
                <w:sz w:val="20"/>
                <w:szCs w:val="20"/>
                <w:lang w:val="en-AU"/>
              </w:rPr>
              <w:t xml:space="preserve"> partnership, private limited company, etc.)</w:t>
            </w:r>
          </w:p>
        </w:tc>
        <w:tc>
          <w:tcPr>
            <w:tcW w:w="5103" w:type="dxa"/>
          </w:tcPr>
          <w:p w14:paraId="3F6573E5"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sz w:val="20"/>
                <w:szCs w:val="20"/>
                <w:lang w:val="en-AU"/>
              </w:rPr>
            </w:pPr>
          </w:p>
        </w:tc>
      </w:tr>
    </w:tbl>
    <w:p w14:paraId="729D0B8B" w14:textId="77777777" w:rsidR="0046668C" w:rsidRPr="0004169A" w:rsidRDefault="0046668C" w:rsidP="00CA455F">
      <w:pPr>
        <w:pStyle w:val="ListParagraph"/>
        <w:widowControl w:val="0"/>
        <w:overflowPunct w:val="0"/>
        <w:autoSpaceDE w:val="0"/>
        <w:autoSpaceDN w:val="0"/>
        <w:adjustRightInd w:val="0"/>
        <w:spacing w:after="0"/>
        <w:ind w:left="1080"/>
        <w:jc w:val="both"/>
        <w:rPr>
          <w:rFonts w:asciiTheme="minorHAnsi" w:hAnsiTheme="minorHAnsi" w:cstheme="minorHAnsi"/>
          <w:b/>
          <w:bCs/>
          <w:sz w:val="20"/>
          <w:szCs w:val="20"/>
          <w:lang w:val="en-AU"/>
        </w:rPr>
      </w:pPr>
    </w:p>
    <w:p w14:paraId="0DD0D5A6" w14:textId="77777777" w:rsidR="0046668C" w:rsidRPr="0004169A" w:rsidRDefault="0046668C" w:rsidP="00CA455F">
      <w:pPr>
        <w:pStyle w:val="ListParagraph"/>
        <w:widowControl w:val="0"/>
        <w:numPr>
          <w:ilvl w:val="0"/>
          <w:numId w:val="17"/>
        </w:numPr>
        <w:overflowPunct w:val="0"/>
        <w:autoSpaceDE w:val="0"/>
        <w:autoSpaceDN w:val="0"/>
        <w:adjustRightInd w:val="0"/>
        <w:spacing w:after="0"/>
        <w:jc w:val="both"/>
        <w:rPr>
          <w:rFonts w:asciiTheme="minorHAnsi" w:hAnsiTheme="minorHAnsi" w:cstheme="minorHAnsi"/>
          <w:b/>
          <w:bCs/>
          <w:sz w:val="20"/>
          <w:szCs w:val="20"/>
          <w:lang w:val="en-AU"/>
        </w:rPr>
      </w:pPr>
      <w:r w:rsidRPr="0004169A">
        <w:rPr>
          <w:rFonts w:asciiTheme="minorHAnsi" w:hAnsiTheme="minorHAnsi" w:cstheme="minorHAnsi"/>
          <w:b/>
          <w:bCs/>
          <w:sz w:val="20"/>
          <w:szCs w:val="20"/>
          <w:lang w:val="en-AU"/>
        </w:rPr>
        <w:t>Owners/Managers</w:t>
      </w:r>
    </w:p>
    <w:p w14:paraId="1FA1086A" w14:textId="77777777" w:rsidR="0046668C" w:rsidRPr="0004169A"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Please fill in the below table with the full names and the year of birth of the company’s owner(s) and manager(s)*:</w:t>
      </w:r>
    </w:p>
    <w:p w14:paraId="7FCC8C71" w14:textId="77777777" w:rsidR="0046668C" w:rsidRPr="0004169A"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6668C" w:rsidRPr="0004169A" w14:paraId="3AD7E887" w14:textId="77777777" w:rsidTr="00FA66A7">
        <w:tc>
          <w:tcPr>
            <w:tcW w:w="7088" w:type="dxa"/>
            <w:shd w:val="clear" w:color="auto" w:fill="F2F2F2" w:themeFill="background1" w:themeFillShade="F2"/>
          </w:tcPr>
          <w:p w14:paraId="6534C542" w14:textId="77777777" w:rsidR="0046668C" w:rsidRPr="0004169A"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Full name</w:t>
            </w:r>
          </w:p>
        </w:tc>
        <w:tc>
          <w:tcPr>
            <w:tcW w:w="1843" w:type="dxa"/>
            <w:shd w:val="clear" w:color="auto" w:fill="F2F2F2" w:themeFill="background1" w:themeFillShade="F2"/>
          </w:tcPr>
          <w:p w14:paraId="348058B5" w14:textId="77777777" w:rsidR="0046668C" w:rsidRPr="0004169A" w:rsidRDefault="0046668C" w:rsidP="00CA455F">
            <w:pPr>
              <w:tabs>
                <w:tab w:val="left" w:pos="2126"/>
                <w:tab w:val="left" w:pos="2835"/>
                <w:tab w:val="left" w:pos="3544"/>
                <w:tab w:val="left" w:pos="4253"/>
                <w:tab w:val="left" w:pos="4961"/>
                <w:tab w:val="left" w:pos="5670"/>
              </w:tabs>
              <w:ind w:right="176"/>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Year of birth</w:t>
            </w:r>
          </w:p>
        </w:tc>
      </w:tr>
      <w:tr w:rsidR="0046668C" w:rsidRPr="0004169A" w14:paraId="6259CB08" w14:textId="77777777" w:rsidTr="00FA66A7">
        <w:tc>
          <w:tcPr>
            <w:tcW w:w="7088" w:type="dxa"/>
          </w:tcPr>
          <w:p w14:paraId="0800558B" w14:textId="77777777" w:rsidR="0046668C" w:rsidRPr="0004169A"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asciiTheme="minorHAnsi" w:hAnsiTheme="minorHAnsi" w:cstheme="minorHAnsi"/>
                <w:sz w:val="20"/>
                <w:szCs w:val="20"/>
                <w:lang w:val="en-AU"/>
              </w:rPr>
            </w:pPr>
          </w:p>
        </w:tc>
        <w:tc>
          <w:tcPr>
            <w:tcW w:w="1843" w:type="dxa"/>
          </w:tcPr>
          <w:p w14:paraId="0FDE6873" w14:textId="77777777" w:rsidR="0046668C" w:rsidRPr="0004169A"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asciiTheme="minorHAnsi" w:hAnsiTheme="minorHAnsi" w:cstheme="minorHAnsi"/>
                <w:sz w:val="20"/>
                <w:szCs w:val="20"/>
                <w:lang w:val="en-AU"/>
              </w:rPr>
            </w:pPr>
          </w:p>
        </w:tc>
      </w:tr>
      <w:tr w:rsidR="0046668C" w:rsidRPr="0004169A" w14:paraId="565E4D66" w14:textId="77777777" w:rsidTr="00FA66A7">
        <w:tc>
          <w:tcPr>
            <w:tcW w:w="7088" w:type="dxa"/>
          </w:tcPr>
          <w:p w14:paraId="29CEE825" w14:textId="77777777" w:rsidR="0046668C" w:rsidRPr="0004169A"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asciiTheme="minorHAnsi" w:hAnsiTheme="minorHAnsi" w:cstheme="minorHAnsi"/>
                <w:sz w:val="20"/>
                <w:szCs w:val="20"/>
                <w:lang w:val="en-AU"/>
              </w:rPr>
            </w:pPr>
          </w:p>
        </w:tc>
        <w:tc>
          <w:tcPr>
            <w:tcW w:w="1843" w:type="dxa"/>
          </w:tcPr>
          <w:p w14:paraId="01AC9F0C" w14:textId="77777777" w:rsidR="0046668C" w:rsidRPr="0004169A"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asciiTheme="minorHAnsi" w:hAnsiTheme="minorHAnsi" w:cstheme="minorHAnsi"/>
                <w:sz w:val="20"/>
                <w:szCs w:val="20"/>
                <w:lang w:val="en-AU"/>
              </w:rPr>
            </w:pPr>
          </w:p>
        </w:tc>
      </w:tr>
      <w:tr w:rsidR="0046668C" w:rsidRPr="0004169A" w14:paraId="1D185EBF" w14:textId="77777777" w:rsidTr="00FA66A7">
        <w:tc>
          <w:tcPr>
            <w:tcW w:w="7088" w:type="dxa"/>
          </w:tcPr>
          <w:p w14:paraId="7ACC2B2E" w14:textId="77777777" w:rsidR="0046668C" w:rsidRPr="0004169A"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asciiTheme="minorHAnsi" w:hAnsiTheme="minorHAnsi" w:cstheme="minorHAnsi"/>
                <w:sz w:val="20"/>
                <w:szCs w:val="20"/>
                <w:lang w:val="en-AU"/>
              </w:rPr>
            </w:pPr>
          </w:p>
        </w:tc>
        <w:tc>
          <w:tcPr>
            <w:tcW w:w="1843" w:type="dxa"/>
          </w:tcPr>
          <w:p w14:paraId="05A16E7D" w14:textId="77777777" w:rsidR="0046668C" w:rsidRPr="0004169A"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asciiTheme="minorHAnsi" w:hAnsiTheme="minorHAnsi" w:cstheme="minorHAnsi"/>
                <w:sz w:val="20"/>
                <w:szCs w:val="20"/>
                <w:lang w:val="en-AU"/>
              </w:rPr>
            </w:pPr>
          </w:p>
        </w:tc>
      </w:tr>
      <w:tr w:rsidR="0046668C" w:rsidRPr="0004169A" w14:paraId="331FDB68" w14:textId="77777777" w:rsidTr="00FA66A7">
        <w:tc>
          <w:tcPr>
            <w:tcW w:w="7088" w:type="dxa"/>
          </w:tcPr>
          <w:p w14:paraId="4AF774BE" w14:textId="77777777" w:rsidR="0046668C" w:rsidRPr="0004169A"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asciiTheme="minorHAnsi" w:hAnsiTheme="minorHAnsi" w:cstheme="minorHAnsi"/>
                <w:sz w:val="20"/>
                <w:szCs w:val="20"/>
                <w:lang w:val="en-AU"/>
              </w:rPr>
            </w:pPr>
          </w:p>
        </w:tc>
        <w:tc>
          <w:tcPr>
            <w:tcW w:w="1843" w:type="dxa"/>
          </w:tcPr>
          <w:p w14:paraId="12466F13" w14:textId="77777777" w:rsidR="0046668C" w:rsidRPr="0004169A"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asciiTheme="minorHAnsi" w:hAnsiTheme="minorHAnsi" w:cstheme="minorHAnsi"/>
                <w:sz w:val="20"/>
                <w:szCs w:val="20"/>
                <w:lang w:val="en-AU"/>
              </w:rPr>
            </w:pPr>
          </w:p>
        </w:tc>
      </w:tr>
    </w:tbl>
    <w:p w14:paraId="683104C3" w14:textId="77777777" w:rsidR="0046668C" w:rsidRPr="0004169A" w:rsidRDefault="0046668C" w:rsidP="00CA455F">
      <w:pPr>
        <w:ind w:right="1350"/>
        <w:jc w:val="both"/>
        <w:rPr>
          <w:rFonts w:asciiTheme="minorHAnsi" w:hAnsiTheme="minorHAnsi" w:cstheme="minorHAnsi"/>
          <w:i/>
          <w:sz w:val="20"/>
          <w:szCs w:val="20"/>
          <w:lang w:val="en-AU"/>
        </w:rPr>
      </w:pPr>
    </w:p>
    <w:p w14:paraId="3B90A0D4" w14:textId="77777777" w:rsidR="0046668C" w:rsidRPr="0004169A" w:rsidRDefault="0046668C" w:rsidP="00CA455F">
      <w:pPr>
        <w:ind w:right="1350"/>
        <w:jc w:val="both"/>
        <w:rPr>
          <w:rFonts w:asciiTheme="minorHAnsi" w:hAnsiTheme="minorHAnsi" w:cstheme="minorHAnsi"/>
          <w:i/>
          <w:sz w:val="20"/>
          <w:szCs w:val="20"/>
          <w:lang w:val="en-AU"/>
        </w:rPr>
      </w:pPr>
      <w:r w:rsidRPr="0004169A">
        <w:rPr>
          <w:rFonts w:asciiTheme="minorHAnsi" w:hAnsiTheme="minorHAnsi" w:cstheme="minorHAnsi"/>
          <w:i/>
          <w:sz w:val="20"/>
          <w:szCs w:val="20"/>
          <w:lang w:val="en-AU"/>
        </w:rPr>
        <w:tab/>
        <w:t xml:space="preserve">* Please note this information is necessary </w:t>
      </w:r>
      <w:proofErr w:type="gramStart"/>
      <w:r w:rsidRPr="0004169A">
        <w:rPr>
          <w:rFonts w:asciiTheme="minorHAnsi" w:hAnsiTheme="minorHAnsi" w:cstheme="minorHAnsi"/>
          <w:i/>
          <w:sz w:val="20"/>
          <w:szCs w:val="20"/>
          <w:lang w:val="en-AU"/>
        </w:rPr>
        <w:t>in order to</w:t>
      </w:r>
      <w:proofErr w:type="gramEnd"/>
      <w:r w:rsidRPr="0004169A">
        <w:rPr>
          <w:rFonts w:asciiTheme="minorHAnsi" w:hAnsiTheme="minorHAnsi" w:cstheme="minorHAnsi"/>
          <w:i/>
          <w:sz w:val="20"/>
          <w:szCs w:val="20"/>
          <w:lang w:val="en-AU"/>
        </w:rPr>
        <w:t xml:space="preserve"> conduct the vetting procedure referred to in clause 25 of the </w:t>
      </w:r>
      <w:r w:rsidRPr="0004169A">
        <w:rPr>
          <w:rFonts w:asciiTheme="minorHAnsi" w:hAnsiTheme="minorHAnsi" w:cstheme="minorHAnsi"/>
          <w:i/>
          <w:sz w:val="20"/>
          <w:szCs w:val="20"/>
          <w:lang w:val="en-AU"/>
        </w:rPr>
        <w:tab/>
        <w:t>Invitation to Bid-General Terms and Conditions.</w:t>
      </w:r>
    </w:p>
    <w:p w14:paraId="3676C5C0" w14:textId="77777777" w:rsidR="0046668C" w:rsidRPr="0004169A" w:rsidRDefault="0046668C" w:rsidP="00CA455F">
      <w:pPr>
        <w:widowControl w:val="0"/>
        <w:overflowPunct w:val="0"/>
        <w:autoSpaceDE w:val="0"/>
        <w:autoSpaceDN w:val="0"/>
        <w:adjustRightInd w:val="0"/>
        <w:ind w:left="720"/>
        <w:jc w:val="both"/>
        <w:rPr>
          <w:rFonts w:asciiTheme="minorHAnsi" w:hAnsiTheme="minorHAnsi" w:cstheme="minorHAnsi"/>
          <w:b/>
          <w:bCs/>
          <w:sz w:val="20"/>
          <w:szCs w:val="20"/>
          <w:lang w:val="en-AU"/>
        </w:rPr>
      </w:pPr>
    </w:p>
    <w:p w14:paraId="058D1D56" w14:textId="77777777" w:rsidR="0046668C" w:rsidRPr="0004169A" w:rsidRDefault="0046668C" w:rsidP="00CA455F">
      <w:pPr>
        <w:pStyle w:val="ListParagraph"/>
        <w:widowControl w:val="0"/>
        <w:numPr>
          <w:ilvl w:val="0"/>
          <w:numId w:val="17"/>
        </w:numPr>
        <w:overflowPunct w:val="0"/>
        <w:autoSpaceDE w:val="0"/>
        <w:autoSpaceDN w:val="0"/>
        <w:adjustRightInd w:val="0"/>
        <w:spacing w:after="0"/>
        <w:jc w:val="both"/>
        <w:rPr>
          <w:rFonts w:asciiTheme="minorHAnsi" w:hAnsiTheme="minorHAnsi" w:cstheme="minorHAnsi"/>
          <w:b/>
          <w:bCs/>
          <w:sz w:val="20"/>
          <w:szCs w:val="20"/>
          <w:lang w:val="en-AU"/>
        </w:rPr>
      </w:pPr>
      <w:r w:rsidRPr="0004169A">
        <w:rPr>
          <w:rFonts w:asciiTheme="minorHAnsi" w:hAnsiTheme="minorHAnsi" w:cstheme="minorHAnsi"/>
          <w:b/>
          <w:bCs/>
          <w:sz w:val="20"/>
          <w:szCs w:val="20"/>
          <w:lang w:val="en-AU"/>
        </w:rPr>
        <w:t>Employees</w:t>
      </w:r>
    </w:p>
    <w:p w14:paraId="11AB23C4" w14:textId="77777777" w:rsidR="0046668C" w:rsidRPr="0004169A"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Please list the employees who would be involved with NRC in the event of contract award:</w:t>
      </w:r>
    </w:p>
    <w:p w14:paraId="6D87E088" w14:textId="77777777" w:rsidR="0046668C" w:rsidRPr="0004169A"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46668C" w:rsidRPr="0004169A" w14:paraId="4BB2E0B7" w14:textId="77777777" w:rsidTr="00FA66A7">
        <w:tc>
          <w:tcPr>
            <w:tcW w:w="2082" w:type="dxa"/>
            <w:shd w:val="clear" w:color="auto" w:fill="F2F2F2" w:themeFill="background1" w:themeFillShade="F2"/>
          </w:tcPr>
          <w:p w14:paraId="10BDA271"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Employee name</w:t>
            </w:r>
          </w:p>
        </w:tc>
        <w:tc>
          <w:tcPr>
            <w:tcW w:w="1701" w:type="dxa"/>
            <w:shd w:val="clear" w:color="auto" w:fill="F2F2F2" w:themeFill="background1" w:themeFillShade="F2"/>
          </w:tcPr>
          <w:p w14:paraId="560D8538"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Job title</w:t>
            </w:r>
          </w:p>
        </w:tc>
        <w:tc>
          <w:tcPr>
            <w:tcW w:w="1984" w:type="dxa"/>
            <w:shd w:val="clear" w:color="auto" w:fill="F2F2F2" w:themeFill="background1" w:themeFillShade="F2"/>
          </w:tcPr>
          <w:p w14:paraId="5FBC89B6"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Role on NRC project</w:t>
            </w:r>
          </w:p>
        </w:tc>
        <w:tc>
          <w:tcPr>
            <w:tcW w:w="1276" w:type="dxa"/>
            <w:shd w:val="clear" w:color="auto" w:fill="F2F2F2" w:themeFill="background1" w:themeFillShade="F2"/>
          </w:tcPr>
          <w:p w14:paraId="5EFBF92F"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Phone</w:t>
            </w:r>
          </w:p>
        </w:tc>
        <w:tc>
          <w:tcPr>
            <w:tcW w:w="2086" w:type="dxa"/>
            <w:shd w:val="clear" w:color="auto" w:fill="F2F2F2" w:themeFill="background1" w:themeFillShade="F2"/>
          </w:tcPr>
          <w:p w14:paraId="039379C3"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Email</w:t>
            </w:r>
          </w:p>
        </w:tc>
      </w:tr>
      <w:tr w:rsidR="0046668C" w:rsidRPr="0004169A" w14:paraId="29CEB7CB" w14:textId="77777777" w:rsidTr="00FA66A7">
        <w:tc>
          <w:tcPr>
            <w:tcW w:w="2082" w:type="dxa"/>
          </w:tcPr>
          <w:p w14:paraId="2863B322"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1.</w:t>
            </w:r>
          </w:p>
        </w:tc>
        <w:tc>
          <w:tcPr>
            <w:tcW w:w="1701" w:type="dxa"/>
          </w:tcPr>
          <w:p w14:paraId="13DBF359"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984" w:type="dxa"/>
          </w:tcPr>
          <w:p w14:paraId="7813688F"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276" w:type="dxa"/>
          </w:tcPr>
          <w:p w14:paraId="1B9F1DE1"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2086" w:type="dxa"/>
          </w:tcPr>
          <w:p w14:paraId="4249F1D1"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24EE5132" w14:textId="77777777" w:rsidTr="00FA66A7">
        <w:tc>
          <w:tcPr>
            <w:tcW w:w="2082" w:type="dxa"/>
          </w:tcPr>
          <w:p w14:paraId="7A6DAA8E"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2.</w:t>
            </w:r>
          </w:p>
        </w:tc>
        <w:tc>
          <w:tcPr>
            <w:tcW w:w="1701" w:type="dxa"/>
          </w:tcPr>
          <w:p w14:paraId="5C34F22F"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984" w:type="dxa"/>
          </w:tcPr>
          <w:p w14:paraId="763BE4CA"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276" w:type="dxa"/>
          </w:tcPr>
          <w:p w14:paraId="72C512EA"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2086" w:type="dxa"/>
          </w:tcPr>
          <w:p w14:paraId="0D738CD4"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11A4A1C2" w14:textId="77777777" w:rsidTr="00FA66A7">
        <w:tc>
          <w:tcPr>
            <w:tcW w:w="2082" w:type="dxa"/>
          </w:tcPr>
          <w:p w14:paraId="65ADBD22"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3.</w:t>
            </w:r>
          </w:p>
        </w:tc>
        <w:tc>
          <w:tcPr>
            <w:tcW w:w="1701" w:type="dxa"/>
          </w:tcPr>
          <w:p w14:paraId="553DB69D"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984" w:type="dxa"/>
          </w:tcPr>
          <w:p w14:paraId="3B938924"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276" w:type="dxa"/>
          </w:tcPr>
          <w:p w14:paraId="2600F755"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2086" w:type="dxa"/>
          </w:tcPr>
          <w:p w14:paraId="0E1D35C6"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08050563" w14:textId="77777777" w:rsidTr="00FA66A7">
        <w:tc>
          <w:tcPr>
            <w:tcW w:w="2082" w:type="dxa"/>
          </w:tcPr>
          <w:p w14:paraId="73DE451F"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w:t>
            </w:r>
          </w:p>
        </w:tc>
        <w:tc>
          <w:tcPr>
            <w:tcW w:w="1701" w:type="dxa"/>
          </w:tcPr>
          <w:p w14:paraId="310EB890"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984" w:type="dxa"/>
          </w:tcPr>
          <w:p w14:paraId="1CCB415C"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276" w:type="dxa"/>
          </w:tcPr>
          <w:p w14:paraId="3C97201E"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2086" w:type="dxa"/>
          </w:tcPr>
          <w:p w14:paraId="0CB7F37F"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bl>
    <w:p w14:paraId="43AC6DEC" w14:textId="77777777" w:rsidR="0046668C" w:rsidRPr="0004169A" w:rsidRDefault="0046668C" w:rsidP="00CA455F">
      <w:pPr>
        <w:jc w:val="both"/>
        <w:rPr>
          <w:rFonts w:asciiTheme="minorHAnsi" w:hAnsiTheme="minorHAnsi" w:cstheme="minorHAnsi"/>
          <w:sz w:val="20"/>
          <w:szCs w:val="20"/>
          <w:lang w:val="en-AU"/>
        </w:rPr>
      </w:pPr>
    </w:p>
    <w:p w14:paraId="4901D119" w14:textId="77777777" w:rsidR="0046668C" w:rsidRPr="0004169A" w:rsidRDefault="0046668C" w:rsidP="00CA455F">
      <w:pPr>
        <w:pStyle w:val="ListParagraph"/>
        <w:widowControl w:val="0"/>
        <w:numPr>
          <w:ilvl w:val="0"/>
          <w:numId w:val="17"/>
        </w:numPr>
        <w:overflowPunct w:val="0"/>
        <w:autoSpaceDE w:val="0"/>
        <w:autoSpaceDN w:val="0"/>
        <w:adjustRightInd w:val="0"/>
        <w:spacing w:after="0"/>
        <w:jc w:val="both"/>
        <w:rPr>
          <w:rFonts w:asciiTheme="minorHAnsi" w:hAnsiTheme="minorHAnsi" w:cstheme="minorHAnsi"/>
          <w:b/>
          <w:bCs/>
          <w:sz w:val="20"/>
          <w:szCs w:val="20"/>
          <w:lang w:val="en-AU"/>
        </w:rPr>
      </w:pPr>
      <w:r w:rsidRPr="0004169A">
        <w:rPr>
          <w:rFonts w:asciiTheme="minorHAnsi" w:hAnsiTheme="minorHAnsi" w:cstheme="minorHAnsi"/>
          <w:b/>
          <w:bCs/>
          <w:sz w:val="20"/>
          <w:szCs w:val="20"/>
          <w:lang w:val="en-AU"/>
        </w:rPr>
        <w:t>Company bank account details:</w:t>
      </w:r>
    </w:p>
    <w:p w14:paraId="65BF882B" w14:textId="77777777" w:rsidR="0046668C" w:rsidRPr="0004169A" w:rsidRDefault="0046668C" w:rsidP="00CA455F">
      <w:pPr>
        <w:pStyle w:val="ListParagraph"/>
        <w:widowControl w:val="0"/>
        <w:overflowPunct w:val="0"/>
        <w:autoSpaceDE w:val="0"/>
        <w:autoSpaceDN w:val="0"/>
        <w:adjustRightInd w:val="0"/>
        <w:spacing w:after="0"/>
        <w:ind w:left="1080"/>
        <w:jc w:val="both"/>
        <w:rPr>
          <w:rFonts w:asciiTheme="minorHAnsi" w:hAnsiTheme="minorHAnsi" w:cstheme="minorHAnsi"/>
          <w:b/>
          <w:bCs/>
          <w:sz w:val="20"/>
          <w:szCs w:val="20"/>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46668C" w:rsidRPr="0004169A" w14:paraId="5AEEB54F"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7FD7BC86"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Beneficiary name:</w:t>
            </w:r>
          </w:p>
        </w:tc>
        <w:tc>
          <w:tcPr>
            <w:tcW w:w="307" w:type="dxa"/>
            <w:tcMar>
              <w:top w:w="0" w:type="dxa"/>
              <w:left w:w="108" w:type="dxa"/>
              <w:bottom w:w="0" w:type="dxa"/>
              <w:right w:w="108" w:type="dxa"/>
            </w:tcMar>
            <w:hideMark/>
          </w:tcPr>
          <w:p w14:paraId="126857E5"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8009F5E" w14:textId="77777777" w:rsidR="0046668C" w:rsidRPr="0004169A" w:rsidRDefault="0046668C" w:rsidP="00CA455F">
            <w:pPr>
              <w:jc w:val="both"/>
              <w:rPr>
                <w:rFonts w:asciiTheme="minorHAnsi" w:eastAsia="Calibri" w:hAnsiTheme="minorHAnsi" w:cstheme="minorHAnsi"/>
                <w:sz w:val="20"/>
                <w:szCs w:val="20"/>
                <w:lang w:val="en-AU"/>
              </w:rPr>
            </w:pPr>
          </w:p>
        </w:tc>
      </w:tr>
      <w:tr w:rsidR="0046668C" w:rsidRPr="0004169A" w14:paraId="4AD24EB0"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12AE8193"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Beneficiary account no.:</w:t>
            </w:r>
          </w:p>
        </w:tc>
        <w:tc>
          <w:tcPr>
            <w:tcW w:w="307" w:type="dxa"/>
            <w:tcMar>
              <w:top w:w="0" w:type="dxa"/>
              <w:left w:w="108" w:type="dxa"/>
              <w:bottom w:w="0" w:type="dxa"/>
              <w:right w:w="108" w:type="dxa"/>
            </w:tcMar>
            <w:hideMark/>
          </w:tcPr>
          <w:p w14:paraId="4BADB121"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17118D3" w14:textId="77777777" w:rsidR="0046668C" w:rsidRPr="0004169A" w:rsidRDefault="0046668C" w:rsidP="00CA455F">
            <w:pPr>
              <w:jc w:val="both"/>
              <w:rPr>
                <w:rFonts w:asciiTheme="minorHAnsi" w:eastAsia="Calibri" w:hAnsiTheme="minorHAnsi" w:cstheme="minorHAnsi"/>
                <w:sz w:val="20"/>
                <w:szCs w:val="20"/>
                <w:lang w:val="en-AU"/>
              </w:rPr>
            </w:pPr>
          </w:p>
        </w:tc>
      </w:tr>
      <w:tr w:rsidR="0046668C" w:rsidRPr="0004169A" w14:paraId="5563ACE2"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01218F55"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Beneficiary Bank:</w:t>
            </w:r>
          </w:p>
        </w:tc>
        <w:tc>
          <w:tcPr>
            <w:tcW w:w="307" w:type="dxa"/>
            <w:tcMar>
              <w:top w:w="0" w:type="dxa"/>
              <w:left w:w="108" w:type="dxa"/>
              <w:bottom w:w="0" w:type="dxa"/>
              <w:right w:w="108" w:type="dxa"/>
            </w:tcMar>
            <w:hideMark/>
          </w:tcPr>
          <w:p w14:paraId="7F8457BD"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326DFC8" w14:textId="77777777" w:rsidR="0046668C" w:rsidRPr="0004169A" w:rsidRDefault="0046668C" w:rsidP="00CA455F">
            <w:pPr>
              <w:jc w:val="both"/>
              <w:rPr>
                <w:rFonts w:asciiTheme="minorHAnsi" w:eastAsia="Calibri" w:hAnsiTheme="minorHAnsi" w:cstheme="minorHAnsi"/>
                <w:sz w:val="20"/>
                <w:szCs w:val="20"/>
                <w:lang w:val="en-AU"/>
              </w:rPr>
            </w:pPr>
          </w:p>
        </w:tc>
      </w:tr>
      <w:tr w:rsidR="0046668C" w:rsidRPr="0004169A" w14:paraId="50969A41"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6BEC40E7"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Bank branch:</w:t>
            </w:r>
          </w:p>
        </w:tc>
        <w:tc>
          <w:tcPr>
            <w:tcW w:w="307" w:type="dxa"/>
            <w:tcMar>
              <w:top w:w="0" w:type="dxa"/>
              <w:left w:w="108" w:type="dxa"/>
              <w:bottom w:w="0" w:type="dxa"/>
              <w:right w:w="108" w:type="dxa"/>
            </w:tcMar>
            <w:hideMark/>
          </w:tcPr>
          <w:p w14:paraId="6182BFD9"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006D141" w14:textId="77777777" w:rsidR="0046668C" w:rsidRPr="0004169A" w:rsidRDefault="0046668C" w:rsidP="00CA455F">
            <w:pPr>
              <w:jc w:val="both"/>
              <w:rPr>
                <w:rFonts w:asciiTheme="minorHAnsi" w:eastAsia="Calibri" w:hAnsiTheme="minorHAnsi" w:cstheme="minorHAnsi"/>
                <w:sz w:val="20"/>
                <w:szCs w:val="20"/>
                <w:lang w:val="en-AU"/>
              </w:rPr>
            </w:pPr>
          </w:p>
        </w:tc>
      </w:tr>
      <w:tr w:rsidR="0046668C" w:rsidRPr="0004169A" w14:paraId="326E8E2F"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3CA8A254"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SWIFT:</w:t>
            </w:r>
          </w:p>
        </w:tc>
        <w:tc>
          <w:tcPr>
            <w:tcW w:w="307" w:type="dxa"/>
            <w:tcMar>
              <w:top w:w="0" w:type="dxa"/>
              <w:left w:w="108" w:type="dxa"/>
              <w:bottom w:w="0" w:type="dxa"/>
              <w:right w:w="108" w:type="dxa"/>
            </w:tcMar>
            <w:hideMark/>
          </w:tcPr>
          <w:p w14:paraId="2C684DE1"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88070A7"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 </w:t>
            </w:r>
          </w:p>
        </w:tc>
      </w:tr>
      <w:tr w:rsidR="0046668C" w:rsidRPr="0004169A" w14:paraId="7C828263" w14:textId="77777777" w:rsidTr="00FA66A7">
        <w:tc>
          <w:tcPr>
            <w:tcW w:w="2410" w:type="dxa"/>
            <w:tcBorders>
              <w:top w:val="nil"/>
              <w:left w:val="nil"/>
              <w:bottom w:val="dotted" w:sz="8" w:space="0" w:color="auto"/>
              <w:right w:val="nil"/>
            </w:tcBorders>
            <w:tcMar>
              <w:top w:w="0" w:type="dxa"/>
              <w:left w:w="108" w:type="dxa"/>
              <w:bottom w:w="0" w:type="dxa"/>
              <w:right w:w="108" w:type="dxa"/>
            </w:tcMar>
          </w:tcPr>
          <w:p w14:paraId="565180E8" w14:textId="77777777" w:rsidR="0046668C" w:rsidRPr="0004169A" w:rsidRDefault="0046668C" w:rsidP="00CA455F">
            <w:pPr>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IBAN:</w:t>
            </w:r>
          </w:p>
        </w:tc>
        <w:tc>
          <w:tcPr>
            <w:tcW w:w="307" w:type="dxa"/>
            <w:tcMar>
              <w:top w:w="0" w:type="dxa"/>
              <w:left w:w="108" w:type="dxa"/>
              <w:bottom w:w="0" w:type="dxa"/>
              <w:right w:w="108" w:type="dxa"/>
            </w:tcMar>
          </w:tcPr>
          <w:p w14:paraId="0FCB2A56" w14:textId="77777777" w:rsidR="0046668C" w:rsidRPr="0004169A" w:rsidRDefault="0046668C" w:rsidP="00CA455F">
            <w:pPr>
              <w:jc w:val="both"/>
              <w:rPr>
                <w:rFonts w:asciiTheme="minorHAnsi" w:hAnsiTheme="minorHAnsi" w:cstheme="minorHAnsi"/>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0023E7DC" w14:textId="77777777" w:rsidR="0046668C" w:rsidRPr="0004169A" w:rsidRDefault="0046668C" w:rsidP="00CA455F">
            <w:pPr>
              <w:jc w:val="both"/>
              <w:rPr>
                <w:rFonts w:asciiTheme="minorHAnsi" w:hAnsiTheme="minorHAnsi" w:cstheme="minorHAnsi"/>
                <w:sz w:val="20"/>
                <w:szCs w:val="20"/>
                <w:lang w:val="en-AU"/>
              </w:rPr>
            </w:pPr>
          </w:p>
        </w:tc>
      </w:tr>
      <w:tr w:rsidR="0046668C" w:rsidRPr="0004169A" w14:paraId="1A89575A"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35D11B42"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Bank address:</w:t>
            </w:r>
          </w:p>
        </w:tc>
        <w:tc>
          <w:tcPr>
            <w:tcW w:w="307" w:type="dxa"/>
            <w:tcMar>
              <w:top w:w="0" w:type="dxa"/>
              <w:left w:w="108" w:type="dxa"/>
              <w:bottom w:w="0" w:type="dxa"/>
              <w:right w:w="108" w:type="dxa"/>
            </w:tcMar>
            <w:hideMark/>
          </w:tcPr>
          <w:p w14:paraId="320F8E9D"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9DEFC7F" w14:textId="77777777" w:rsidR="0046668C" w:rsidRPr="0004169A" w:rsidRDefault="0046668C" w:rsidP="00CA455F">
            <w:pPr>
              <w:jc w:val="both"/>
              <w:rPr>
                <w:rFonts w:asciiTheme="minorHAnsi" w:eastAsia="Calibri" w:hAnsiTheme="minorHAnsi" w:cstheme="minorHAnsi"/>
                <w:sz w:val="20"/>
                <w:szCs w:val="20"/>
                <w:lang w:val="en-AU"/>
              </w:rPr>
            </w:pPr>
            <w:r w:rsidRPr="0004169A">
              <w:rPr>
                <w:rFonts w:asciiTheme="minorHAnsi" w:hAnsiTheme="minorHAnsi" w:cstheme="minorHAnsi"/>
                <w:sz w:val="20"/>
                <w:szCs w:val="20"/>
                <w:lang w:val="en-AU"/>
              </w:rPr>
              <w:t> </w:t>
            </w:r>
          </w:p>
        </w:tc>
      </w:tr>
    </w:tbl>
    <w:p w14:paraId="21E8C88D" w14:textId="77777777" w:rsidR="0046668C" w:rsidRPr="0004169A" w:rsidRDefault="0046668C" w:rsidP="00CA455F">
      <w:pPr>
        <w:jc w:val="both"/>
        <w:rPr>
          <w:rFonts w:asciiTheme="minorHAnsi" w:hAnsiTheme="minorHAnsi" w:cstheme="minorHAnsi"/>
          <w:sz w:val="20"/>
          <w:szCs w:val="20"/>
          <w:lang w:val="en-AU"/>
        </w:rPr>
      </w:pPr>
      <w:r w:rsidRPr="0004169A">
        <w:rPr>
          <w:rFonts w:asciiTheme="minorHAnsi" w:hAnsiTheme="minorHAnsi" w:cstheme="minorHAnsi"/>
          <w:color w:val="000000"/>
          <w:sz w:val="20"/>
          <w:szCs w:val="20"/>
          <w:lang w:val="en-AU"/>
        </w:rPr>
        <w:t> </w:t>
      </w:r>
    </w:p>
    <w:p w14:paraId="7A628D2E" w14:textId="77777777" w:rsidR="0046668C" w:rsidRPr="0004169A" w:rsidRDefault="0046668C" w:rsidP="00CA455F">
      <w:pPr>
        <w:pStyle w:val="ListParagraph"/>
        <w:widowControl w:val="0"/>
        <w:numPr>
          <w:ilvl w:val="0"/>
          <w:numId w:val="16"/>
        </w:numPr>
        <w:overflowPunct w:val="0"/>
        <w:autoSpaceDE w:val="0"/>
        <w:autoSpaceDN w:val="0"/>
        <w:adjustRightInd w:val="0"/>
        <w:spacing w:after="0"/>
        <w:jc w:val="both"/>
        <w:rPr>
          <w:rFonts w:asciiTheme="minorHAnsi" w:hAnsiTheme="minorHAnsi" w:cstheme="minorHAnsi"/>
          <w:b/>
          <w:sz w:val="20"/>
          <w:szCs w:val="20"/>
          <w:u w:val="single"/>
          <w:lang w:val="en-AU"/>
        </w:rPr>
      </w:pPr>
      <w:r w:rsidRPr="0004169A">
        <w:rPr>
          <w:rFonts w:asciiTheme="minorHAnsi" w:hAnsiTheme="minorHAnsi" w:cstheme="minorHAnsi"/>
          <w:b/>
          <w:sz w:val="20"/>
          <w:szCs w:val="20"/>
          <w:u w:val="single"/>
          <w:lang w:val="en-AU"/>
        </w:rPr>
        <w:t xml:space="preserve">References  </w:t>
      </w:r>
    </w:p>
    <w:p w14:paraId="31CF1440" w14:textId="77777777" w:rsidR="0046668C" w:rsidRPr="0004169A" w:rsidRDefault="0046668C" w:rsidP="00CA455F">
      <w:pPr>
        <w:pStyle w:val="ListParagraph"/>
        <w:widowControl w:val="0"/>
        <w:overflowPunct w:val="0"/>
        <w:autoSpaceDE w:val="0"/>
        <w:autoSpaceDN w:val="0"/>
        <w:adjustRightInd w:val="0"/>
        <w:spacing w:after="0"/>
        <w:ind w:left="36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Please provide details of at least 3 client references whom NRC may contact, preferably from NGOs and UN agencies, for similar related works:</w:t>
      </w:r>
    </w:p>
    <w:p w14:paraId="70489C83" w14:textId="77777777" w:rsidR="0046668C" w:rsidRPr="0004169A" w:rsidRDefault="0046668C" w:rsidP="00CA455F">
      <w:pPr>
        <w:pStyle w:val="ListParagraph"/>
        <w:widowControl w:val="0"/>
        <w:overflowPunct w:val="0"/>
        <w:autoSpaceDE w:val="0"/>
        <w:autoSpaceDN w:val="0"/>
        <w:adjustRightInd w:val="0"/>
        <w:spacing w:after="0"/>
        <w:ind w:left="360"/>
        <w:jc w:val="both"/>
        <w:rPr>
          <w:rFonts w:asciiTheme="minorHAnsi" w:hAnsiTheme="minorHAnsi" w:cstheme="minorHAnsi"/>
          <w:sz w:val="20"/>
          <w:szCs w:val="20"/>
          <w:lang w:val="en-AU"/>
        </w:rPr>
      </w:pPr>
    </w:p>
    <w:tbl>
      <w:tblPr>
        <w:tblStyle w:val="TableGrid"/>
        <w:tblW w:w="0" w:type="auto"/>
        <w:tblInd w:w="153" w:type="dxa"/>
        <w:tblLook w:val="04A0" w:firstRow="1" w:lastRow="0" w:firstColumn="1" w:lastColumn="0" w:noHBand="0" w:noVBand="1"/>
      </w:tblPr>
      <w:tblGrid>
        <w:gridCol w:w="1656"/>
        <w:gridCol w:w="2410"/>
        <w:gridCol w:w="1411"/>
        <w:gridCol w:w="1826"/>
        <w:gridCol w:w="2427"/>
      </w:tblGrid>
      <w:tr w:rsidR="0046668C" w:rsidRPr="0004169A" w14:paraId="563D9738" w14:textId="77777777" w:rsidTr="00063E2D">
        <w:tc>
          <w:tcPr>
            <w:tcW w:w="1656" w:type="dxa"/>
            <w:shd w:val="clear" w:color="auto" w:fill="F2F2F2" w:themeFill="background1" w:themeFillShade="F2"/>
          </w:tcPr>
          <w:p w14:paraId="2CA92F73"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Client/company name</w:t>
            </w:r>
          </w:p>
        </w:tc>
        <w:tc>
          <w:tcPr>
            <w:tcW w:w="2410" w:type="dxa"/>
            <w:shd w:val="clear" w:color="auto" w:fill="F2F2F2" w:themeFill="background1" w:themeFillShade="F2"/>
          </w:tcPr>
          <w:p w14:paraId="718E0AF1"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Contact person</w:t>
            </w:r>
          </w:p>
        </w:tc>
        <w:tc>
          <w:tcPr>
            <w:tcW w:w="1411" w:type="dxa"/>
            <w:shd w:val="clear" w:color="auto" w:fill="F2F2F2" w:themeFill="background1" w:themeFillShade="F2"/>
          </w:tcPr>
          <w:p w14:paraId="7146BA48"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Phone</w:t>
            </w:r>
          </w:p>
        </w:tc>
        <w:tc>
          <w:tcPr>
            <w:tcW w:w="1826" w:type="dxa"/>
            <w:shd w:val="clear" w:color="auto" w:fill="F2F2F2" w:themeFill="background1" w:themeFillShade="F2"/>
          </w:tcPr>
          <w:p w14:paraId="41654A60"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Email</w:t>
            </w:r>
          </w:p>
        </w:tc>
        <w:tc>
          <w:tcPr>
            <w:tcW w:w="2427" w:type="dxa"/>
            <w:shd w:val="clear" w:color="auto" w:fill="F2F2F2" w:themeFill="background1" w:themeFillShade="F2"/>
          </w:tcPr>
          <w:p w14:paraId="65E32634"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eastAsia="Arial" w:hAnsiTheme="minorHAnsi" w:cstheme="minorHAnsi"/>
                <w:b/>
                <w:spacing w:val="-1"/>
                <w:sz w:val="20"/>
                <w:szCs w:val="20"/>
                <w:lang w:val="en-AU"/>
              </w:rPr>
              <w:t>Contract details (works, location, size, value, etc)</w:t>
            </w:r>
          </w:p>
        </w:tc>
      </w:tr>
      <w:tr w:rsidR="0046668C" w:rsidRPr="0004169A" w14:paraId="36F2219F" w14:textId="77777777" w:rsidTr="00063E2D">
        <w:trPr>
          <w:trHeight w:val="269"/>
        </w:trPr>
        <w:tc>
          <w:tcPr>
            <w:tcW w:w="1656" w:type="dxa"/>
          </w:tcPr>
          <w:p w14:paraId="13DF22A0"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1.</w:t>
            </w:r>
          </w:p>
        </w:tc>
        <w:tc>
          <w:tcPr>
            <w:tcW w:w="2410" w:type="dxa"/>
          </w:tcPr>
          <w:p w14:paraId="72402173"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411" w:type="dxa"/>
          </w:tcPr>
          <w:p w14:paraId="21502400"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826" w:type="dxa"/>
          </w:tcPr>
          <w:p w14:paraId="1A81EB25"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2427" w:type="dxa"/>
          </w:tcPr>
          <w:p w14:paraId="0526A770"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32D4D63E" w14:textId="77777777" w:rsidTr="00063E2D">
        <w:tc>
          <w:tcPr>
            <w:tcW w:w="1656" w:type="dxa"/>
          </w:tcPr>
          <w:p w14:paraId="02009181"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2.</w:t>
            </w:r>
          </w:p>
        </w:tc>
        <w:tc>
          <w:tcPr>
            <w:tcW w:w="2410" w:type="dxa"/>
          </w:tcPr>
          <w:p w14:paraId="6ADAB2F0"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411" w:type="dxa"/>
          </w:tcPr>
          <w:p w14:paraId="630FA06B"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826" w:type="dxa"/>
          </w:tcPr>
          <w:p w14:paraId="698A03C2"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2427" w:type="dxa"/>
          </w:tcPr>
          <w:p w14:paraId="6EBF0FFA"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472746DA" w14:textId="77777777" w:rsidTr="00063E2D">
        <w:tc>
          <w:tcPr>
            <w:tcW w:w="1656" w:type="dxa"/>
          </w:tcPr>
          <w:p w14:paraId="2A2BDC12"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3.</w:t>
            </w:r>
          </w:p>
        </w:tc>
        <w:tc>
          <w:tcPr>
            <w:tcW w:w="2410" w:type="dxa"/>
          </w:tcPr>
          <w:p w14:paraId="6FA66651"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411" w:type="dxa"/>
          </w:tcPr>
          <w:p w14:paraId="5DB03214"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826" w:type="dxa"/>
          </w:tcPr>
          <w:p w14:paraId="4B7DFE75"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2427" w:type="dxa"/>
          </w:tcPr>
          <w:p w14:paraId="3B97BC80"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2DCCD8F1" w14:textId="77777777" w:rsidTr="00063E2D">
        <w:tc>
          <w:tcPr>
            <w:tcW w:w="1656" w:type="dxa"/>
          </w:tcPr>
          <w:p w14:paraId="48D5F68E"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w:t>
            </w:r>
          </w:p>
        </w:tc>
        <w:tc>
          <w:tcPr>
            <w:tcW w:w="2410" w:type="dxa"/>
          </w:tcPr>
          <w:p w14:paraId="53608BDD"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411" w:type="dxa"/>
          </w:tcPr>
          <w:p w14:paraId="39E274CD"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1826" w:type="dxa"/>
          </w:tcPr>
          <w:p w14:paraId="3FA7BC4E"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c>
          <w:tcPr>
            <w:tcW w:w="2427" w:type="dxa"/>
          </w:tcPr>
          <w:p w14:paraId="20EFE264"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bl>
    <w:p w14:paraId="26AB5B63" w14:textId="77777777" w:rsidR="0046668C" w:rsidRPr="0004169A" w:rsidRDefault="0046668C" w:rsidP="00CA455F">
      <w:pPr>
        <w:widowControl w:val="0"/>
        <w:overflowPunct w:val="0"/>
        <w:autoSpaceDE w:val="0"/>
        <w:autoSpaceDN w:val="0"/>
        <w:adjustRightInd w:val="0"/>
        <w:ind w:left="720"/>
        <w:jc w:val="both"/>
        <w:rPr>
          <w:rFonts w:asciiTheme="minorHAnsi" w:eastAsia="Arial" w:hAnsiTheme="minorHAnsi" w:cstheme="minorHAnsi"/>
          <w:b/>
          <w:spacing w:val="-1"/>
          <w:sz w:val="20"/>
          <w:szCs w:val="20"/>
          <w:lang w:val="en-AU"/>
        </w:rPr>
      </w:pPr>
    </w:p>
    <w:p w14:paraId="16DDA388" w14:textId="77777777" w:rsidR="0046668C" w:rsidRPr="0004169A" w:rsidRDefault="0046668C" w:rsidP="00CA455F">
      <w:pPr>
        <w:pStyle w:val="ListParagraph"/>
        <w:widowControl w:val="0"/>
        <w:numPr>
          <w:ilvl w:val="0"/>
          <w:numId w:val="16"/>
        </w:numPr>
        <w:overflowPunct w:val="0"/>
        <w:autoSpaceDE w:val="0"/>
        <w:autoSpaceDN w:val="0"/>
        <w:adjustRightInd w:val="0"/>
        <w:spacing w:after="0"/>
        <w:jc w:val="both"/>
        <w:rPr>
          <w:rFonts w:asciiTheme="minorHAnsi" w:hAnsiTheme="minorHAnsi" w:cstheme="minorHAnsi"/>
          <w:b/>
          <w:bCs/>
          <w:sz w:val="20"/>
          <w:szCs w:val="20"/>
          <w:u w:val="single"/>
          <w:lang w:val="en-AU"/>
        </w:rPr>
      </w:pPr>
      <w:r w:rsidRPr="0004169A">
        <w:rPr>
          <w:rFonts w:asciiTheme="minorHAnsi" w:hAnsiTheme="minorHAnsi" w:cstheme="minorHAnsi"/>
          <w:b/>
          <w:bCs/>
          <w:sz w:val="20"/>
          <w:szCs w:val="20"/>
          <w:u w:val="single"/>
          <w:lang w:val="en-AU"/>
        </w:rPr>
        <w:t>Equipment</w:t>
      </w:r>
    </w:p>
    <w:p w14:paraId="4FD76595" w14:textId="77777777" w:rsidR="0046668C" w:rsidRPr="0004169A" w:rsidRDefault="0046668C" w:rsidP="00CA455F">
      <w:pPr>
        <w:pStyle w:val="ListParagraph"/>
        <w:widowControl w:val="0"/>
        <w:overflowPunct w:val="0"/>
        <w:autoSpaceDE w:val="0"/>
        <w:autoSpaceDN w:val="0"/>
        <w:adjustRightInd w:val="0"/>
        <w:spacing w:after="0"/>
        <w:ind w:left="36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Please provide details of any relevant machinery/equipment/vehicles owned by the company that would potentially</w:t>
      </w:r>
      <w:r w:rsidR="00B262FF" w:rsidRPr="0004169A">
        <w:rPr>
          <w:rFonts w:asciiTheme="minorHAnsi" w:hAnsiTheme="minorHAnsi" w:cstheme="minorHAnsi"/>
          <w:sz w:val="20"/>
          <w:szCs w:val="20"/>
          <w:lang w:val="en-AU"/>
        </w:rPr>
        <w:t xml:space="preserve"> be used for construction</w:t>
      </w:r>
      <w:r w:rsidRPr="0004169A">
        <w:rPr>
          <w:rFonts w:asciiTheme="minorHAnsi" w:hAnsiTheme="minorHAnsi" w:cstheme="minorHAnsi"/>
          <w:sz w:val="20"/>
          <w:szCs w:val="20"/>
          <w:lang w:val="en-AU"/>
        </w:rPr>
        <w:t>: (do not mention rented items):</w:t>
      </w:r>
    </w:p>
    <w:p w14:paraId="1560E26B" w14:textId="77777777" w:rsidR="0046668C" w:rsidRPr="0004169A" w:rsidRDefault="0046668C" w:rsidP="00CA455F">
      <w:pPr>
        <w:pStyle w:val="ListParagraph"/>
        <w:widowControl w:val="0"/>
        <w:overflowPunct w:val="0"/>
        <w:autoSpaceDE w:val="0"/>
        <w:autoSpaceDN w:val="0"/>
        <w:adjustRightInd w:val="0"/>
        <w:spacing w:after="0"/>
        <w:ind w:left="360"/>
        <w:jc w:val="both"/>
        <w:rPr>
          <w:rFonts w:asciiTheme="minorHAnsi" w:hAnsiTheme="minorHAnsi" w:cstheme="minorHAnsi"/>
          <w:sz w:val="20"/>
          <w:szCs w:val="20"/>
          <w:lang w:val="en-AU"/>
        </w:rPr>
      </w:pPr>
    </w:p>
    <w:tbl>
      <w:tblPr>
        <w:tblStyle w:val="TableGrid"/>
        <w:tblW w:w="0" w:type="auto"/>
        <w:tblInd w:w="153" w:type="dxa"/>
        <w:tblLook w:val="04A0" w:firstRow="1" w:lastRow="0" w:firstColumn="1" w:lastColumn="0" w:noHBand="0" w:noVBand="1"/>
      </w:tblPr>
      <w:tblGrid>
        <w:gridCol w:w="7746"/>
        <w:gridCol w:w="1984"/>
      </w:tblGrid>
      <w:tr w:rsidR="0046668C" w:rsidRPr="0004169A" w14:paraId="6D61BFC5" w14:textId="77777777" w:rsidTr="00063E2D">
        <w:tc>
          <w:tcPr>
            <w:tcW w:w="7746" w:type="dxa"/>
            <w:shd w:val="clear" w:color="auto" w:fill="F2F2F2" w:themeFill="background1" w:themeFillShade="F2"/>
          </w:tcPr>
          <w:p w14:paraId="40DADBD1"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hAnsiTheme="minorHAnsi" w:cstheme="minorHAnsi"/>
                <w:b/>
                <w:sz w:val="20"/>
                <w:szCs w:val="20"/>
                <w:lang w:val="en-AU"/>
              </w:rPr>
              <w:t>Type of machinery/ equipment/ vehicles</w:t>
            </w:r>
          </w:p>
        </w:tc>
        <w:tc>
          <w:tcPr>
            <w:tcW w:w="1984" w:type="dxa"/>
            <w:shd w:val="clear" w:color="auto" w:fill="F2F2F2" w:themeFill="background1" w:themeFillShade="F2"/>
          </w:tcPr>
          <w:p w14:paraId="272FBC91" w14:textId="77777777" w:rsidR="0046668C" w:rsidRPr="0004169A" w:rsidRDefault="0046668C" w:rsidP="00CA455F">
            <w:pPr>
              <w:ind w:right="61"/>
              <w:jc w:val="both"/>
              <w:rPr>
                <w:rFonts w:asciiTheme="minorHAnsi" w:eastAsia="Arial" w:hAnsiTheme="minorHAnsi" w:cstheme="minorHAnsi"/>
                <w:b/>
                <w:spacing w:val="-1"/>
                <w:sz w:val="20"/>
                <w:szCs w:val="20"/>
                <w:lang w:val="en-AU"/>
              </w:rPr>
            </w:pPr>
            <w:r w:rsidRPr="0004169A">
              <w:rPr>
                <w:rFonts w:asciiTheme="minorHAnsi" w:hAnsiTheme="minorHAnsi" w:cstheme="minorHAnsi"/>
                <w:b/>
                <w:sz w:val="20"/>
                <w:szCs w:val="20"/>
                <w:lang w:val="en-AU"/>
              </w:rPr>
              <w:t>Quantity</w:t>
            </w:r>
          </w:p>
        </w:tc>
      </w:tr>
      <w:tr w:rsidR="0046668C" w:rsidRPr="0004169A" w14:paraId="0C07B572" w14:textId="77777777" w:rsidTr="00063E2D">
        <w:trPr>
          <w:trHeight w:val="282"/>
        </w:trPr>
        <w:tc>
          <w:tcPr>
            <w:tcW w:w="7746" w:type="dxa"/>
          </w:tcPr>
          <w:p w14:paraId="5A06D224"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1.</w:t>
            </w:r>
          </w:p>
        </w:tc>
        <w:tc>
          <w:tcPr>
            <w:tcW w:w="1984" w:type="dxa"/>
          </w:tcPr>
          <w:p w14:paraId="52B8865E"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21960902" w14:textId="77777777" w:rsidTr="00063E2D">
        <w:tc>
          <w:tcPr>
            <w:tcW w:w="7746" w:type="dxa"/>
          </w:tcPr>
          <w:p w14:paraId="1EC87C1B"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2.</w:t>
            </w:r>
          </w:p>
        </w:tc>
        <w:tc>
          <w:tcPr>
            <w:tcW w:w="1984" w:type="dxa"/>
          </w:tcPr>
          <w:p w14:paraId="0C4DD94D"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35BEF64C" w14:textId="77777777" w:rsidTr="00063E2D">
        <w:tc>
          <w:tcPr>
            <w:tcW w:w="7746" w:type="dxa"/>
          </w:tcPr>
          <w:p w14:paraId="13E467BF"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3.</w:t>
            </w:r>
          </w:p>
        </w:tc>
        <w:tc>
          <w:tcPr>
            <w:tcW w:w="1984" w:type="dxa"/>
          </w:tcPr>
          <w:p w14:paraId="3C6CD1F2"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0800B205" w14:textId="77777777" w:rsidTr="00063E2D">
        <w:tc>
          <w:tcPr>
            <w:tcW w:w="7746" w:type="dxa"/>
          </w:tcPr>
          <w:p w14:paraId="79FBA316"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4.</w:t>
            </w:r>
          </w:p>
        </w:tc>
        <w:tc>
          <w:tcPr>
            <w:tcW w:w="1984" w:type="dxa"/>
          </w:tcPr>
          <w:p w14:paraId="45AC8F42"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455BFAED" w14:textId="77777777" w:rsidTr="00063E2D">
        <w:tc>
          <w:tcPr>
            <w:tcW w:w="7746" w:type="dxa"/>
          </w:tcPr>
          <w:p w14:paraId="1DBA1188"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5.</w:t>
            </w:r>
          </w:p>
        </w:tc>
        <w:tc>
          <w:tcPr>
            <w:tcW w:w="1984" w:type="dxa"/>
          </w:tcPr>
          <w:p w14:paraId="063F4C3A"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1D6F1F48" w14:textId="77777777" w:rsidTr="00063E2D">
        <w:tc>
          <w:tcPr>
            <w:tcW w:w="7746" w:type="dxa"/>
          </w:tcPr>
          <w:p w14:paraId="74B6363A"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6.</w:t>
            </w:r>
          </w:p>
        </w:tc>
        <w:tc>
          <w:tcPr>
            <w:tcW w:w="1984" w:type="dxa"/>
          </w:tcPr>
          <w:p w14:paraId="0D4B5100"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r w:rsidR="0046668C" w:rsidRPr="0004169A" w14:paraId="02812ABE" w14:textId="77777777" w:rsidTr="00063E2D">
        <w:tc>
          <w:tcPr>
            <w:tcW w:w="7746" w:type="dxa"/>
          </w:tcPr>
          <w:p w14:paraId="4B0FBC10" w14:textId="77777777" w:rsidR="0046668C" w:rsidRPr="0004169A" w:rsidRDefault="0046668C" w:rsidP="00CA455F">
            <w:pPr>
              <w:ind w:right="61"/>
              <w:jc w:val="both"/>
              <w:rPr>
                <w:rFonts w:asciiTheme="minorHAnsi" w:eastAsia="Arial" w:hAnsiTheme="minorHAnsi" w:cstheme="minorHAnsi"/>
                <w:spacing w:val="-1"/>
                <w:sz w:val="20"/>
                <w:szCs w:val="20"/>
                <w:lang w:val="en-AU"/>
              </w:rPr>
            </w:pPr>
            <w:r w:rsidRPr="0004169A">
              <w:rPr>
                <w:rFonts w:asciiTheme="minorHAnsi" w:eastAsia="Arial" w:hAnsiTheme="minorHAnsi" w:cstheme="minorHAnsi"/>
                <w:spacing w:val="-1"/>
                <w:sz w:val="20"/>
                <w:szCs w:val="20"/>
                <w:lang w:val="en-AU"/>
              </w:rPr>
              <w:t>…</w:t>
            </w:r>
          </w:p>
        </w:tc>
        <w:tc>
          <w:tcPr>
            <w:tcW w:w="1984" w:type="dxa"/>
          </w:tcPr>
          <w:p w14:paraId="35AE806A" w14:textId="77777777" w:rsidR="0046668C" w:rsidRPr="0004169A" w:rsidRDefault="0046668C" w:rsidP="00CA455F">
            <w:pPr>
              <w:ind w:right="61"/>
              <w:jc w:val="both"/>
              <w:rPr>
                <w:rFonts w:asciiTheme="minorHAnsi" w:eastAsia="Arial" w:hAnsiTheme="minorHAnsi" w:cstheme="minorHAnsi"/>
                <w:spacing w:val="-1"/>
                <w:sz w:val="20"/>
                <w:szCs w:val="20"/>
                <w:lang w:val="en-AU"/>
              </w:rPr>
            </w:pPr>
          </w:p>
        </w:tc>
      </w:tr>
    </w:tbl>
    <w:p w14:paraId="30517266" w14:textId="77777777" w:rsidR="0046668C" w:rsidRPr="0004169A" w:rsidRDefault="0046668C" w:rsidP="00CA455F">
      <w:pPr>
        <w:pStyle w:val="ListParagraph"/>
        <w:widowControl w:val="0"/>
        <w:overflowPunct w:val="0"/>
        <w:autoSpaceDE w:val="0"/>
        <w:autoSpaceDN w:val="0"/>
        <w:adjustRightInd w:val="0"/>
        <w:spacing w:after="0"/>
        <w:ind w:left="360"/>
        <w:jc w:val="both"/>
        <w:rPr>
          <w:rFonts w:asciiTheme="minorHAnsi" w:hAnsiTheme="minorHAnsi" w:cstheme="minorHAnsi"/>
          <w:b/>
          <w:sz w:val="20"/>
          <w:szCs w:val="20"/>
          <w:u w:val="single"/>
          <w:lang w:val="en-AU"/>
        </w:rPr>
      </w:pPr>
    </w:p>
    <w:p w14:paraId="3F9E6F73" w14:textId="77777777" w:rsidR="0046668C" w:rsidRPr="0004169A" w:rsidRDefault="0046668C" w:rsidP="00CA455F">
      <w:pPr>
        <w:pStyle w:val="ListParagraph"/>
        <w:widowControl w:val="0"/>
        <w:numPr>
          <w:ilvl w:val="0"/>
          <w:numId w:val="16"/>
        </w:numPr>
        <w:overflowPunct w:val="0"/>
        <w:autoSpaceDE w:val="0"/>
        <w:autoSpaceDN w:val="0"/>
        <w:adjustRightInd w:val="0"/>
        <w:spacing w:after="0"/>
        <w:jc w:val="both"/>
        <w:rPr>
          <w:rFonts w:asciiTheme="minorHAnsi" w:hAnsiTheme="minorHAnsi" w:cstheme="minorHAnsi"/>
          <w:b/>
          <w:sz w:val="20"/>
          <w:szCs w:val="20"/>
          <w:u w:val="single"/>
          <w:lang w:val="en-AU"/>
        </w:rPr>
      </w:pPr>
      <w:r w:rsidRPr="0004169A">
        <w:rPr>
          <w:rFonts w:asciiTheme="minorHAnsi" w:hAnsiTheme="minorHAnsi" w:cstheme="minorHAnsi"/>
          <w:b/>
          <w:bCs/>
          <w:sz w:val="20"/>
          <w:szCs w:val="20"/>
          <w:u w:val="single"/>
          <w:lang w:val="en-AU"/>
        </w:rPr>
        <w:t>Defects Liability/Guarantee Period</w:t>
      </w:r>
    </w:p>
    <w:p w14:paraId="3C2668B1" w14:textId="77777777" w:rsidR="0046668C" w:rsidRPr="0004169A" w:rsidRDefault="0046668C" w:rsidP="00CA455F">
      <w:pPr>
        <w:pStyle w:val="ListParagraph"/>
        <w:widowControl w:val="0"/>
        <w:overflowPunct w:val="0"/>
        <w:autoSpaceDE w:val="0"/>
        <w:autoSpaceDN w:val="0"/>
        <w:adjustRightInd w:val="0"/>
        <w:spacing w:after="0"/>
        <w:ind w:left="36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 xml:space="preserve">Please provide details below of the defect liability and guarantee period you offer on the </w:t>
      </w:r>
      <w:r w:rsidR="006D665A" w:rsidRPr="0004169A">
        <w:rPr>
          <w:rFonts w:asciiTheme="minorHAnsi" w:hAnsiTheme="minorHAnsi" w:cstheme="minorHAnsi"/>
          <w:sz w:val="20"/>
          <w:szCs w:val="20"/>
          <w:lang w:val="en-AU"/>
        </w:rPr>
        <w:t>works</w:t>
      </w:r>
      <w:r w:rsidRPr="0004169A">
        <w:rPr>
          <w:rFonts w:asciiTheme="minorHAnsi" w:hAnsiTheme="minorHAnsi" w:cstheme="minorHAnsi"/>
          <w:sz w:val="20"/>
          <w:szCs w:val="20"/>
          <w:lang w:val="en-AU"/>
        </w:rPr>
        <w:t xml:space="preserve"> included in this contract:</w:t>
      </w:r>
    </w:p>
    <w:tbl>
      <w:tblPr>
        <w:tblStyle w:val="TableGrid"/>
        <w:tblW w:w="10237" w:type="dxa"/>
        <w:tblInd w:w="-72" w:type="dxa"/>
        <w:tblLook w:val="04A0" w:firstRow="1" w:lastRow="0" w:firstColumn="1" w:lastColumn="0" w:noHBand="0" w:noVBand="1"/>
      </w:tblPr>
      <w:tblGrid>
        <w:gridCol w:w="10237"/>
      </w:tblGrid>
      <w:tr w:rsidR="0046668C" w:rsidRPr="0004169A" w14:paraId="2A2F06E4" w14:textId="77777777" w:rsidTr="00FA66A7">
        <w:trPr>
          <w:trHeight w:val="1442"/>
        </w:trPr>
        <w:tc>
          <w:tcPr>
            <w:tcW w:w="10237" w:type="dxa"/>
          </w:tcPr>
          <w:p w14:paraId="288B26F1" w14:textId="77777777" w:rsidR="0046668C" w:rsidRPr="0004169A" w:rsidRDefault="0046668C" w:rsidP="00CA455F">
            <w:pPr>
              <w:tabs>
                <w:tab w:val="left" w:pos="0"/>
                <w:tab w:val="left" w:pos="360"/>
              </w:tabs>
              <w:spacing w:line="276" w:lineRule="auto"/>
              <w:jc w:val="both"/>
              <w:rPr>
                <w:rFonts w:asciiTheme="minorHAnsi" w:hAnsiTheme="minorHAnsi" w:cstheme="minorHAnsi"/>
                <w:sz w:val="20"/>
                <w:szCs w:val="20"/>
                <w:lang w:val="en-AU"/>
              </w:rPr>
            </w:pPr>
          </w:p>
          <w:p w14:paraId="7D61C0D1" w14:textId="77777777" w:rsidR="0046668C" w:rsidRPr="0004169A" w:rsidRDefault="0046668C" w:rsidP="00CA455F">
            <w:pPr>
              <w:tabs>
                <w:tab w:val="left" w:pos="0"/>
                <w:tab w:val="left" w:pos="360"/>
              </w:tabs>
              <w:spacing w:line="276" w:lineRule="auto"/>
              <w:jc w:val="both"/>
              <w:rPr>
                <w:rFonts w:asciiTheme="minorHAnsi" w:hAnsiTheme="minorHAnsi" w:cstheme="minorHAnsi"/>
                <w:sz w:val="20"/>
                <w:szCs w:val="20"/>
                <w:lang w:val="en-AU"/>
              </w:rPr>
            </w:pPr>
          </w:p>
        </w:tc>
      </w:tr>
    </w:tbl>
    <w:p w14:paraId="69282122" w14:textId="77777777" w:rsidR="0046668C" w:rsidRPr="0004169A" w:rsidRDefault="0046668C" w:rsidP="00CA455F">
      <w:pPr>
        <w:widowControl w:val="0"/>
        <w:overflowPunct w:val="0"/>
        <w:autoSpaceDE w:val="0"/>
        <w:autoSpaceDN w:val="0"/>
        <w:adjustRightInd w:val="0"/>
        <w:jc w:val="both"/>
        <w:rPr>
          <w:rFonts w:asciiTheme="minorHAnsi" w:hAnsiTheme="minorHAnsi" w:cstheme="minorHAnsi"/>
          <w:b/>
          <w:sz w:val="20"/>
          <w:szCs w:val="20"/>
          <w:u w:val="single"/>
          <w:lang w:val="en-AU"/>
        </w:rPr>
      </w:pPr>
    </w:p>
    <w:p w14:paraId="438BFA0E" w14:textId="7172E26E" w:rsidR="0046668C" w:rsidRPr="0004169A" w:rsidRDefault="0046668C" w:rsidP="00CA455F">
      <w:pPr>
        <w:pStyle w:val="ListParagraph"/>
        <w:widowControl w:val="0"/>
        <w:numPr>
          <w:ilvl w:val="0"/>
          <w:numId w:val="16"/>
        </w:numPr>
        <w:overflowPunct w:val="0"/>
        <w:autoSpaceDE w:val="0"/>
        <w:autoSpaceDN w:val="0"/>
        <w:adjustRightInd w:val="0"/>
        <w:spacing w:after="0"/>
        <w:jc w:val="both"/>
        <w:rPr>
          <w:rFonts w:asciiTheme="minorHAnsi" w:hAnsiTheme="minorHAnsi" w:cstheme="minorHAnsi"/>
          <w:b/>
          <w:sz w:val="20"/>
          <w:szCs w:val="20"/>
          <w:u w:val="single"/>
          <w:lang w:val="en-AU"/>
        </w:rPr>
      </w:pPr>
      <w:r w:rsidRPr="0004169A">
        <w:rPr>
          <w:rFonts w:asciiTheme="minorHAnsi" w:hAnsiTheme="minorHAnsi" w:cstheme="minorHAnsi"/>
          <w:b/>
          <w:sz w:val="20"/>
          <w:szCs w:val="20"/>
          <w:u w:val="single"/>
          <w:lang w:val="en-AU"/>
        </w:rPr>
        <w:t xml:space="preserve">Bid </w:t>
      </w:r>
      <w:r w:rsidR="00552002" w:rsidRPr="0004169A">
        <w:rPr>
          <w:rFonts w:asciiTheme="minorHAnsi" w:hAnsiTheme="minorHAnsi" w:cstheme="minorHAnsi"/>
          <w:b/>
          <w:sz w:val="20"/>
          <w:szCs w:val="20"/>
          <w:u w:val="single"/>
          <w:lang w:val="en-AU"/>
        </w:rPr>
        <w:t>Validity</w:t>
      </w:r>
    </w:p>
    <w:p w14:paraId="6C04C9B8" w14:textId="77777777" w:rsidR="0046668C" w:rsidRPr="0004169A" w:rsidRDefault="0046668C" w:rsidP="00CA455F">
      <w:pPr>
        <w:pStyle w:val="ListParagraph"/>
        <w:widowControl w:val="0"/>
        <w:overflowPunct w:val="0"/>
        <w:autoSpaceDE w:val="0"/>
        <w:autoSpaceDN w:val="0"/>
        <w:adjustRightInd w:val="0"/>
        <w:spacing w:after="0"/>
        <w:ind w:left="36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 xml:space="preserve">Please confirm the validity of your bid below (in </w:t>
      </w:r>
      <w:r w:rsidRPr="0004169A">
        <w:rPr>
          <w:rFonts w:asciiTheme="minorHAnsi" w:hAnsiTheme="minorHAnsi" w:cstheme="minorHAnsi"/>
          <w:sz w:val="20"/>
          <w:szCs w:val="20"/>
          <w:lang w:val="en-GB"/>
        </w:rPr>
        <w:t>calendar days</w:t>
      </w:r>
      <w:r w:rsidRPr="0004169A">
        <w:rPr>
          <w:rFonts w:asciiTheme="minorHAnsi" w:hAnsiTheme="minorHAnsi" w:cstheme="minorHAnsi"/>
          <w:sz w:val="20"/>
          <w:szCs w:val="20"/>
          <w:lang w:val="en-AU"/>
        </w:rPr>
        <w:t>):</w:t>
      </w:r>
    </w:p>
    <w:tbl>
      <w:tblPr>
        <w:tblStyle w:val="TableGrid"/>
        <w:tblW w:w="10237" w:type="dxa"/>
        <w:tblInd w:w="-72" w:type="dxa"/>
        <w:tblLook w:val="04A0" w:firstRow="1" w:lastRow="0" w:firstColumn="1" w:lastColumn="0" w:noHBand="0" w:noVBand="1"/>
      </w:tblPr>
      <w:tblGrid>
        <w:gridCol w:w="10237"/>
      </w:tblGrid>
      <w:tr w:rsidR="0046668C" w:rsidRPr="0004169A" w14:paraId="6A8F08F2" w14:textId="77777777" w:rsidTr="00FA66A7">
        <w:tc>
          <w:tcPr>
            <w:tcW w:w="10237" w:type="dxa"/>
          </w:tcPr>
          <w:p w14:paraId="0EBB817F" w14:textId="77777777" w:rsidR="0046668C" w:rsidRPr="0004169A" w:rsidRDefault="0046668C" w:rsidP="00CA455F">
            <w:pPr>
              <w:tabs>
                <w:tab w:val="left" w:pos="0"/>
                <w:tab w:val="left" w:pos="360"/>
              </w:tabs>
              <w:spacing w:line="276" w:lineRule="auto"/>
              <w:jc w:val="both"/>
              <w:rPr>
                <w:rFonts w:asciiTheme="minorHAnsi" w:hAnsiTheme="minorHAnsi" w:cstheme="minorHAnsi"/>
                <w:sz w:val="20"/>
                <w:szCs w:val="20"/>
                <w:lang w:val="en-AU"/>
              </w:rPr>
            </w:pPr>
          </w:p>
          <w:p w14:paraId="4A639D1C" w14:textId="77777777" w:rsidR="0046668C" w:rsidRPr="0004169A" w:rsidRDefault="0046668C" w:rsidP="00CA455F">
            <w:pPr>
              <w:tabs>
                <w:tab w:val="left" w:pos="0"/>
                <w:tab w:val="left" w:pos="360"/>
              </w:tabs>
              <w:spacing w:line="276" w:lineRule="auto"/>
              <w:jc w:val="both"/>
              <w:rPr>
                <w:rFonts w:asciiTheme="minorHAnsi" w:hAnsiTheme="minorHAnsi" w:cstheme="minorHAnsi"/>
                <w:sz w:val="20"/>
                <w:szCs w:val="20"/>
                <w:lang w:val="en-AU"/>
              </w:rPr>
            </w:pPr>
          </w:p>
        </w:tc>
      </w:tr>
    </w:tbl>
    <w:p w14:paraId="0C571A96" w14:textId="77777777" w:rsidR="0046668C" w:rsidRPr="0004169A"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p w14:paraId="3D8CE547" w14:textId="77777777" w:rsidR="00D82966" w:rsidRPr="0004169A" w:rsidRDefault="00D82966"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p w14:paraId="6D985E0D" w14:textId="3FE69506" w:rsidR="00703D31" w:rsidRPr="0004169A" w:rsidRDefault="00703D31" w:rsidP="00703D31">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p w14:paraId="0CDA6B84" w14:textId="77777777" w:rsidR="00703D31" w:rsidRPr="0004169A" w:rsidRDefault="00703D31" w:rsidP="00703D31">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p w14:paraId="24733CF0" w14:textId="77777777" w:rsidR="00703D31" w:rsidRPr="0004169A" w:rsidRDefault="00703D31" w:rsidP="00703D31">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p w14:paraId="2D03D058" w14:textId="77777777" w:rsidR="00D82966" w:rsidRPr="0004169A" w:rsidRDefault="00D82966"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p w14:paraId="04A3AAD6" w14:textId="77777777" w:rsidR="0046668C" w:rsidRPr="0004169A" w:rsidRDefault="0046668C" w:rsidP="00CA455F">
      <w:pPr>
        <w:pStyle w:val="ListParagraph"/>
        <w:widowControl w:val="0"/>
        <w:numPr>
          <w:ilvl w:val="0"/>
          <w:numId w:val="16"/>
        </w:numPr>
        <w:overflowPunct w:val="0"/>
        <w:autoSpaceDE w:val="0"/>
        <w:autoSpaceDN w:val="0"/>
        <w:adjustRightInd w:val="0"/>
        <w:spacing w:after="0"/>
        <w:jc w:val="both"/>
        <w:rPr>
          <w:rFonts w:asciiTheme="minorHAnsi" w:hAnsiTheme="minorHAnsi" w:cstheme="minorHAnsi"/>
          <w:b/>
          <w:sz w:val="20"/>
          <w:szCs w:val="20"/>
          <w:u w:val="single"/>
          <w:lang w:val="en-AU"/>
        </w:rPr>
      </w:pPr>
      <w:r w:rsidRPr="0004169A">
        <w:rPr>
          <w:rFonts w:asciiTheme="minorHAnsi" w:hAnsiTheme="minorHAnsi" w:cstheme="minorHAnsi"/>
          <w:b/>
          <w:sz w:val="20"/>
          <w:szCs w:val="20"/>
          <w:u w:val="single"/>
          <w:lang w:val="en-AU"/>
        </w:rPr>
        <w:t xml:space="preserve">Confirmation of Bidder’s compliance </w:t>
      </w:r>
    </w:p>
    <w:p w14:paraId="15DD8C04" w14:textId="77777777" w:rsidR="0046668C" w:rsidRPr="0004169A" w:rsidRDefault="0046668C" w:rsidP="00CA455F">
      <w:pPr>
        <w:pStyle w:val="ListParagraph"/>
        <w:widowControl w:val="0"/>
        <w:tabs>
          <w:tab w:val="num" w:pos="1080"/>
        </w:tabs>
        <w:overflowPunct w:val="0"/>
        <w:autoSpaceDE w:val="0"/>
        <w:autoSpaceDN w:val="0"/>
        <w:adjustRightInd w:val="0"/>
        <w:spacing w:after="0"/>
        <w:ind w:left="360"/>
        <w:jc w:val="both"/>
        <w:rPr>
          <w:rFonts w:asciiTheme="minorHAnsi" w:hAnsiTheme="minorHAnsi" w:cstheme="minorHAnsi"/>
          <w:b/>
          <w:sz w:val="20"/>
          <w:szCs w:val="20"/>
          <w:u w:val="single"/>
          <w:lang w:val="en-AU"/>
        </w:rPr>
      </w:pPr>
    </w:p>
    <w:p w14:paraId="6F5138BC" w14:textId="77777777" w:rsidR="0046668C" w:rsidRPr="0004169A" w:rsidRDefault="0046668C" w:rsidP="00CA455F">
      <w:pPr>
        <w:widowControl w:val="0"/>
        <w:tabs>
          <w:tab w:val="num" w:pos="1080"/>
        </w:tabs>
        <w:overflowPunct w:val="0"/>
        <w:autoSpaceDE w:val="0"/>
        <w:autoSpaceDN w:val="0"/>
        <w:adjustRightInd w:val="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19FA88D9" w14:textId="77777777" w:rsidR="0046668C" w:rsidRPr="0004169A" w:rsidRDefault="0046668C" w:rsidP="00CA455F">
      <w:pPr>
        <w:widowControl w:val="0"/>
        <w:autoSpaceDE w:val="0"/>
        <w:autoSpaceDN w:val="0"/>
        <w:adjustRightInd w:val="0"/>
        <w:jc w:val="both"/>
        <w:rPr>
          <w:rFonts w:asciiTheme="minorHAnsi" w:hAnsiTheme="minorHAnsi" w:cstheme="minorHAnsi"/>
          <w:b/>
          <w:bCs/>
          <w:sz w:val="20"/>
          <w:szCs w:val="20"/>
          <w:lang w:val="en-AU"/>
        </w:rPr>
      </w:pPr>
    </w:p>
    <w:p w14:paraId="3B60ACBF"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 xml:space="preserve">The following documents are included in our </w:t>
      </w:r>
      <w:r w:rsidRPr="0004169A">
        <w:rPr>
          <w:rFonts w:asciiTheme="minorHAnsi" w:hAnsiTheme="minorHAnsi" w:cstheme="minorHAnsi"/>
          <w:b/>
          <w:bCs/>
          <w:sz w:val="20"/>
          <w:szCs w:val="20"/>
          <w:lang w:val="en-AU"/>
        </w:rPr>
        <w:t>Bid</w:t>
      </w:r>
      <w:r w:rsidRPr="0004169A">
        <w:rPr>
          <w:rFonts w:asciiTheme="minorHAnsi" w:hAnsiTheme="minorHAnsi" w:cstheme="minorHAnsi"/>
          <w:sz w:val="20"/>
          <w:szCs w:val="20"/>
          <w:lang w:val="en-AU"/>
        </w:rPr>
        <w:t xml:space="preserve">: </w:t>
      </w:r>
      <w:r w:rsidRPr="0004169A">
        <w:rPr>
          <w:rFonts w:asciiTheme="minorHAnsi" w:hAnsiTheme="minorHAnsi" w:cstheme="minorHAnsi"/>
          <w:b/>
          <w:bCs/>
          <w:sz w:val="20"/>
          <w:szCs w:val="20"/>
          <w:lang w:val="en-AU"/>
        </w:rPr>
        <w:t xml:space="preserve">(please indicate which documents are included by ticking the boxes below). </w:t>
      </w:r>
    </w:p>
    <w:p w14:paraId="06CFF2E8"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46668C" w:rsidRPr="0004169A" w14:paraId="60629F98" w14:textId="77777777" w:rsidTr="00FA66A7">
        <w:trPr>
          <w:trHeight w:val="231"/>
        </w:trPr>
        <w:tc>
          <w:tcPr>
            <w:tcW w:w="8298" w:type="dxa"/>
            <w:shd w:val="clear" w:color="auto" w:fill="auto"/>
          </w:tcPr>
          <w:p w14:paraId="72A667C0" w14:textId="77777777" w:rsidR="0046668C" w:rsidRPr="0004169A" w:rsidRDefault="0046668C" w:rsidP="00CA455F">
            <w:pPr>
              <w:widowControl w:val="0"/>
              <w:autoSpaceDE w:val="0"/>
              <w:autoSpaceDN w:val="0"/>
              <w:adjustRightInd w:val="0"/>
              <w:jc w:val="both"/>
              <w:rPr>
                <w:rFonts w:asciiTheme="minorHAnsi" w:hAnsiTheme="minorHAnsi" w:cstheme="minorHAnsi"/>
                <w:b/>
                <w:bCs/>
                <w:sz w:val="20"/>
                <w:szCs w:val="20"/>
                <w:lang w:val="en-AU"/>
              </w:rPr>
            </w:pPr>
            <w:r w:rsidRPr="0004169A">
              <w:rPr>
                <w:rFonts w:asciiTheme="minorHAnsi" w:hAnsiTheme="minorHAnsi" w:cstheme="minorHAnsi"/>
                <w:b/>
                <w:bCs/>
                <w:sz w:val="20"/>
                <w:szCs w:val="20"/>
                <w:lang w:val="en-AU"/>
              </w:rPr>
              <w:t>Documents</w:t>
            </w:r>
          </w:p>
        </w:tc>
        <w:tc>
          <w:tcPr>
            <w:tcW w:w="1152" w:type="dxa"/>
          </w:tcPr>
          <w:p w14:paraId="74E716CD" w14:textId="77777777" w:rsidR="0046668C" w:rsidRPr="0004169A" w:rsidRDefault="0046668C" w:rsidP="00CA455F">
            <w:pPr>
              <w:widowControl w:val="0"/>
              <w:autoSpaceDE w:val="0"/>
              <w:autoSpaceDN w:val="0"/>
              <w:adjustRightInd w:val="0"/>
              <w:jc w:val="both"/>
              <w:rPr>
                <w:rFonts w:asciiTheme="minorHAnsi" w:hAnsiTheme="minorHAnsi" w:cstheme="minorHAnsi"/>
                <w:b/>
                <w:bCs/>
                <w:sz w:val="20"/>
                <w:szCs w:val="20"/>
                <w:lang w:val="en-AU"/>
              </w:rPr>
            </w:pPr>
            <w:r w:rsidRPr="0004169A">
              <w:rPr>
                <w:rFonts w:asciiTheme="minorHAnsi" w:hAnsiTheme="minorHAnsi" w:cstheme="minorHAnsi"/>
                <w:b/>
                <w:bCs/>
                <w:sz w:val="20"/>
                <w:szCs w:val="20"/>
                <w:lang w:val="en-AU"/>
              </w:rPr>
              <w:t>included</w:t>
            </w:r>
          </w:p>
        </w:tc>
      </w:tr>
      <w:tr w:rsidR="0046668C" w:rsidRPr="0004169A" w14:paraId="79DEE06A" w14:textId="77777777" w:rsidTr="00FA66A7">
        <w:trPr>
          <w:trHeight w:val="220"/>
        </w:trPr>
        <w:tc>
          <w:tcPr>
            <w:tcW w:w="8298" w:type="dxa"/>
            <w:shd w:val="clear" w:color="auto" w:fill="auto"/>
          </w:tcPr>
          <w:p w14:paraId="4291846D" w14:textId="2E9BCB13" w:rsidR="0046668C" w:rsidRPr="0004169A" w:rsidRDefault="0046668C" w:rsidP="00CA455F">
            <w:pPr>
              <w:widowControl w:val="0"/>
              <w:autoSpaceDE w:val="0"/>
              <w:autoSpaceDN w:val="0"/>
              <w:adjustRightInd w:val="0"/>
              <w:jc w:val="both"/>
              <w:rPr>
                <w:rFonts w:asciiTheme="minorHAnsi" w:hAnsiTheme="minorHAnsi" w:cstheme="minorHAnsi"/>
                <w:bCs/>
                <w:sz w:val="20"/>
                <w:szCs w:val="20"/>
                <w:lang w:val="en-AU"/>
              </w:rPr>
            </w:pPr>
            <w:r w:rsidRPr="0004169A">
              <w:rPr>
                <w:rFonts w:asciiTheme="minorHAnsi" w:hAnsiTheme="minorHAnsi" w:cstheme="minorHAnsi"/>
                <w:bCs/>
                <w:sz w:val="20"/>
                <w:szCs w:val="20"/>
                <w:lang w:val="en-AU"/>
              </w:rPr>
              <w:t xml:space="preserve">Section 5: Bidding form; completed, </w:t>
            </w:r>
            <w:r w:rsidR="00D82966" w:rsidRPr="0004169A">
              <w:rPr>
                <w:rFonts w:asciiTheme="minorHAnsi" w:hAnsiTheme="minorHAnsi" w:cstheme="minorHAnsi"/>
                <w:bCs/>
                <w:sz w:val="20"/>
                <w:szCs w:val="20"/>
                <w:lang w:val="en-AU"/>
              </w:rPr>
              <w:t>signed,</w:t>
            </w:r>
            <w:r w:rsidRPr="0004169A">
              <w:rPr>
                <w:rFonts w:asciiTheme="minorHAnsi" w:hAnsiTheme="minorHAnsi" w:cstheme="minorHAnsi"/>
                <w:bCs/>
                <w:sz w:val="20"/>
                <w:szCs w:val="20"/>
                <w:lang w:val="en-AU"/>
              </w:rPr>
              <w:t xml:space="preserve"> and stamped</w:t>
            </w:r>
          </w:p>
        </w:tc>
        <w:tc>
          <w:tcPr>
            <w:tcW w:w="1152" w:type="dxa"/>
          </w:tcPr>
          <w:p w14:paraId="63922D40"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r w:rsidRPr="0004169A">
              <w:rPr>
                <w:rFonts w:ascii="Segoe UI Symbol" w:hAnsi="Segoe UI Symbol" w:cs="Segoe UI Symbol"/>
                <w:sz w:val="20"/>
                <w:szCs w:val="20"/>
                <w:lang w:val="en-AU"/>
              </w:rPr>
              <w:t>☐</w:t>
            </w:r>
          </w:p>
        </w:tc>
      </w:tr>
      <w:tr w:rsidR="0046668C" w:rsidRPr="0004169A" w14:paraId="4133828D" w14:textId="77777777" w:rsidTr="00FA66A7">
        <w:trPr>
          <w:trHeight w:val="220"/>
        </w:trPr>
        <w:tc>
          <w:tcPr>
            <w:tcW w:w="8298" w:type="dxa"/>
            <w:shd w:val="clear" w:color="auto" w:fill="auto"/>
          </w:tcPr>
          <w:p w14:paraId="76543F7C" w14:textId="0D926A70" w:rsidR="0046668C" w:rsidRPr="0004169A" w:rsidRDefault="0046668C" w:rsidP="00CA455F">
            <w:pPr>
              <w:widowControl w:val="0"/>
              <w:autoSpaceDE w:val="0"/>
              <w:autoSpaceDN w:val="0"/>
              <w:adjustRightInd w:val="0"/>
              <w:jc w:val="both"/>
              <w:rPr>
                <w:rFonts w:asciiTheme="minorHAnsi" w:hAnsiTheme="minorHAnsi" w:cstheme="minorHAnsi"/>
                <w:bCs/>
                <w:sz w:val="20"/>
                <w:szCs w:val="20"/>
                <w:lang w:val="en-AU"/>
              </w:rPr>
            </w:pPr>
            <w:r w:rsidRPr="0004169A">
              <w:rPr>
                <w:rFonts w:asciiTheme="minorHAnsi" w:hAnsiTheme="minorHAnsi" w:cstheme="minorHAnsi"/>
                <w:bCs/>
                <w:sz w:val="20"/>
                <w:szCs w:val="20"/>
                <w:lang w:val="en-AU"/>
              </w:rPr>
              <w:t xml:space="preserve">Section 6: </w:t>
            </w:r>
            <w:r w:rsidR="000357DA" w:rsidRPr="0004169A">
              <w:rPr>
                <w:rFonts w:asciiTheme="minorHAnsi" w:hAnsiTheme="minorHAnsi" w:cstheme="minorHAnsi"/>
                <w:bCs/>
                <w:sz w:val="20"/>
                <w:szCs w:val="20"/>
              </w:rPr>
              <w:t>Work</w:t>
            </w:r>
            <w:r w:rsidRPr="0004169A">
              <w:rPr>
                <w:rFonts w:asciiTheme="minorHAnsi" w:hAnsiTheme="minorHAnsi" w:cstheme="minorHAnsi"/>
                <w:bCs/>
                <w:sz w:val="20"/>
                <w:szCs w:val="20"/>
              </w:rPr>
              <w:t xml:space="preserve"> Schedule</w:t>
            </w:r>
            <w:r w:rsidRPr="0004169A">
              <w:rPr>
                <w:rFonts w:asciiTheme="minorHAnsi" w:hAnsiTheme="minorHAnsi" w:cstheme="minorHAnsi"/>
                <w:bCs/>
                <w:sz w:val="20"/>
                <w:szCs w:val="20"/>
                <w:lang w:val="en-AU"/>
              </w:rPr>
              <w:t xml:space="preserve">; completed, </w:t>
            </w:r>
            <w:r w:rsidR="00D82966" w:rsidRPr="0004169A">
              <w:rPr>
                <w:rFonts w:asciiTheme="minorHAnsi" w:hAnsiTheme="minorHAnsi" w:cstheme="minorHAnsi"/>
                <w:bCs/>
                <w:sz w:val="20"/>
                <w:szCs w:val="20"/>
                <w:lang w:val="en-AU"/>
              </w:rPr>
              <w:t>signed,</w:t>
            </w:r>
            <w:r w:rsidRPr="0004169A">
              <w:rPr>
                <w:rFonts w:asciiTheme="minorHAnsi" w:hAnsiTheme="minorHAnsi" w:cstheme="minorHAnsi"/>
                <w:bCs/>
                <w:sz w:val="20"/>
                <w:szCs w:val="20"/>
                <w:lang w:val="en-AU"/>
              </w:rPr>
              <w:t xml:space="preserve"> and stamped</w:t>
            </w:r>
          </w:p>
        </w:tc>
        <w:tc>
          <w:tcPr>
            <w:tcW w:w="1152" w:type="dxa"/>
          </w:tcPr>
          <w:p w14:paraId="1914775A"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r w:rsidRPr="0004169A">
              <w:rPr>
                <w:rFonts w:ascii="Segoe UI Symbol" w:hAnsi="Segoe UI Symbol" w:cs="Segoe UI Symbol"/>
                <w:sz w:val="20"/>
                <w:szCs w:val="20"/>
                <w:lang w:val="en-AU"/>
              </w:rPr>
              <w:t>☐</w:t>
            </w:r>
          </w:p>
        </w:tc>
      </w:tr>
      <w:tr w:rsidR="0046668C" w:rsidRPr="0004169A" w14:paraId="322E72CC" w14:textId="77777777" w:rsidTr="00FA66A7">
        <w:trPr>
          <w:trHeight w:val="220"/>
        </w:trPr>
        <w:tc>
          <w:tcPr>
            <w:tcW w:w="8298" w:type="dxa"/>
            <w:shd w:val="clear" w:color="auto" w:fill="auto"/>
          </w:tcPr>
          <w:p w14:paraId="7024204E" w14:textId="1BCDC7C2" w:rsidR="0046668C" w:rsidRPr="0004169A" w:rsidRDefault="0046668C" w:rsidP="00CA455F">
            <w:pPr>
              <w:widowControl w:val="0"/>
              <w:autoSpaceDE w:val="0"/>
              <w:autoSpaceDN w:val="0"/>
              <w:adjustRightInd w:val="0"/>
              <w:jc w:val="both"/>
              <w:rPr>
                <w:rFonts w:asciiTheme="minorHAnsi" w:hAnsiTheme="minorHAnsi" w:cstheme="minorHAnsi"/>
                <w:bCs/>
                <w:sz w:val="20"/>
                <w:szCs w:val="20"/>
                <w:lang w:val="en-AU"/>
              </w:rPr>
            </w:pPr>
            <w:r w:rsidRPr="0004169A">
              <w:rPr>
                <w:rFonts w:asciiTheme="minorHAnsi" w:hAnsiTheme="minorHAnsi" w:cstheme="minorHAnsi"/>
                <w:bCs/>
                <w:sz w:val="20"/>
                <w:szCs w:val="20"/>
                <w:lang w:val="en-AU"/>
              </w:rPr>
              <w:t xml:space="preserve">Section 7: </w:t>
            </w:r>
            <w:r w:rsidRPr="0004169A">
              <w:rPr>
                <w:rFonts w:asciiTheme="minorHAnsi" w:hAnsiTheme="minorHAnsi" w:cstheme="minorHAnsi"/>
                <w:bCs/>
                <w:sz w:val="20"/>
                <w:szCs w:val="20"/>
              </w:rPr>
              <w:t>Company Profile and Previous Experience</w:t>
            </w:r>
            <w:r w:rsidRPr="0004169A">
              <w:rPr>
                <w:rFonts w:asciiTheme="minorHAnsi" w:hAnsiTheme="minorHAnsi" w:cstheme="minorHAnsi"/>
                <w:bCs/>
                <w:sz w:val="20"/>
                <w:szCs w:val="20"/>
                <w:lang w:val="en-AU"/>
              </w:rPr>
              <w:t xml:space="preserve">; completed, </w:t>
            </w:r>
            <w:r w:rsidR="00D82966" w:rsidRPr="0004169A">
              <w:rPr>
                <w:rFonts w:asciiTheme="minorHAnsi" w:hAnsiTheme="minorHAnsi" w:cstheme="minorHAnsi"/>
                <w:bCs/>
                <w:sz w:val="20"/>
                <w:szCs w:val="20"/>
                <w:lang w:val="en-AU"/>
              </w:rPr>
              <w:t>signed,</w:t>
            </w:r>
            <w:r w:rsidRPr="0004169A">
              <w:rPr>
                <w:rFonts w:asciiTheme="minorHAnsi" w:hAnsiTheme="minorHAnsi" w:cstheme="minorHAnsi"/>
                <w:bCs/>
                <w:sz w:val="20"/>
                <w:szCs w:val="20"/>
                <w:lang w:val="en-AU"/>
              </w:rPr>
              <w:t xml:space="preserve"> and stamped</w:t>
            </w:r>
          </w:p>
        </w:tc>
        <w:tc>
          <w:tcPr>
            <w:tcW w:w="1152" w:type="dxa"/>
          </w:tcPr>
          <w:p w14:paraId="34F83C4F"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r w:rsidRPr="0004169A">
              <w:rPr>
                <w:rFonts w:ascii="Segoe UI Symbol" w:hAnsi="Segoe UI Symbol" w:cs="Segoe UI Symbol"/>
                <w:sz w:val="20"/>
                <w:szCs w:val="20"/>
                <w:lang w:val="en-AU"/>
              </w:rPr>
              <w:t>☐</w:t>
            </w:r>
          </w:p>
        </w:tc>
      </w:tr>
      <w:tr w:rsidR="0046668C" w:rsidRPr="0004169A" w14:paraId="135EBFF0" w14:textId="77777777" w:rsidTr="00FA66A7">
        <w:trPr>
          <w:trHeight w:val="220"/>
        </w:trPr>
        <w:tc>
          <w:tcPr>
            <w:tcW w:w="8298" w:type="dxa"/>
            <w:shd w:val="clear" w:color="auto" w:fill="auto"/>
          </w:tcPr>
          <w:p w14:paraId="3AF6DC9E" w14:textId="433CFCF1" w:rsidR="0046668C" w:rsidRPr="0004169A" w:rsidRDefault="0046668C" w:rsidP="00CA455F">
            <w:pPr>
              <w:widowControl w:val="0"/>
              <w:autoSpaceDE w:val="0"/>
              <w:autoSpaceDN w:val="0"/>
              <w:adjustRightInd w:val="0"/>
              <w:jc w:val="both"/>
              <w:rPr>
                <w:rFonts w:asciiTheme="minorHAnsi" w:hAnsiTheme="minorHAnsi" w:cstheme="minorHAnsi"/>
                <w:b/>
                <w:bCs/>
                <w:sz w:val="20"/>
                <w:szCs w:val="20"/>
              </w:rPr>
            </w:pPr>
            <w:r w:rsidRPr="0004169A">
              <w:rPr>
                <w:rFonts w:asciiTheme="minorHAnsi" w:hAnsiTheme="minorHAnsi" w:cstheme="minorHAnsi"/>
                <w:bCs/>
                <w:sz w:val="20"/>
                <w:szCs w:val="20"/>
                <w:lang w:val="en-AU"/>
              </w:rPr>
              <w:t xml:space="preserve">Section 8: </w:t>
            </w:r>
            <w:r w:rsidRPr="0004169A">
              <w:rPr>
                <w:rFonts w:asciiTheme="minorHAnsi" w:hAnsiTheme="minorHAnsi" w:cstheme="minorHAnsi"/>
                <w:bCs/>
                <w:sz w:val="20"/>
                <w:szCs w:val="20"/>
              </w:rPr>
              <w:t>Pricing Proposal</w:t>
            </w:r>
            <w:r w:rsidRPr="0004169A">
              <w:rPr>
                <w:rFonts w:asciiTheme="minorHAnsi" w:hAnsiTheme="minorHAnsi" w:cstheme="minorHAnsi"/>
                <w:bCs/>
                <w:sz w:val="20"/>
                <w:szCs w:val="20"/>
                <w:lang w:val="en-AU"/>
              </w:rPr>
              <w:t xml:space="preserve">; completed, </w:t>
            </w:r>
            <w:r w:rsidR="00D82966" w:rsidRPr="0004169A">
              <w:rPr>
                <w:rFonts w:asciiTheme="minorHAnsi" w:hAnsiTheme="minorHAnsi" w:cstheme="minorHAnsi"/>
                <w:bCs/>
                <w:sz w:val="20"/>
                <w:szCs w:val="20"/>
                <w:lang w:val="en-AU"/>
              </w:rPr>
              <w:t>signed,</w:t>
            </w:r>
            <w:r w:rsidRPr="0004169A">
              <w:rPr>
                <w:rFonts w:asciiTheme="minorHAnsi" w:hAnsiTheme="minorHAnsi" w:cstheme="minorHAnsi"/>
                <w:bCs/>
                <w:sz w:val="20"/>
                <w:szCs w:val="20"/>
                <w:lang w:val="en-AU"/>
              </w:rPr>
              <w:t xml:space="preserve"> and stamped</w:t>
            </w:r>
          </w:p>
        </w:tc>
        <w:tc>
          <w:tcPr>
            <w:tcW w:w="1152" w:type="dxa"/>
          </w:tcPr>
          <w:p w14:paraId="2B7A7171"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r w:rsidRPr="0004169A">
              <w:rPr>
                <w:rFonts w:ascii="Segoe UI Symbol" w:hAnsi="Segoe UI Symbol" w:cs="Segoe UI Symbol"/>
                <w:sz w:val="20"/>
                <w:szCs w:val="20"/>
                <w:lang w:val="en-AU"/>
              </w:rPr>
              <w:t>☐</w:t>
            </w:r>
          </w:p>
        </w:tc>
      </w:tr>
      <w:tr w:rsidR="0046668C" w:rsidRPr="0004169A" w14:paraId="02B5BDA6" w14:textId="77777777" w:rsidTr="00FA66A7">
        <w:trPr>
          <w:trHeight w:val="226"/>
        </w:trPr>
        <w:tc>
          <w:tcPr>
            <w:tcW w:w="8298" w:type="dxa"/>
            <w:shd w:val="clear" w:color="auto" w:fill="auto"/>
          </w:tcPr>
          <w:p w14:paraId="34F62365" w14:textId="16C893C2" w:rsidR="0046668C" w:rsidRPr="0004169A" w:rsidRDefault="0046668C" w:rsidP="00CA455F">
            <w:pPr>
              <w:widowControl w:val="0"/>
              <w:autoSpaceDE w:val="0"/>
              <w:autoSpaceDN w:val="0"/>
              <w:adjustRightInd w:val="0"/>
              <w:jc w:val="both"/>
              <w:rPr>
                <w:rFonts w:asciiTheme="minorHAnsi" w:hAnsiTheme="minorHAnsi" w:cstheme="minorHAnsi"/>
                <w:bCs/>
                <w:sz w:val="20"/>
                <w:szCs w:val="20"/>
                <w:lang w:val="en-AU"/>
              </w:rPr>
            </w:pPr>
            <w:r w:rsidRPr="0004169A">
              <w:rPr>
                <w:rFonts w:asciiTheme="minorHAnsi" w:hAnsiTheme="minorHAnsi" w:cstheme="minorHAnsi"/>
                <w:bCs/>
                <w:sz w:val="20"/>
                <w:szCs w:val="20"/>
                <w:lang w:val="en-AU"/>
              </w:rPr>
              <w:t xml:space="preserve">Section 9: Supplier’s ethical standards declaration; completed, </w:t>
            </w:r>
            <w:r w:rsidR="00D82966" w:rsidRPr="0004169A">
              <w:rPr>
                <w:rFonts w:asciiTheme="minorHAnsi" w:hAnsiTheme="minorHAnsi" w:cstheme="minorHAnsi"/>
                <w:bCs/>
                <w:sz w:val="20"/>
                <w:szCs w:val="20"/>
                <w:lang w:val="en-AU"/>
              </w:rPr>
              <w:t>signed,</w:t>
            </w:r>
            <w:r w:rsidRPr="0004169A">
              <w:rPr>
                <w:rFonts w:asciiTheme="minorHAnsi" w:hAnsiTheme="minorHAnsi" w:cstheme="minorHAnsi"/>
                <w:bCs/>
                <w:sz w:val="20"/>
                <w:szCs w:val="20"/>
                <w:lang w:val="en-AU"/>
              </w:rPr>
              <w:t xml:space="preserve"> and stamped</w:t>
            </w:r>
          </w:p>
        </w:tc>
        <w:tc>
          <w:tcPr>
            <w:tcW w:w="1152" w:type="dxa"/>
          </w:tcPr>
          <w:p w14:paraId="61B89EEC" w14:textId="77777777" w:rsidR="0046668C" w:rsidRPr="0004169A" w:rsidRDefault="0046668C" w:rsidP="00CA455F">
            <w:pPr>
              <w:widowControl w:val="0"/>
              <w:autoSpaceDE w:val="0"/>
              <w:autoSpaceDN w:val="0"/>
              <w:adjustRightInd w:val="0"/>
              <w:jc w:val="both"/>
              <w:rPr>
                <w:rFonts w:asciiTheme="minorHAnsi" w:hAnsiTheme="minorHAnsi" w:cstheme="minorHAnsi"/>
                <w:bCs/>
                <w:sz w:val="20"/>
                <w:szCs w:val="20"/>
                <w:lang w:val="en-AU"/>
              </w:rPr>
            </w:pPr>
            <w:r w:rsidRPr="0004169A">
              <w:rPr>
                <w:rFonts w:ascii="Segoe UI Symbol" w:hAnsi="Segoe UI Symbol" w:cs="Segoe UI Symbol"/>
                <w:bCs/>
                <w:sz w:val="20"/>
                <w:szCs w:val="20"/>
                <w:lang w:val="en-AU"/>
              </w:rPr>
              <w:t>☐</w:t>
            </w:r>
          </w:p>
        </w:tc>
      </w:tr>
      <w:tr w:rsidR="0046668C" w:rsidRPr="0004169A" w14:paraId="0E935543" w14:textId="77777777" w:rsidTr="00FA66A7">
        <w:trPr>
          <w:trHeight w:val="317"/>
        </w:trPr>
        <w:tc>
          <w:tcPr>
            <w:tcW w:w="8298" w:type="dxa"/>
            <w:shd w:val="clear" w:color="auto" w:fill="auto"/>
          </w:tcPr>
          <w:p w14:paraId="11392ABA" w14:textId="77777777" w:rsidR="0046668C" w:rsidRPr="0004169A" w:rsidRDefault="0046668C" w:rsidP="00CA455F">
            <w:pPr>
              <w:widowControl w:val="0"/>
              <w:autoSpaceDE w:val="0"/>
              <w:autoSpaceDN w:val="0"/>
              <w:adjustRightInd w:val="0"/>
              <w:jc w:val="both"/>
              <w:rPr>
                <w:rFonts w:asciiTheme="minorHAnsi" w:hAnsiTheme="minorHAnsi" w:cstheme="minorHAnsi"/>
                <w:bCs/>
                <w:sz w:val="20"/>
                <w:szCs w:val="20"/>
                <w:lang w:val="en-AU"/>
              </w:rPr>
            </w:pPr>
            <w:r w:rsidRPr="0004169A">
              <w:rPr>
                <w:rFonts w:asciiTheme="minorHAnsi" w:hAnsiTheme="minorHAnsi" w:cstheme="minorHAnsi"/>
                <w:bCs/>
                <w:sz w:val="20"/>
                <w:szCs w:val="20"/>
                <w:lang w:val="en-AU"/>
              </w:rPr>
              <w:t xml:space="preserve">Copy of valid business licence </w:t>
            </w:r>
          </w:p>
        </w:tc>
        <w:tc>
          <w:tcPr>
            <w:tcW w:w="1152" w:type="dxa"/>
          </w:tcPr>
          <w:p w14:paraId="5928D57F" w14:textId="77777777" w:rsidR="0046668C" w:rsidRPr="0004169A" w:rsidRDefault="0046668C" w:rsidP="00CA455F">
            <w:pPr>
              <w:widowControl w:val="0"/>
              <w:autoSpaceDE w:val="0"/>
              <w:autoSpaceDN w:val="0"/>
              <w:adjustRightInd w:val="0"/>
              <w:jc w:val="both"/>
              <w:rPr>
                <w:rFonts w:asciiTheme="minorHAnsi" w:hAnsiTheme="minorHAnsi" w:cstheme="minorHAnsi"/>
                <w:bCs/>
                <w:sz w:val="20"/>
                <w:szCs w:val="20"/>
                <w:lang w:val="en-AU"/>
              </w:rPr>
            </w:pPr>
            <w:r w:rsidRPr="0004169A">
              <w:rPr>
                <w:rFonts w:ascii="Segoe UI Symbol" w:eastAsia="MS Mincho" w:hAnsi="Segoe UI Symbol" w:cs="Segoe UI Symbol"/>
                <w:bCs/>
                <w:sz w:val="20"/>
                <w:szCs w:val="20"/>
                <w:lang w:val="en-AU"/>
              </w:rPr>
              <w:t>☐</w:t>
            </w:r>
          </w:p>
        </w:tc>
      </w:tr>
    </w:tbl>
    <w:p w14:paraId="453AA2F0"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p>
    <w:p w14:paraId="7589A27B"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We understand that NRC is not bound to accept the lowest, or indeed any bid, received.</w:t>
      </w:r>
    </w:p>
    <w:p w14:paraId="3C2B4BF5"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We agree that NRC may verify the information provided in this form itself or through a third party as it may deem necessary.</w:t>
      </w:r>
    </w:p>
    <w:p w14:paraId="640DD8D5"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 xml:space="preserve"> </w:t>
      </w:r>
    </w:p>
    <w:p w14:paraId="024453A0" w14:textId="77777777" w:rsidR="0046668C" w:rsidRPr="0004169A" w:rsidRDefault="0046668C" w:rsidP="00CA455F">
      <w:pPr>
        <w:widowControl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46668C" w:rsidRPr="0004169A" w14:paraId="209FF154" w14:textId="77777777" w:rsidTr="00FA66A7">
        <w:trPr>
          <w:trHeight w:val="397"/>
          <w:jc w:val="center"/>
        </w:trPr>
        <w:tc>
          <w:tcPr>
            <w:tcW w:w="5188" w:type="dxa"/>
            <w:vAlign w:val="center"/>
          </w:tcPr>
          <w:p w14:paraId="1248D85A"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r w:rsidRPr="0004169A">
              <w:rPr>
                <w:rFonts w:asciiTheme="minorHAnsi" w:hAnsiTheme="minorHAnsi" w:cstheme="minorHAnsi"/>
                <w:sz w:val="20"/>
                <w:szCs w:val="20"/>
              </w:rPr>
              <w:t>Name of Signatory:</w:t>
            </w:r>
          </w:p>
        </w:tc>
        <w:tc>
          <w:tcPr>
            <w:tcW w:w="5220" w:type="dxa"/>
            <w:vAlign w:val="center"/>
          </w:tcPr>
          <w:p w14:paraId="0FA0A328"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r w:rsidRPr="0004169A">
              <w:rPr>
                <w:rFonts w:asciiTheme="minorHAnsi" w:hAnsiTheme="minorHAnsi" w:cstheme="minorHAnsi"/>
                <w:sz w:val="20"/>
                <w:szCs w:val="20"/>
              </w:rPr>
              <w:t>Tel N°:</w:t>
            </w:r>
          </w:p>
        </w:tc>
      </w:tr>
      <w:tr w:rsidR="0046668C" w:rsidRPr="0004169A" w14:paraId="7A131F25" w14:textId="77777777" w:rsidTr="00FA66A7">
        <w:trPr>
          <w:trHeight w:val="397"/>
          <w:jc w:val="center"/>
        </w:trPr>
        <w:tc>
          <w:tcPr>
            <w:tcW w:w="5188" w:type="dxa"/>
            <w:vAlign w:val="center"/>
          </w:tcPr>
          <w:p w14:paraId="32F9D50B"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r w:rsidRPr="0004169A">
              <w:rPr>
                <w:rFonts w:asciiTheme="minorHAnsi" w:hAnsiTheme="minorHAnsi" w:cstheme="minorHAnsi"/>
                <w:sz w:val="20"/>
                <w:szCs w:val="20"/>
              </w:rPr>
              <w:t>Title of Signatory:</w:t>
            </w:r>
          </w:p>
        </w:tc>
        <w:tc>
          <w:tcPr>
            <w:tcW w:w="5220" w:type="dxa"/>
            <w:vAlign w:val="center"/>
          </w:tcPr>
          <w:p w14:paraId="356EE34F"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r w:rsidRPr="0004169A">
              <w:rPr>
                <w:rFonts w:asciiTheme="minorHAnsi" w:hAnsiTheme="minorHAnsi" w:cstheme="minorHAnsi"/>
                <w:sz w:val="20"/>
                <w:szCs w:val="20"/>
              </w:rPr>
              <w:t>Name of Company:</w:t>
            </w:r>
          </w:p>
        </w:tc>
      </w:tr>
      <w:tr w:rsidR="0046668C" w:rsidRPr="0004169A" w14:paraId="235677A9" w14:textId="77777777" w:rsidTr="00FA66A7">
        <w:trPr>
          <w:trHeight w:val="397"/>
          <w:jc w:val="center"/>
        </w:trPr>
        <w:tc>
          <w:tcPr>
            <w:tcW w:w="5188" w:type="dxa"/>
            <w:vMerge w:val="restart"/>
          </w:tcPr>
          <w:p w14:paraId="4A9EB94A"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r w:rsidRPr="0004169A">
              <w:rPr>
                <w:rFonts w:asciiTheme="minorHAnsi" w:hAnsiTheme="minorHAnsi" w:cstheme="minorHAnsi"/>
                <w:sz w:val="20"/>
                <w:szCs w:val="20"/>
              </w:rPr>
              <w:t>Signature &amp; stamp:</w:t>
            </w:r>
          </w:p>
          <w:p w14:paraId="4637269F"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p>
          <w:p w14:paraId="4CD17A54"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p>
          <w:p w14:paraId="1B4EB6D1"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p>
          <w:p w14:paraId="35C842A6"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p>
          <w:p w14:paraId="5EB1A229"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p>
          <w:p w14:paraId="5FA6E026"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p>
        </w:tc>
        <w:tc>
          <w:tcPr>
            <w:tcW w:w="5220" w:type="dxa"/>
            <w:vAlign w:val="center"/>
          </w:tcPr>
          <w:p w14:paraId="1FF2092B"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r w:rsidRPr="0004169A">
              <w:rPr>
                <w:rFonts w:asciiTheme="minorHAnsi" w:hAnsiTheme="minorHAnsi" w:cstheme="minorHAnsi"/>
                <w:sz w:val="20"/>
                <w:szCs w:val="20"/>
              </w:rPr>
              <w:t>Date of Signing:</w:t>
            </w:r>
          </w:p>
        </w:tc>
      </w:tr>
      <w:tr w:rsidR="0046668C" w:rsidRPr="0004169A" w14:paraId="15E941F9" w14:textId="77777777" w:rsidTr="00FA66A7">
        <w:trPr>
          <w:trHeight w:val="1240"/>
          <w:jc w:val="center"/>
        </w:trPr>
        <w:tc>
          <w:tcPr>
            <w:tcW w:w="5188" w:type="dxa"/>
            <w:vMerge/>
          </w:tcPr>
          <w:p w14:paraId="47395B59"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p>
        </w:tc>
        <w:tc>
          <w:tcPr>
            <w:tcW w:w="5220" w:type="dxa"/>
          </w:tcPr>
          <w:p w14:paraId="7E722DB6"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r w:rsidRPr="0004169A">
              <w:rPr>
                <w:rFonts w:asciiTheme="minorHAnsi" w:hAnsiTheme="minorHAnsi" w:cstheme="minorHAnsi"/>
                <w:sz w:val="20"/>
                <w:szCs w:val="20"/>
              </w:rPr>
              <w:t>Address:</w:t>
            </w:r>
          </w:p>
          <w:p w14:paraId="7D508AC9" w14:textId="77777777" w:rsidR="0046668C" w:rsidRPr="0004169A" w:rsidRDefault="0046668C" w:rsidP="00CA455F">
            <w:pPr>
              <w:widowControl w:val="0"/>
              <w:autoSpaceDE w:val="0"/>
              <w:autoSpaceDN w:val="0"/>
              <w:adjustRightInd w:val="0"/>
              <w:jc w:val="both"/>
              <w:rPr>
                <w:rFonts w:asciiTheme="minorHAnsi" w:hAnsiTheme="minorHAnsi" w:cstheme="minorHAnsi"/>
                <w:sz w:val="20"/>
                <w:szCs w:val="20"/>
              </w:rPr>
            </w:pPr>
          </w:p>
        </w:tc>
      </w:tr>
    </w:tbl>
    <w:p w14:paraId="3094B829" w14:textId="77777777" w:rsidR="008B50C2" w:rsidRPr="0004169A"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rPr>
      </w:pPr>
      <w:r w:rsidRPr="0004169A">
        <w:rPr>
          <w:rFonts w:asciiTheme="minorHAnsi" w:hAnsiTheme="minorHAnsi" w:cstheme="minorHAnsi"/>
          <w:sz w:val="20"/>
          <w:szCs w:val="20"/>
          <w:lang w:val="en-AU"/>
        </w:rPr>
        <w:t xml:space="preserve"> </w:t>
      </w:r>
      <w:r w:rsidR="008B50C2" w:rsidRPr="0004169A">
        <w:rPr>
          <w:rFonts w:asciiTheme="minorHAnsi" w:hAnsiTheme="minorHAnsi" w:cstheme="minorHAnsi"/>
          <w:b/>
          <w:bCs/>
          <w:sz w:val="20"/>
          <w:szCs w:val="20"/>
        </w:rPr>
        <w:br w:type="page"/>
      </w:r>
    </w:p>
    <w:p w14:paraId="7606ED17" w14:textId="77777777" w:rsidR="0085399F" w:rsidRPr="0004169A" w:rsidRDefault="0085399F" w:rsidP="0085399F">
      <w:pPr>
        <w:pStyle w:val="Heading1"/>
        <w:rPr>
          <w:rFonts w:asciiTheme="minorHAnsi" w:hAnsiTheme="minorHAnsi" w:cstheme="minorHAnsi"/>
          <w:sz w:val="20"/>
          <w:szCs w:val="20"/>
        </w:rPr>
        <w:sectPr w:rsidR="0085399F" w:rsidRPr="0004169A" w:rsidSect="00BE6F3C">
          <w:headerReference w:type="default" r:id="rId15"/>
          <w:footerReference w:type="even" r:id="rId16"/>
          <w:footerReference w:type="default" r:id="rId17"/>
          <w:pgSz w:w="12240" w:h="15840"/>
          <w:pgMar w:top="1077" w:right="1134" w:bottom="1077" w:left="1134" w:header="567" w:footer="680" w:gutter="0"/>
          <w:cols w:space="720"/>
          <w:docGrid w:linePitch="360"/>
        </w:sectPr>
      </w:pPr>
    </w:p>
    <w:p w14:paraId="7BEC95A1" w14:textId="42663203" w:rsidR="00776B21" w:rsidRPr="0004169A" w:rsidRDefault="00776B21" w:rsidP="0085399F">
      <w:pPr>
        <w:pStyle w:val="Heading1"/>
        <w:rPr>
          <w:rFonts w:asciiTheme="minorHAnsi" w:hAnsiTheme="minorHAnsi" w:cstheme="minorHAnsi"/>
          <w:sz w:val="20"/>
          <w:szCs w:val="20"/>
        </w:rPr>
      </w:pPr>
      <w:r w:rsidRPr="0004169A">
        <w:rPr>
          <w:rFonts w:asciiTheme="minorHAnsi" w:hAnsiTheme="minorHAnsi" w:cstheme="minorHAnsi"/>
          <w:sz w:val="20"/>
          <w:szCs w:val="20"/>
        </w:rPr>
        <w:t xml:space="preserve">SECTION </w:t>
      </w:r>
      <w:r w:rsidR="0085399F" w:rsidRPr="0004169A">
        <w:rPr>
          <w:rFonts w:asciiTheme="minorHAnsi" w:hAnsiTheme="minorHAnsi" w:cstheme="minorHAnsi"/>
          <w:sz w:val="20"/>
          <w:szCs w:val="20"/>
        </w:rPr>
        <w:t xml:space="preserve">6: </w:t>
      </w:r>
      <w:r w:rsidRPr="0004169A">
        <w:rPr>
          <w:rFonts w:asciiTheme="minorHAnsi" w:hAnsiTheme="minorHAnsi" w:cstheme="minorHAnsi"/>
          <w:sz w:val="20"/>
          <w:szCs w:val="20"/>
        </w:rPr>
        <w:t>Work Schedule</w:t>
      </w:r>
      <w:r w:rsidR="00AD306F" w:rsidRPr="0004169A">
        <w:rPr>
          <w:rFonts w:asciiTheme="minorHAnsi" w:hAnsiTheme="minorHAnsi" w:cstheme="minorHAnsi"/>
          <w:sz w:val="20"/>
          <w:szCs w:val="20"/>
        </w:rPr>
        <w:t xml:space="preserve"> </w:t>
      </w:r>
    </w:p>
    <w:p w14:paraId="3E353720" w14:textId="77777777" w:rsidR="00776B21" w:rsidRPr="0004169A" w:rsidRDefault="00776B21" w:rsidP="00CA455F">
      <w:pPr>
        <w:widowControl w:val="0"/>
        <w:overflowPunct w:val="0"/>
        <w:autoSpaceDE w:val="0"/>
        <w:autoSpaceDN w:val="0"/>
        <w:adjustRightInd w:val="0"/>
        <w:ind w:left="720" w:right="160"/>
        <w:jc w:val="both"/>
        <w:rPr>
          <w:rFonts w:asciiTheme="minorHAnsi" w:hAnsiTheme="minorHAnsi" w:cstheme="minorHAnsi"/>
          <w:sz w:val="20"/>
          <w:szCs w:val="20"/>
        </w:rPr>
      </w:pPr>
    </w:p>
    <w:p w14:paraId="3A713B01" w14:textId="77777777" w:rsidR="00776B21" w:rsidRPr="0004169A" w:rsidRDefault="00776B21" w:rsidP="00526C47">
      <w:pPr>
        <w:widowControl w:val="0"/>
        <w:overflowPunct w:val="0"/>
        <w:autoSpaceDE w:val="0"/>
        <w:autoSpaceDN w:val="0"/>
        <w:adjustRightInd w:val="0"/>
        <w:ind w:right="160"/>
        <w:jc w:val="both"/>
        <w:rPr>
          <w:rFonts w:asciiTheme="minorHAnsi" w:hAnsiTheme="minorHAnsi" w:cstheme="minorHAnsi"/>
          <w:sz w:val="20"/>
          <w:szCs w:val="20"/>
        </w:rPr>
      </w:pPr>
      <w:r w:rsidRPr="0004169A">
        <w:rPr>
          <w:rFonts w:asciiTheme="minorHAnsi" w:hAnsiTheme="minorHAnsi" w:cstheme="minorHAnsi"/>
          <w:sz w:val="20"/>
          <w:szCs w:val="20"/>
        </w:rPr>
        <w:t>Schedule to include:</w:t>
      </w:r>
    </w:p>
    <w:p w14:paraId="54580BF1" w14:textId="77777777" w:rsidR="006D7A85" w:rsidRPr="0004169A" w:rsidRDefault="006D7A85" w:rsidP="00526C47">
      <w:pPr>
        <w:widowControl w:val="0"/>
        <w:overflowPunct w:val="0"/>
        <w:autoSpaceDE w:val="0"/>
        <w:autoSpaceDN w:val="0"/>
        <w:adjustRightInd w:val="0"/>
        <w:ind w:right="160"/>
        <w:jc w:val="both"/>
        <w:rPr>
          <w:rFonts w:asciiTheme="minorHAnsi" w:hAnsiTheme="minorHAnsi" w:cstheme="minorHAnsi"/>
          <w:sz w:val="20"/>
          <w:szCs w:val="20"/>
        </w:rPr>
      </w:pPr>
    </w:p>
    <w:p w14:paraId="24F17340" w14:textId="77777777" w:rsidR="00A55216" w:rsidRPr="0004169A" w:rsidRDefault="00A55216" w:rsidP="006D7A85">
      <w:pPr>
        <w:pStyle w:val="ListParagraph"/>
        <w:widowControl w:val="0"/>
        <w:numPr>
          <w:ilvl w:val="0"/>
          <w:numId w:val="36"/>
        </w:numPr>
        <w:overflowPunct w:val="0"/>
        <w:autoSpaceDE w:val="0"/>
        <w:autoSpaceDN w:val="0"/>
        <w:adjustRightInd w:val="0"/>
        <w:spacing w:after="0"/>
        <w:ind w:right="160"/>
        <w:jc w:val="both"/>
        <w:rPr>
          <w:rFonts w:asciiTheme="minorHAnsi" w:hAnsiTheme="minorHAnsi" w:cstheme="minorHAnsi"/>
          <w:sz w:val="20"/>
          <w:szCs w:val="20"/>
        </w:rPr>
      </w:pPr>
      <w:r w:rsidRPr="0004169A">
        <w:rPr>
          <w:rFonts w:asciiTheme="minorHAnsi" w:hAnsiTheme="minorHAnsi" w:cstheme="minorHAnsi"/>
          <w:sz w:val="20"/>
          <w:szCs w:val="20"/>
        </w:rPr>
        <w:t>Duration of each sub-activity</w:t>
      </w:r>
    </w:p>
    <w:p w14:paraId="18D5D1AC" w14:textId="77777777" w:rsidR="006D7A85" w:rsidRPr="0004169A" w:rsidRDefault="00A55216" w:rsidP="006D7A85">
      <w:pPr>
        <w:pStyle w:val="ListParagraph"/>
        <w:widowControl w:val="0"/>
        <w:numPr>
          <w:ilvl w:val="0"/>
          <w:numId w:val="36"/>
        </w:numPr>
        <w:overflowPunct w:val="0"/>
        <w:autoSpaceDE w:val="0"/>
        <w:autoSpaceDN w:val="0"/>
        <w:adjustRightInd w:val="0"/>
        <w:spacing w:after="120"/>
        <w:ind w:right="159"/>
        <w:jc w:val="both"/>
        <w:rPr>
          <w:rFonts w:asciiTheme="minorHAnsi" w:hAnsiTheme="minorHAnsi" w:cstheme="minorHAnsi"/>
          <w:sz w:val="20"/>
          <w:szCs w:val="20"/>
        </w:rPr>
      </w:pPr>
      <w:r w:rsidRPr="0004169A">
        <w:rPr>
          <w:rFonts w:asciiTheme="minorHAnsi" w:hAnsiTheme="minorHAnsi" w:cstheme="minorHAnsi"/>
          <w:sz w:val="20"/>
          <w:szCs w:val="20"/>
        </w:rPr>
        <w:t>Total duration of the works</w:t>
      </w:r>
    </w:p>
    <w:p w14:paraId="5A18F8A4" w14:textId="71FE1D03" w:rsidR="00A55216" w:rsidRPr="0004169A" w:rsidRDefault="00A55216" w:rsidP="006D7A85">
      <w:pPr>
        <w:pStyle w:val="ListParagraph"/>
        <w:widowControl w:val="0"/>
        <w:numPr>
          <w:ilvl w:val="0"/>
          <w:numId w:val="36"/>
        </w:numPr>
        <w:overflowPunct w:val="0"/>
        <w:autoSpaceDE w:val="0"/>
        <w:autoSpaceDN w:val="0"/>
        <w:adjustRightInd w:val="0"/>
        <w:spacing w:after="120"/>
        <w:ind w:right="159"/>
        <w:jc w:val="both"/>
        <w:rPr>
          <w:rFonts w:asciiTheme="minorHAnsi" w:hAnsiTheme="minorHAnsi" w:cstheme="minorHAnsi"/>
          <w:sz w:val="20"/>
          <w:szCs w:val="20"/>
        </w:rPr>
      </w:pPr>
      <w:r w:rsidRPr="0004169A">
        <w:rPr>
          <w:rFonts w:asciiTheme="minorHAnsi" w:hAnsiTheme="minorHAnsi" w:cstheme="minorHAnsi"/>
          <w:sz w:val="20"/>
          <w:szCs w:val="20"/>
        </w:rPr>
        <w:t>Detailed list of proposed</w:t>
      </w:r>
      <w:r w:rsidRPr="0004169A">
        <w:rPr>
          <w:rFonts w:asciiTheme="minorHAnsi" w:hAnsiTheme="minorHAnsi" w:cstheme="minorHAnsi"/>
          <w:b/>
          <w:sz w:val="20"/>
          <w:szCs w:val="20"/>
        </w:rPr>
        <w:t xml:space="preserve"> Personnel/Manpower </w:t>
      </w:r>
      <w:r w:rsidRPr="0004169A">
        <w:rPr>
          <w:rFonts w:asciiTheme="minorHAnsi" w:hAnsiTheme="minorHAnsi" w:cstheme="minorHAnsi"/>
          <w:sz w:val="20"/>
          <w:szCs w:val="20"/>
        </w:rPr>
        <w:t>involved in the activities (</w:t>
      </w:r>
      <w:proofErr w:type="gramStart"/>
      <w:r w:rsidRPr="0004169A">
        <w:rPr>
          <w:rFonts w:asciiTheme="minorHAnsi" w:hAnsiTheme="minorHAnsi" w:cstheme="minorHAnsi"/>
          <w:sz w:val="20"/>
          <w:szCs w:val="20"/>
        </w:rPr>
        <w:t>e.g.</w:t>
      </w:r>
      <w:proofErr w:type="gramEnd"/>
      <w:r w:rsidRPr="0004169A">
        <w:rPr>
          <w:rFonts w:asciiTheme="minorHAnsi" w:hAnsiTheme="minorHAnsi" w:cstheme="minorHAnsi"/>
          <w:sz w:val="20"/>
          <w:szCs w:val="20"/>
        </w:rPr>
        <w:t xml:space="preserve"> engineers, site supervisors, foremen, masons, carpenters, plumbers, unskilled labors, etc.) with an estimate of the total man-day completed by each of the skills. </w:t>
      </w:r>
    </w:p>
    <w:p w14:paraId="0B079934" w14:textId="77777777" w:rsidR="00A55216" w:rsidRPr="0004169A" w:rsidRDefault="00A55216" w:rsidP="00CA455F">
      <w:pPr>
        <w:widowControl w:val="0"/>
        <w:tabs>
          <w:tab w:val="left" w:pos="1276"/>
        </w:tabs>
        <w:overflowPunct w:val="0"/>
        <w:autoSpaceDE w:val="0"/>
        <w:autoSpaceDN w:val="0"/>
        <w:adjustRightInd w:val="0"/>
        <w:ind w:left="360" w:right="-234"/>
        <w:jc w:val="both"/>
        <w:rPr>
          <w:rFonts w:asciiTheme="minorHAnsi" w:hAnsiTheme="minorHAnsi" w:cstheme="minorHAnsi"/>
          <w:b/>
          <w:sz w:val="20"/>
          <w:szCs w:val="20"/>
          <w:u w:val="single"/>
        </w:rPr>
      </w:pPr>
    </w:p>
    <w:p w14:paraId="04700DFE" w14:textId="7BE1FD44" w:rsidR="00963C9B" w:rsidRPr="0004169A" w:rsidRDefault="0085399F" w:rsidP="00963C9B">
      <w:pPr>
        <w:pStyle w:val="Heading2"/>
        <w:rPr>
          <w:rFonts w:asciiTheme="minorHAnsi" w:hAnsiTheme="minorHAnsi" w:cstheme="minorHAnsi"/>
          <w:sz w:val="20"/>
          <w:szCs w:val="20"/>
          <w:lang w:val="en-GB"/>
        </w:rPr>
      </w:pPr>
      <w:r w:rsidRPr="0004169A">
        <w:rPr>
          <w:rFonts w:asciiTheme="minorHAnsi" w:hAnsiTheme="minorHAnsi" w:cstheme="minorHAnsi"/>
          <w:sz w:val="20"/>
          <w:szCs w:val="20"/>
          <w:lang w:val="en-GB"/>
        </w:rPr>
        <w:t>Detailed delivery schedule</w:t>
      </w:r>
    </w:p>
    <w:p w14:paraId="69B4D585" w14:textId="77777777" w:rsidR="002D4FA6" w:rsidRPr="0004169A" w:rsidRDefault="002D4FA6" w:rsidP="000D67FD">
      <w:pPr>
        <w:rPr>
          <w:rFonts w:asciiTheme="minorHAnsi" w:hAnsiTheme="minorHAnsi" w:cstheme="minorHAnsi"/>
          <w:b/>
          <w:bCs/>
          <w:sz w:val="20"/>
          <w:szCs w:val="20"/>
          <w:u w:val="single"/>
          <w:lang w:val="en-GB"/>
        </w:rPr>
      </w:pPr>
    </w:p>
    <w:p w14:paraId="48082595" w14:textId="0E553ACC" w:rsidR="002D4FA6" w:rsidRPr="0004169A" w:rsidRDefault="005B7E9C" w:rsidP="000D67FD">
      <w:pPr>
        <w:rPr>
          <w:rFonts w:asciiTheme="minorHAnsi" w:hAnsiTheme="minorHAnsi" w:cstheme="minorHAnsi"/>
          <w:b/>
          <w:bCs/>
          <w:color w:val="FF0000"/>
          <w:sz w:val="20"/>
          <w:szCs w:val="20"/>
          <w:u w:val="single"/>
          <w:lang w:val="en-GB"/>
        </w:rPr>
      </w:pPr>
      <w:r w:rsidRPr="0004169A">
        <w:rPr>
          <w:rFonts w:asciiTheme="minorHAnsi" w:hAnsiTheme="minorHAnsi" w:cstheme="minorHAnsi"/>
          <w:b/>
          <w:bCs/>
          <w:color w:val="FF0000"/>
          <w:sz w:val="20"/>
          <w:szCs w:val="20"/>
          <w:u w:val="single"/>
          <w:lang w:val="en-GB"/>
        </w:rPr>
        <w:t xml:space="preserve">Shelter rehabilitation </w:t>
      </w:r>
      <w:r w:rsidR="00ED6CFC" w:rsidRPr="0004169A">
        <w:rPr>
          <w:rFonts w:asciiTheme="minorHAnsi" w:hAnsiTheme="minorHAnsi" w:cstheme="minorHAnsi"/>
          <w:b/>
          <w:bCs/>
          <w:i/>
          <w:sz w:val="20"/>
          <w:szCs w:val="20"/>
          <w:u w:val="single"/>
          <w:lang w:val="en-GB" w:eastAsia="x-none"/>
        </w:rPr>
        <w:t xml:space="preserve"> </w:t>
      </w:r>
      <w:r w:rsidR="002D4FA6" w:rsidRPr="0004169A">
        <w:rPr>
          <w:rFonts w:asciiTheme="minorHAnsi" w:hAnsiTheme="minorHAnsi" w:cstheme="minorHAnsi"/>
          <w:b/>
          <w:bCs/>
          <w:i/>
          <w:sz w:val="20"/>
          <w:szCs w:val="20"/>
          <w:u w:val="single"/>
          <w:lang w:val="en-GB" w:eastAsia="x-none"/>
        </w:rPr>
        <w:t xml:space="preserve"> </w:t>
      </w:r>
      <w:r w:rsidRPr="0004169A">
        <w:rPr>
          <w:rFonts w:asciiTheme="minorHAnsi" w:hAnsiTheme="minorHAnsi" w:cstheme="minorHAnsi"/>
          <w:b/>
          <w:bCs/>
          <w:i/>
          <w:sz w:val="20"/>
          <w:szCs w:val="20"/>
          <w:u w:val="single"/>
          <w:lang w:val="en-GB" w:eastAsia="x-none"/>
        </w:rPr>
        <w:t xml:space="preserve">In </w:t>
      </w:r>
      <w:r w:rsidRPr="0004169A">
        <w:rPr>
          <w:rFonts w:asciiTheme="minorHAnsi" w:hAnsiTheme="minorHAnsi" w:cstheme="minorHAnsi"/>
          <w:b/>
          <w:bCs/>
          <w:i/>
          <w:color w:val="FF0000"/>
          <w:sz w:val="20"/>
          <w:szCs w:val="20"/>
          <w:u w:val="single"/>
          <w:lang w:val="en-GB" w:eastAsia="x-none"/>
        </w:rPr>
        <w:t>West Darfur State,</w:t>
      </w:r>
      <w:r w:rsidR="00ED6CFC" w:rsidRPr="0004169A">
        <w:rPr>
          <w:rFonts w:asciiTheme="minorHAnsi" w:hAnsiTheme="minorHAnsi" w:cstheme="minorHAnsi"/>
          <w:sz w:val="20"/>
          <w:szCs w:val="20"/>
        </w:rPr>
        <w:t xml:space="preserve"> Geneina, </w:t>
      </w:r>
      <w:proofErr w:type="spellStart"/>
      <w:r w:rsidR="00ED6CFC" w:rsidRPr="0004169A">
        <w:rPr>
          <w:rFonts w:asciiTheme="minorHAnsi" w:hAnsiTheme="minorHAnsi" w:cstheme="minorHAnsi"/>
          <w:sz w:val="20"/>
          <w:szCs w:val="20"/>
        </w:rPr>
        <w:t>Kereink</w:t>
      </w:r>
      <w:proofErr w:type="spellEnd"/>
      <w:r w:rsidR="00ED6CFC" w:rsidRPr="0004169A">
        <w:rPr>
          <w:rFonts w:asciiTheme="minorHAnsi" w:hAnsiTheme="minorHAnsi" w:cstheme="minorHAnsi"/>
          <w:sz w:val="20"/>
          <w:szCs w:val="20"/>
        </w:rPr>
        <w:t xml:space="preserve">, and Jebel Moon, </w:t>
      </w:r>
    </w:p>
    <w:p w14:paraId="4C8CA0F9" w14:textId="77777777" w:rsidR="002D4FA6" w:rsidRPr="0004169A" w:rsidRDefault="002D4FA6" w:rsidP="000D67FD">
      <w:pPr>
        <w:rPr>
          <w:rFonts w:asciiTheme="minorHAnsi" w:hAnsiTheme="minorHAnsi" w:cstheme="minorHAnsi"/>
          <w:b/>
          <w:bCs/>
          <w:color w:val="FF0000"/>
          <w:sz w:val="20"/>
          <w:szCs w:val="20"/>
          <w:u w:val="single"/>
          <w:lang w:val="en-GB"/>
        </w:rPr>
      </w:pPr>
    </w:p>
    <w:tbl>
      <w:tblPr>
        <w:tblStyle w:val="TableGrid"/>
        <w:tblW w:w="0" w:type="auto"/>
        <w:tblLook w:val="04A0" w:firstRow="1" w:lastRow="0" w:firstColumn="1" w:lastColumn="0" w:noHBand="0" w:noVBand="1"/>
      </w:tblPr>
      <w:tblGrid>
        <w:gridCol w:w="3541"/>
        <w:gridCol w:w="770"/>
        <w:gridCol w:w="1177"/>
        <w:gridCol w:w="2611"/>
        <w:gridCol w:w="2677"/>
        <w:gridCol w:w="2894"/>
      </w:tblGrid>
      <w:tr w:rsidR="001C1830" w:rsidRPr="0004169A" w14:paraId="38AB4E61" w14:textId="77777777" w:rsidTr="001C1830">
        <w:trPr>
          <w:trHeight w:val="423"/>
        </w:trPr>
        <w:tc>
          <w:tcPr>
            <w:tcW w:w="3541" w:type="dxa"/>
            <w:shd w:val="clear" w:color="auto" w:fill="DBE5F1" w:themeFill="accent1" w:themeFillTint="33"/>
          </w:tcPr>
          <w:p w14:paraId="768B1FA0" w14:textId="77777777" w:rsidR="001C1830" w:rsidRPr="0004169A" w:rsidRDefault="001C1830" w:rsidP="00F82FAA">
            <w:pPr>
              <w:widowControl w:val="0"/>
              <w:autoSpaceDE w:val="0"/>
              <w:autoSpaceDN w:val="0"/>
              <w:adjustRightInd w:val="0"/>
              <w:jc w:val="both"/>
              <w:rPr>
                <w:rFonts w:asciiTheme="minorHAnsi" w:hAnsiTheme="minorHAnsi" w:cstheme="minorHAnsi"/>
                <w:b/>
                <w:color w:val="0D0D0D" w:themeColor="text1" w:themeTint="F2"/>
                <w:sz w:val="20"/>
                <w:szCs w:val="20"/>
                <w:u w:val="single"/>
              </w:rPr>
            </w:pPr>
            <w:r w:rsidRPr="0004169A">
              <w:rPr>
                <w:rFonts w:asciiTheme="minorHAnsi" w:hAnsiTheme="minorHAnsi" w:cstheme="minorHAnsi"/>
                <w:b/>
                <w:color w:val="0D0D0D" w:themeColor="text1" w:themeTint="F2"/>
                <w:sz w:val="20"/>
                <w:szCs w:val="20"/>
                <w:u w:val="single"/>
              </w:rPr>
              <w:t>Description</w:t>
            </w:r>
          </w:p>
        </w:tc>
        <w:tc>
          <w:tcPr>
            <w:tcW w:w="770" w:type="dxa"/>
            <w:shd w:val="clear" w:color="auto" w:fill="DBE5F1" w:themeFill="accent1" w:themeFillTint="33"/>
          </w:tcPr>
          <w:p w14:paraId="52492281" w14:textId="77777777" w:rsidR="001C1830" w:rsidRPr="0004169A" w:rsidRDefault="001C1830" w:rsidP="00F82FAA">
            <w:pPr>
              <w:widowControl w:val="0"/>
              <w:autoSpaceDE w:val="0"/>
              <w:autoSpaceDN w:val="0"/>
              <w:adjustRightInd w:val="0"/>
              <w:jc w:val="both"/>
              <w:rPr>
                <w:rFonts w:asciiTheme="minorHAnsi" w:hAnsiTheme="minorHAnsi" w:cstheme="minorHAnsi"/>
                <w:b/>
                <w:sz w:val="20"/>
                <w:szCs w:val="20"/>
              </w:rPr>
            </w:pPr>
            <w:r w:rsidRPr="0004169A">
              <w:rPr>
                <w:rFonts w:asciiTheme="minorHAnsi" w:hAnsiTheme="minorHAnsi" w:cstheme="minorHAnsi"/>
                <w:b/>
                <w:sz w:val="20"/>
                <w:szCs w:val="20"/>
              </w:rPr>
              <w:t>Unit</w:t>
            </w:r>
          </w:p>
        </w:tc>
        <w:tc>
          <w:tcPr>
            <w:tcW w:w="1177" w:type="dxa"/>
            <w:shd w:val="clear" w:color="auto" w:fill="DBE5F1" w:themeFill="accent1" w:themeFillTint="33"/>
          </w:tcPr>
          <w:p w14:paraId="5ABD7F8F" w14:textId="77777777" w:rsidR="001C1830" w:rsidRPr="0004169A" w:rsidRDefault="001C1830" w:rsidP="00F82FAA">
            <w:pPr>
              <w:widowControl w:val="0"/>
              <w:autoSpaceDE w:val="0"/>
              <w:autoSpaceDN w:val="0"/>
              <w:adjustRightInd w:val="0"/>
              <w:jc w:val="both"/>
              <w:rPr>
                <w:rFonts w:asciiTheme="minorHAnsi" w:hAnsiTheme="minorHAnsi" w:cstheme="minorHAnsi"/>
                <w:b/>
                <w:sz w:val="20"/>
                <w:szCs w:val="20"/>
              </w:rPr>
            </w:pPr>
            <w:r w:rsidRPr="0004169A">
              <w:rPr>
                <w:rFonts w:asciiTheme="minorHAnsi" w:hAnsiTheme="minorHAnsi" w:cstheme="minorHAnsi"/>
                <w:b/>
                <w:sz w:val="20"/>
                <w:szCs w:val="20"/>
              </w:rPr>
              <w:t>Quantity</w:t>
            </w:r>
          </w:p>
        </w:tc>
        <w:tc>
          <w:tcPr>
            <w:tcW w:w="2611" w:type="dxa"/>
            <w:shd w:val="clear" w:color="auto" w:fill="DBE5F1" w:themeFill="accent1" w:themeFillTint="33"/>
          </w:tcPr>
          <w:p w14:paraId="32D382D7" w14:textId="173CF0DC" w:rsidR="001C1830" w:rsidRPr="0004169A" w:rsidRDefault="001C1830" w:rsidP="00F82FAA">
            <w:pPr>
              <w:widowControl w:val="0"/>
              <w:autoSpaceDE w:val="0"/>
              <w:autoSpaceDN w:val="0"/>
              <w:adjustRightInd w:val="0"/>
              <w:jc w:val="both"/>
              <w:rPr>
                <w:rFonts w:asciiTheme="minorHAnsi" w:hAnsiTheme="minorHAnsi" w:cstheme="minorHAnsi"/>
                <w:b/>
                <w:sz w:val="20"/>
                <w:szCs w:val="20"/>
              </w:rPr>
            </w:pPr>
            <w:r w:rsidRPr="0004169A">
              <w:rPr>
                <w:rFonts w:asciiTheme="minorHAnsi" w:hAnsiTheme="minorHAnsi" w:cstheme="minorHAnsi"/>
                <w:b/>
                <w:sz w:val="20"/>
                <w:szCs w:val="20"/>
              </w:rPr>
              <w:t>Lead time</w:t>
            </w:r>
            <w:r w:rsidRPr="0004169A">
              <w:rPr>
                <w:rFonts w:asciiTheme="minorHAnsi" w:hAnsiTheme="minorHAnsi" w:cstheme="minorHAnsi"/>
                <w:b/>
                <w:color w:val="0D0D0D" w:themeColor="text1" w:themeTint="F2"/>
                <w:sz w:val="20"/>
                <w:szCs w:val="20"/>
              </w:rPr>
              <w:t xml:space="preserve"> for </w:t>
            </w:r>
            <w:proofErr w:type="spellStart"/>
            <w:r w:rsidR="005E7AAA" w:rsidRPr="0004169A">
              <w:rPr>
                <w:rFonts w:asciiTheme="minorHAnsi" w:hAnsiTheme="minorHAnsi" w:cstheme="minorHAnsi"/>
                <w:b/>
                <w:color w:val="0D0D0D" w:themeColor="text1" w:themeTint="F2"/>
                <w:sz w:val="20"/>
                <w:szCs w:val="20"/>
              </w:rPr>
              <w:t>ElGeneina</w:t>
            </w:r>
            <w:proofErr w:type="spellEnd"/>
            <w:r w:rsidR="005E7AAA" w:rsidRPr="0004169A">
              <w:rPr>
                <w:rFonts w:asciiTheme="minorHAnsi" w:hAnsiTheme="minorHAnsi" w:cstheme="minorHAnsi"/>
                <w:b/>
                <w:color w:val="FF0000"/>
                <w:sz w:val="20"/>
                <w:szCs w:val="20"/>
              </w:rPr>
              <w:t xml:space="preserve"> </w:t>
            </w:r>
            <w:r w:rsidR="005E7AAA" w:rsidRPr="0004169A">
              <w:rPr>
                <w:rFonts w:asciiTheme="minorHAnsi" w:hAnsiTheme="minorHAnsi" w:cstheme="minorHAnsi"/>
                <w:b/>
                <w:color w:val="0D0D0D" w:themeColor="text1" w:themeTint="F2"/>
                <w:sz w:val="20"/>
                <w:szCs w:val="20"/>
              </w:rPr>
              <w:t>(</w:t>
            </w:r>
            <w:r w:rsidRPr="0004169A">
              <w:rPr>
                <w:rFonts w:asciiTheme="minorHAnsi" w:hAnsiTheme="minorHAnsi" w:cstheme="minorHAnsi"/>
                <w:b/>
                <w:color w:val="0D0D0D" w:themeColor="text1" w:themeTint="F2"/>
                <w:sz w:val="20"/>
                <w:szCs w:val="20"/>
              </w:rPr>
              <w:t>In calendar days)</w:t>
            </w:r>
          </w:p>
        </w:tc>
        <w:tc>
          <w:tcPr>
            <w:tcW w:w="2677" w:type="dxa"/>
            <w:shd w:val="clear" w:color="auto" w:fill="DBE5F1" w:themeFill="accent1" w:themeFillTint="33"/>
          </w:tcPr>
          <w:p w14:paraId="3F8CB1EF" w14:textId="77777777" w:rsidR="005E7AAA" w:rsidRPr="0004169A" w:rsidRDefault="005E7AAA" w:rsidP="00F82FAA">
            <w:pPr>
              <w:widowControl w:val="0"/>
              <w:autoSpaceDE w:val="0"/>
              <w:autoSpaceDN w:val="0"/>
              <w:adjustRightInd w:val="0"/>
              <w:jc w:val="both"/>
              <w:rPr>
                <w:rFonts w:asciiTheme="minorHAnsi" w:hAnsiTheme="minorHAnsi" w:cstheme="minorHAnsi"/>
                <w:b/>
                <w:color w:val="0D0D0D" w:themeColor="text1" w:themeTint="F2"/>
                <w:sz w:val="20"/>
                <w:szCs w:val="20"/>
              </w:rPr>
            </w:pPr>
            <w:proofErr w:type="spellStart"/>
            <w:r w:rsidRPr="0004169A">
              <w:rPr>
                <w:rFonts w:asciiTheme="minorHAnsi" w:hAnsiTheme="minorHAnsi" w:cstheme="minorHAnsi"/>
                <w:b/>
                <w:color w:val="0D0D0D" w:themeColor="text1" w:themeTint="F2"/>
                <w:sz w:val="20"/>
                <w:szCs w:val="20"/>
              </w:rPr>
              <w:t>Kereienik</w:t>
            </w:r>
            <w:proofErr w:type="spellEnd"/>
            <w:r w:rsidRPr="0004169A">
              <w:rPr>
                <w:rFonts w:asciiTheme="minorHAnsi" w:hAnsiTheme="minorHAnsi" w:cstheme="minorHAnsi"/>
                <w:b/>
                <w:color w:val="0D0D0D" w:themeColor="text1" w:themeTint="F2"/>
                <w:sz w:val="20"/>
                <w:szCs w:val="20"/>
              </w:rPr>
              <w:t xml:space="preserve"> </w:t>
            </w:r>
          </w:p>
          <w:p w14:paraId="7A0A4C6D" w14:textId="6BBFFE53" w:rsidR="001C1830" w:rsidRPr="0004169A" w:rsidRDefault="005E7AAA" w:rsidP="00F82FAA">
            <w:pPr>
              <w:widowControl w:val="0"/>
              <w:autoSpaceDE w:val="0"/>
              <w:autoSpaceDN w:val="0"/>
              <w:adjustRightInd w:val="0"/>
              <w:jc w:val="both"/>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(In calendar days)</w:t>
            </w:r>
          </w:p>
        </w:tc>
        <w:tc>
          <w:tcPr>
            <w:tcW w:w="2894" w:type="dxa"/>
            <w:shd w:val="clear" w:color="auto" w:fill="DBE5F1" w:themeFill="accent1" w:themeFillTint="33"/>
          </w:tcPr>
          <w:p w14:paraId="774F4F8A" w14:textId="7A8D0A7D" w:rsidR="001C1830" w:rsidRPr="0004169A" w:rsidRDefault="001C1830" w:rsidP="00F82FAA">
            <w:pPr>
              <w:widowControl w:val="0"/>
              <w:autoSpaceDE w:val="0"/>
              <w:autoSpaceDN w:val="0"/>
              <w:adjustRightInd w:val="0"/>
              <w:jc w:val="both"/>
              <w:rPr>
                <w:rFonts w:asciiTheme="minorHAnsi" w:hAnsiTheme="minorHAnsi" w:cstheme="minorHAnsi"/>
                <w:b/>
                <w:sz w:val="20"/>
                <w:szCs w:val="20"/>
              </w:rPr>
            </w:pPr>
            <w:r w:rsidRPr="0004169A">
              <w:rPr>
                <w:rFonts w:asciiTheme="minorHAnsi" w:hAnsiTheme="minorHAnsi" w:cstheme="minorHAnsi"/>
                <w:b/>
                <w:color w:val="0D0D0D" w:themeColor="text1" w:themeTint="F2"/>
                <w:sz w:val="20"/>
                <w:szCs w:val="20"/>
              </w:rPr>
              <w:t xml:space="preserve">Lead time for </w:t>
            </w:r>
            <w:r w:rsidR="005E7AAA" w:rsidRPr="0004169A">
              <w:rPr>
                <w:rFonts w:asciiTheme="minorHAnsi" w:hAnsiTheme="minorHAnsi" w:cstheme="minorHAnsi"/>
                <w:b/>
                <w:color w:val="0D0D0D" w:themeColor="text1" w:themeTint="F2"/>
                <w:sz w:val="20"/>
                <w:szCs w:val="20"/>
              </w:rPr>
              <w:t>Jabal Moon</w:t>
            </w:r>
            <w:r w:rsidR="005E7AAA" w:rsidRPr="0004169A">
              <w:rPr>
                <w:rFonts w:asciiTheme="minorHAnsi" w:hAnsiTheme="minorHAnsi" w:cstheme="minorHAnsi"/>
                <w:b/>
                <w:color w:val="FF0000"/>
                <w:sz w:val="20"/>
                <w:szCs w:val="20"/>
              </w:rPr>
              <w:t xml:space="preserve"> </w:t>
            </w:r>
            <w:r w:rsidR="005E7AAA" w:rsidRPr="0004169A">
              <w:rPr>
                <w:rFonts w:asciiTheme="minorHAnsi" w:hAnsiTheme="minorHAnsi" w:cstheme="minorHAnsi"/>
                <w:b/>
                <w:color w:val="0D0D0D" w:themeColor="text1" w:themeTint="F2"/>
                <w:sz w:val="20"/>
                <w:szCs w:val="20"/>
              </w:rPr>
              <w:t>(</w:t>
            </w:r>
            <w:r w:rsidRPr="0004169A">
              <w:rPr>
                <w:rFonts w:asciiTheme="minorHAnsi" w:hAnsiTheme="minorHAnsi" w:cstheme="minorHAnsi"/>
                <w:b/>
                <w:color w:val="0D0D0D" w:themeColor="text1" w:themeTint="F2"/>
                <w:sz w:val="20"/>
                <w:szCs w:val="20"/>
              </w:rPr>
              <w:t>In calendar days)</w:t>
            </w:r>
          </w:p>
        </w:tc>
      </w:tr>
      <w:tr w:rsidR="001C1830" w:rsidRPr="0004169A" w14:paraId="6D67F7F5" w14:textId="77777777" w:rsidTr="001C1830">
        <w:trPr>
          <w:trHeight w:val="962"/>
        </w:trPr>
        <w:tc>
          <w:tcPr>
            <w:tcW w:w="3541" w:type="dxa"/>
          </w:tcPr>
          <w:p w14:paraId="1BB44E3A" w14:textId="07F3C736" w:rsidR="001C1830" w:rsidRPr="0004169A" w:rsidRDefault="001C1830" w:rsidP="00F82FAA">
            <w:pPr>
              <w:widowControl w:val="0"/>
              <w:autoSpaceDE w:val="0"/>
              <w:autoSpaceDN w:val="0"/>
              <w:adjustRightInd w:val="0"/>
              <w:jc w:val="both"/>
              <w:rPr>
                <w:rFonts w:asciiTheme="minorHAnsi" w:hAnsiTheme="minorHAnsi" w:cstheme="minorHAnsi"/>
                <w:b/>
                <w:bCs/>
                <w:color w:val="0D0D0D" w:themeColor="text1" w:themeTint="F2"/>
                <w:sz w:val="20"/>
                <w:szCs w:val="20"/>
                <w:lang w:val="en-GB"/>
              </w:rPr>
            </w:pPr>
            <w:r w:rsidRPr="0004169A">
              <w:rPr>
                <w:rFonts w:asciiTheme="minorHAnsi" w:hAnsiTheme="minorHAnsi" w:cstheme="minorHAnsi"/>
                <w:b/>
                <w:bCs/>
                <w:color w:val="0D0D0D" w:themeColor="text1" w:themeTint="F2"/>
                <w:sz w:val="20"/>
                <w:szCs w:val="20"/>
              </w:rPr>
              <w:t xml:space="preserve">Supply of </w:t>
            </w:r>
            <w:r w:rsidR="001320D9" w:rsidRPr="0004169A">
              <w:rPr>
                <w:rFonts w:asciiTheme="minorHAnsi" w:hAnsiTheme="minorHAnsi" w:cstheme="minorHAnsi"/>
                <w:b/>
                <w:bCs/>
                <w:color w:val="0D0D0D" w:themeColor="text1" w:themeTint="F2"/>
                <w:sz w:val="20"/>
                <w:szCs w:val="20"/>
                <w:lang/>
              </w:rPr>
              <w:t xml:space="preserve">needed </w:t>
            </w:r>
            <w:r w:rsidRPr="0004169A">
              <w:rPr>
                <w:rFonts w:asciiTheme="minorHAnsi" w:hAnsiTheme="minorHAnsi" w:cstheme="minorHAnsi"/>
                <w:b/>
                <w:bCs/>
                <w:color w:val="0D0D0D" w:themeColor="text1" w:themeTint="F2"/>
                <w:sz w:val="20"/>
                <w:szCs w:val="20"/>
              </w:rPr>
              <w:t xml:space="preserve">materials </w:t>
            </w:r>
            <w:r w:rsidR="001320D9" w:rsidRPr="0004169A">
              <w:rPr>
                <w:rFonts w:asciiTheme="minorHAnsi" w:hAnsiTheme="minorHAnsi" w:cstheme="minorHAnsi"/>
                <w:b/>
                <w:bCs/>
                <w:color w:val="0D0D0D" w:themeColor="text1" w:themeTint="F2"/>
                <w:sz w:val="20"/>
                <w:szCs w:val="20"/>
                <w:lang/>
              </w:rPr>
              <w:t xml:space="preserve">tools, machineries, and resources for Rehabilitation </w:t>
            </w:r>
            <w:r w:rsidRPr="0004169A">
              <w:rPr>
                <w:rFonts w:asciiTheme="minorHAnsi" w:hAnsiTheme="minorHAnsi" w:cstheme="minorHAnsi"/>
                <w:b/>
                <w:bCs/>
                <w:color w:val="0D0D0D" w:themeColor="text1" w:themeTint="F2"/>
                <w:sz w:val="20"/>
                <w:szCs w:val="20"/>
              </w:rPr>
              <w:t xml:space="preserve">of SHELTER in </w:t>
            </w:r>
            <w:r w:rsidRPr="0004169A">
              <w:rPr>
                <w:rFonts w:asciiTheme="minorHAnsi" w:hAnsiTheme="minorHAnsi" w:cstheme="minorHAnsi"/>
                <w:sz w:val="20"/>
                <w:szCs w:val="20"/>
              </w:rPr>
              <w:t xml:space="preserve">West Darfur State, Geneina, </w:t>
            </w:r>
            <w:proofErr w:type="spellStart"/>
            <w:r w:rsidRPr="0004169A">
              <w:rPr>
                <w:rFonts w:asciiTheme="minorHAnsi" w:hAnsiTheme="minorHAnsi" w:cstheme="minorHAnsi"/>
                <w:sz w:val="20"/>
                <w:szCs w:val="20"/>
              </w:rPr>
              <w:t>Kereink</w:t>
            </w:r>
            <w:proofErr w:type="spellEnd"/>
            <w:r w:rsidRPr="0004169A">
              <w:rPr>
                <w:rFonts w:asciiTheme="minorHAnsi" w:hAnsiTheme="minorHAnsi" w:cstheme="minorHAnsi"/>
                <w:sz w:val="20"/>
                <w:szCs w:val="20"/>
              </w:rPr>
              <w:t>, and Jebel Moon</w:t>
            </w:r>
            <w:r w:rsidRPr="0004169A">
              <w:rPr>
                <w:rFonts w:asciiTheme="minorHAnsi" w:hAnsiTheme="minorHAnsi" w:cstheme="minorHAnsi"/>
                <w:sz w:val="20"/>
                <w:szCs w:val="20"/>
                <w:lang w:val="en-GB"/>
              </w:rPr>
              <w:t>.</w:t>
            </w:r>
          </w:p>
        </w:tc>
        <w:tc>
          <w:tcPr>
            <w:tcW w:w="770" w:type="dxa"/>
          </w:tcPr>
          <w:p w14:paraId="6F29CA94" w14:textId="00D6C2B0" w:rsidR="001C1830" w:rsidRPr="0004169A" w:rsidRDefault="001C1830" w:rsidP="00F82FAA">
            <w:pPr>
              <w:widowControl w:val="0"/>
              <w:autoSpaceDE w:val="0"/>
              <w:autoSpaceDN w:val="0"/>
              <w:adjustRightInd w:val="0"/>
              <w:rPr>
                <w:rFonts w:asciiTheme="minorHAnsi" w:hAnsiTheme="minorHAnsi" w:cstheme="minorHAnsi"/>
                <w:b/>
                <w:bCs/>
                <w:color w:val="0D0D0D" w:themeColor="text1" w:themeTint="F2"/>
                <w:sz w:val="20"/>
                <w:szCs w:val="20"/>
              </w:rPr>
            </w:pPr>
            <w:proofErr w:type="spellStart"/>
            <w:r w:rsidRPr="0004169A">
              <w:rPr>
                <w:rFonts w:asciiTheme="minorHAnsi" w:hAnsiTheme="minorHAnsi" w:cstheme="minorHAnsi"/>
                <w:b/>
                <w:bCs/>
                <w:color w:val="0D0D0D" w:themeColor="text1" w:themeTint="F2"/>
                <w:sz w:val="20"/>
                <w:szCs w:val="20"/>
              </w:rPr>
              <w:t>xxxx</w:t>
            </w:r>
            <w:proofErr w:type="spellEnd"/>
          </w:p>
        </w:tc>
        <w:tc>
          <w:tcPr>
            <w:tcW w:w="1177" w:type="dxa"/>
          </w:tcPr>
          <w:p w14:paraId="314D82DB" w14:textId="22B2F9A6" w:rsidR="001C1830" w:rsidRPr="0004169A" w:rsidRDefault="001C1830" w:rsidP="00F82FAA">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XXXXX</w:t>
            </w:r>
          </w:p>
        </w:tc>
        <w:tc>
          <w:tcPr>
            <w:tcW w:w="2611" w:type="dxa"/>
          </w:tcPr>
          <w:p w14:paraId="05A1E567" w14:textId="77777777" w:rsidR="001C1830" w:rsidRPr="0004169A" w:rsidRDefault="001C1830" w:rsidP="00F82FAA">
            <w:pPr>
              <w:widowControl w:val="0"/>
              <w:autoSpaceDE w:val="0"/>
              <w:autoSpaceDN w:val="0"/>
              <w:adjustRightInd w:val="0"/>
              <w:jc w:val="both"/>
              <w:rPr>
                <w:rFonts w:asciiTheme="minorHAnsi" w:hAnsiTheme="minorHAnsi" w:cstheme="minorHAnsi"/>
                <w:b/>
                <w:i/>
                <w:iCs/>
                <w:sz w:val="20"/>
                <w:szCs w:val="20"/>
                <w:u w:val="single"/>
              </w:rPr>
            </w:pPr>
          </w:p>
        </w:tc>
        <w:tc>
          <w:tcPr>
            <w:tcW w:w="2677" w:type="dxa"/>
          </w:tcPr>
          <w:p w14:paraId="6C503D7F" w14:textId="77777777" w:rsidR="001C1830" w:rsidRPr="0004169A" w:rsidRDefault="001C1830" w:rsidP="00F82FAA">
            <w:pPr>
              <w:widowControl w:val="0"/>
              <w:autoSpaceDE w:val="0"/>
              <w:autoSpaceDN w:val="0"/>
              <w:adjustRightInd w:val="0"/>
              <w:jc w:val="both"/>
              <w:rPr>
                <w:rFonts w:asciiTheme="minorHAnsi" w:hAnsiTheme="minorHAnsi" w:cstheme="minorHAnsi"/>
                <w:b/>
                <w:i/>
                <w:iCs/>
                <w:sz w:val="20"/>
                <w:szCs w:val="20"/>
                <w:u w:val="single"/>
              </w:rPr>
            </w:pPr>
          </w:p>
        </w:tc>
        <w:tc>
          <w:tcPr>
            <w:tcW w:w="2894" w:type="dxa"/>
          </w:tcPr>
          <w:p w14:paraId="2EEA4BBA" w14:textId="7822DB9E" w:rsidR="001C1830" w:rsidRPr="0004169A" w:rsidRDefault="001C1830" w:rsidP="00F82FAA">
            <w:pPr>
              <w:widowControl w:val="0"/>
              <w:autoSpaceDE w:val="0"/>
              <w:autoSpaceDN w:val="0"/>
              <w:adjustRightInd w:val="0"/>
              <w:jc w:val="both"/>
              <w:rPr>
                <w:rFonts w:asciiTheme="minorHAnsi" w:hAnsiTheme="minorHAnsi" w:cstheme="minorHAnsi"/>
                <w:b/>
                <w:i/>
                <w:iCs/>
                <w:sz w:val="20"/>
                <w:szCs w:val="20"/>
                <w:u w:val="single"/>
              </w:rPr>
            </w:pPr>
          </w:p>
        </w:tc>
      </w:tr>
    </w:tbl>
    <w:p w14:paraId="32D6D3E1" w14:textId="77777777" w:rsidR="002D4FA6" w:rsidRPr="0004169A" w:rsidRDefault="002D4FA6" w:rsidP="000D67FD">
      <w:pPr>
        <w:rPr>
          <w:rFonts w:asciiTheme="minorHAnsi" w:hAnsiTheme="minorHAnsi" w:cstheme="minorHAnsi"/>
          <w:b/>
          <w:bCs/>
          <w:color w:val="FF0000"/>
          <w:sz w:val="20"/>
          <w:szCs w:val="20"/>
          <w:u w:val="single"/>
          <w:lang w:val="en-GB"/>
        </w:rPr>
      </w:pPr>
    </w:p>
    <w:p w14:paraId="66603579" w14:textId="5FB434F9" w:rsidR="002D4FA6" w:rsidRPr="0004169A" w:rsidRDefault="002D4FA6" w:rsidP="002D4FA6">
      <w:pPr>
        <w:widowControl w:val="0"/>
        <w:autoSpaceDE w:val="0"/>
        <w:autoSpaceDN w:val="0"/>
        <w:adjustRightInd w:val="0"/>
        <w:jc w:val="both"/>
        <w:rPr>
          <w:rFonts w:asciiTheme="minorHAnsi" w:hAnsiTheme="minorHAnsi" w:cstheme="minorHAnsi"/>
          <w:b/>
          <w:bCs/>
          <w:i/>
          <w:sz w:val="20"/>
          <w:szCs w:val="20"/>
          <w:u w:val="single"/>
          <w:lang w:val="en-GB" w:eastAsia="x-none"/>
        </w:rPr>
      </w:pPr>
    </w:p>
    <w:p w14:paraId="2CDD8CBE" w14:textId="77777777" w:rsidR="00CF5BF4" w:rsidRPr="0004169A" w:rsidRDefault="00CF5BF4" w:rsidP="000D67FD">
      <w:pPr>
        <w:rPr>
          <w:rFonts w:asciiTheme="minorHAnsi" w:hAnsiTheme="minorHAnsi" w:cstheme="minorHAnsi"/>
          <w:b/>
          <w:bCs/>
          <w:sz w:val="20"/>
          <w:szCs w:val="20"/>
          <w:u w:val="single"/>
          <w:lang w:val="en-GB"/>
        </w:rPr>
      </w:pPr>
    </w:p>
    <w:p w14:paraId="35F5FE93" w14:textId="77777777" w:rsidR="0085399F" w:rsidRPr="0004169A" w:rsidRDefault="0085399F" w:rsidP="0085399F">
      <w:pPr>
        <w:widowControl w:val="0"/>
        <w:autoSpaceDE w:val="0"/>
        <w:autoSpaceDN w:val="0"/>
        <w:adjustRightInd w:val="0"/>
        <w:jc w:val="both"/>
        <w:rPr>
          <w:rFonts w:asciiTheme="minorHAnsi" w:hAnsiTheme="minorHAnsi" w:cstheme="minorHAnsi"/>
          <w:b/>
          <w:bCs/>
          <w:sz w:val="20"/>
          <w:szCs w:val="20"/>
          <w:u w:val="single"/>
        </w:rPr>
      </w:pPr>
    </w:p>
    <w:p w14:paraId="7E359311"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10C4A620"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3FB827E6"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1449FC2C"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5FE135FA"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0D62F97F"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0A4AA26E"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56FE92AF"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75719EA8"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1A6C4E58" w14:textId="49E9A14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446E9C51" w14:textId="77777777" w:rsidR="00C42AFE" w:rsidRPr="0004169A" w:rsidRDefault="00C42AFE" w:rsidP="0085399F">
      <w:pPr>
        <w:widowControl w:val="0"/>
        <w:autoSpaceDE w:val="0"/>
        <w:autoSpaceDN w:val="0"/>
        <w:adjustRightInd w:val="0"/>
        <w:jc w:val="both"/>
        <w:rPr>
          <w:rFonts w:asciiTheme="minorHAnsi" w:hAnsiTheme="minorHAnsi" w:cstheme="minorHAnsi"/>
          <w:b/>
          <w:bCs/>
          <w:sz w:val="20"/>
          <w:szCs w:val="20"/>
          <w:u w:val="single"/>
          <w:lang w:val="en-GB"/>
        </w:rPr>
      </w:pPr>
    </w:p>
    <w:p w14:paraId="3177C05B" w14:textId="77777777" w:rsidR="00963C9B" w:rsidRPr="0004169A" w:rsidRDefault="00963C9B" w:rsidP="0085399F">
      <w:pPr>
        <w:widowControl w:val="0"/>
        <w:autoSpaceDE w:val="0"/>
        <w:autoSpaceDN w:val="0"/>
        <w:adjustRightInd w:val="0"/>
        <w:jc w:val="both"/>
        <w:rPr>
          <w:rFonts w:asciiTheme="minorHAnsi" w:hAnsiTheme="minorHAnsi" w:cstheme="minorHAnsi"/>
          <w:b/>
          <w:bCs/>
          <w:sz w:val="20"/>
          <w:szCs w:val="20"/>
          <w:u w:val="single"/>
          <w:lang w:val="en-GB"/>
        </w:rPr>
      </w:pPr>
    </w:p>
    <w:p w14:paraId="13786D0E" w14:textId="77777777" w:rsidR="00014353" w:rsidRPr="0004169A" w:rsidRDefault="00014353" w:rsidP="0085399F">
      <w:pPr>
        <w:widowControl w:val="0"/>
        <w:autoSpaceDE w:val="0"/>
        <w:autoSpaceDN w:val="0"/>
        <w:adjustRightInd w:val="0"/>
        <w:jc w:val="both"/>
        <w:rPr>
          <w:rFonts w:asciiTheme="minorHAnsi" w:hAnsiTheme="minorHAnsi" w:cstheme="minorHAnsi"/>
          <w:b/>
          <w:bCs/>
          <w:sz w:val="20"/>
          <w:szCs w:val="20"/>
          <w:u w:val="single"/>
          <w:lang w:val="en-GB"/>
        </w:rPr>
      </w:pPr>
    </w:p>
    <w:p w14:paraId="23D7C710" w14:textId="77777777" w:rsidR="0085399F" w:rsidRPr="0004169A" w:rsidRDefault="0085399F" w:rsidP="00CA455F">
      <w:pPr>
        <w:widowControl w:val="0"/>
        <w:tabs>
          <w:tab w:val="left" w:pos="1276"/>
        </w:tabs>
        <w:overflowPunct w:val="0"/>
        <w:autoSpaceDE w:val="0"/>
        <w:autoSpaceDN w:val="0"/>
        <w:adjustRightInd w:val="0"/>
        <w:ind w:left="360" w:right="-234"/>
        <w:jc w:val="both"/>
        <w:rPr>
          <w:rFonts w:asciiTheme="minorHAnsi" w:hAnsiTheme="minorHAnsi" w:cstheme="minorHAnsi"/>
          <w:b/>
          <w:sz w:val="20"/>
          <w:szCs w:val="20"/>
          <w:u w:val="single"/>
        </w:rPr>
      </w:pPr>
    </w:p>
    <w:p w14:paraId="261364BA" w14:textId="49FDA5D5" w:rsidR="000D59EC" w:rsidRPr="0004169A" w:rsidRDefault="001C4F5D" w:rsidP="000D59EC">
      <w:pPr>
        <w:widowControl w:val="0"/>
        <w:tabs>
          <w:tab w:val="left" w:pos="1276"/>
        </w:tabs>
        <w:overflowPunct w:val="0"/>
        <w:autoSpaceDE w:val="0"/>
        <w:autoSpaceDN w:val="0"/>
        <w:adjustRightInd w:val="0"/>
        <w:ind w:left="360" w:right="-234"/>
        <w:jc w:val="both"/>
        <w:rPr>
          <w:rFonts w:asciiTheme="minorHAnsi" w:hAnsiTheme="minorHAnsi" w:cstheme="minorHAnsi"/>
          <w:b/>
          <w:color w:val="0D0D0D" w:themeColor="text1" w:themeTint="F2"/>
          <w:sz w:val="20"/>
          <w:szCs w:val="20"/>
          <w:u w:val="single"/>
        </w:rPr>
      </w:pPr>
      <w:r w:rsidRPr="0004169A">
        <w:rPr>
          <w:rFonts w:asciiTheme="minorHAnsi" w:hAnsiTheme="minorHAnsi" w:cstheme="minorHAnsi"/>
          <w:b/>
          <w:color w:val="0D0D0D" w:themeColor="text1" w:themeTint="F2"/>
          <w:sz w:val="20"/>
          <w:szCs w:val="20"/>
          <w:u w:val="single"/>
        </w:rPr>
        <w:t xml:space="preserve">LOT </w:t>
      </w:r>
      <w:proofErr w:type="gramStart"/>
      <w:r w:rsidR="00141BB9" w:rsidRPr="0004169A">
        <w:rPr>
          <w:rFonts w:asciiTheme="minorHAnsi" w:hAnsiTheme="minorHAnsi" w:cstheme="minorHAnsi"/>
          <w:b/>
          <w:color w:val="0D0D0D" w:themeColor="text1" w:themeTint="F2"/>
          <w:sz w:val="20"/>
          <w:szCs w:val="20"/>
          <w:u w:val="single"/>
        </w:rPr>
        <w:t>1</w:t>
      </w:r>
      <w:r w:rsidR="00F42EF9" w:rsidRPr="0004169A">
        <w:rPr>
          <w:rFonts w:asciiTheme="minorHAnsi" w:hAnsiTheme="minorHAnsi" w:cstheme="minorHAnsi"/>
          <w:b/>
          <w:color w:val="0D0D0D" w:themeColor="text1" w:themeTint="F2"/>
          <w:sz w:val="20"/>
          <w:szCs w:val="20"/>
          <w:u w:val="single"/>
        </w:rPr>
        <w:t xml:space="preserve"> </w:t>
      </w:r>
      <w:r w:rsidR="000D59EC" w:rsidRPr="0004169A">
        <w:rPr>
          <w:rFonts w:asciiTheme="minorHAnsi" w:hAnsiTheme="minorHAnsi" w:cstheme="minorHAnsi"/>
          <w:b/>
          <w:color w:val="0D0D0D" w:themeColor="text1" w:themeTint="F2"/>
          <w:sz w:val="20"/>
          <w:szCs w:val="20"/>
          <w:u w:val="single"/>
        </w:rPr>
        <w:t>:</w:t>
      </w:r>
      <w:proofErr w:type="gramEnd"/>
      <w:r w:rsidR="000D59EC" w:rsidRPr="0004169A">
        <w:rPr>
          <w:rFonts w:asciiTheme="minorHAnsi" w:hAnsiTheme="minorHAnsi" w:cstheme="minorHAnsi"/>
          <w:b/>
          <w:color w:val="0D0D0D" w:themeColor="text1" w:themeTint="F2"/>
          <w:sz w:val="20"/>
          <w:szCs w:val="20"/>
          <w:u w:val="single"/>
        </w:rPr>
        <w:t xml:space="preserve"> </w:t>
      </w:r>
      <w:r w:rsidR="007B3123" w:rsidRPr="0004169A">
        <w:rPr>
          <w:rFonts w:asciiTheme="minorHAnsi" w:hAnsiTheme="minorHAnsi" w:cstheme="minorHAnsi"/>
          <w:b/>
          <w:color w:val="0D0D0D" w:themeColor="text1" w:themeTint="F2"/>
          <w:sz w:val="20"/>
          <w:szCs w:val="20"/>
          <w:u w:val="single"/>
        </w:rPr>
        <w:t>Walls Construction and Preparation Work</w:t>
      </w:r>
      <w:r w:rsidR="006567CD">
        <w:rPr>
          <w:rFonts w:asciiTheme="minorHAnsi" w:hAnsiTheme="minorHAnsi" w:cstheme="minorHAnsi"/>
          <w:b/>
          <w:color w:val="0D0D0D" w:themeColor="text1" w:themeTint="F2"/>
          <w:sz w:val="20"/>
          <w:szCs w:val="20"/>
          <w:u w:val="single"/>
        </w:rPr>
        <w:t>+</w:t>
      </w:r>
      <w:r w:rsidR="006567CD" w:rsidRPr="006567CD">
        <w:rPr>
          <w:rFonts w:asciiTheme="minorHAnsi" w:hAnsiTheme="minorHAnsi" w:cstheme="minorHAnsi"/>
          <w:b/>
          <w:color w:val="0D0D0D" w:themeColor="text1" w:themeTint="F2"/>
          <w:sz w:val="20"/>
          <w:szCs w:val="20"/>
          <w:u w:val="single"/>
        </w:rPr>
        <w:t xml:space="preserve"> </w:t>
      </w:r>
      <w:r w:rsidR="006567CD" w:rsidRPr="0004169A">
        <w:rPr>
          <w:rFonts w:asciiTheme="minorHAnsi" w:hAnsiTheme="minorHAnsi" w:cstheme="minorHAnsi"/>
          <w:b/>
          <w:color w:val="0D0D0D" w:themeColor="text1" w:themeTint="F2"/>
          <w:sz w:val="20"/>
          <w:szCs w:val="20"/>
          <w:u w:val="single"/>
        </w:rPr>
        <w:t>Ceiling Work</w:t>
      </w:r>
    </w:p>
    <w:p w14:paraId="451165B0" w14:textId="10167F71" w:rsidR="001C4F5D" w:rsidRPr="0004169A" w:rsidRDefault="007B3123" w:rsidP="0004169A">
      <w:pPr>
        <w:widowControl w:val="0"/>
        <w:tabs>
          <w:tab w:val="left" w:pos="1276"/>
        </w:tabs>
        <w:overflowPunct w:val="0"/>
        <w:autoSpaceDE w:val="0"/>
        <w:autoSpaceDN w:val="0"/>
        <w:adjustRightInd w:val="0"/>
        <w:ind w:left="360" w:right="-234"/>
        <w:jc w:val="both"/>
        <w:rPr>
          <w:rFonts w:asciiTheme="minorHAnsi" w:hAnsiTheme="minorHAnsi" w:cstheme="minorHAnsi"/>
          <w:color w:val="000000"/>
          <w:sz w:val="20"/>
          <w:szCs w:val="20"/>
        </w:rPr>
      </w:pPr>
      <w:r w:rsidRPr="0004169A">
        <w:rPr>
          <w:rFonts w:asciiTheme="minorHAnsi" w:hAnsiTheme="minorHAnsi" w:cstheme="minorHAnsi"/>
          <w:b/>
          <w:bCs/>
          <w:color w:val="000000"/>
          <w:sz w:val="20"/>
          <w:szCs w:val="20"/>
        </w:rPr>
        <w:tab/>
        <w:t xml:space="preserve"> </w:t>
      </w:r>
    </w:p>
    <w:tbl>
      <w:tblPr>
        <w:tblStyle w:val="TableGrid"/>
        <w:tblW w:w="13670" w:type="dxa"/>
        <w:tblLook w:val="04A0" w:firstRow="1" w:lastRow="0" w:firstColumn="1" w:lastColumn="0" w:noHBand="0" w:noVBand="1"/>
      </w:tblPr>
      <w:tblGrid>
        <w:gridCol w:w="718"/>
        <w:gridCol w:w="3249"/>
        <w:gridCol w:w="3793"/>
        <w:gridCol w:w="821"/>
        <w:gridCol w:w="1260"/>
        <w:gridCol w:w="1041"/>
        <w:gridCol w:w="1102"/>
        <w:gridCol w:w="1686"/>
      </w:tblGrid>
      <w:tr w:rsidR="007B3123" w:rsidRPr="0004169A" w14:paraId="11A94431" w14:textId="464F6C31" w:rsidTr="007B3123">
        <w:trPr>
          <w:trHeight w:val="601"/>
        </w:trPr>
        <w:tc>
          <w:tcPr>
            <w:tcW w:w="718" w:type="dxa"/>
            <w:shd w:val="clear" w:color="auto" w:fill="DBE5F1" w:themeFill="accent1" w:themeFillTint="33"/>
          </w:tcPr>
          <w:p w14:paraId="047E8EC2"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2C2362FA"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422AD676"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7D4C64EA" w14:textId="22A57FF6" w:rsidR="007B3123" w:rsidRPr="0004169A" w:rsidRDefault="007B3123" w:rsidP="0004169A">
            <w:pPr>
              <w:widowControl w:val="0"/>
              <w:autoSpaceDE w:val="0"/>
              <w:autoSpaceDN w:val="0"/>
              <w:adjustRightInd w:val="0"/>
              <w:jc w:val="center"/>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No#</w:t>
            </w:r>
          </w:p>
        </w:tc>
        <w:tc>
          <w:tcPr>
            <w:tcW w:w="3249" w:type="dxa"/>
            <w:shd w:val="clear" w:color="auto" w:fill="DBE5F1" w:themeFill="accent1" w:themeFillTint="33"/>
          </w:tcPr>
          <w:p w14:paraId="07C99ED8"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26BB6FB0"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44CE3FE2"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3899FFBE" w14:textId="4BEFAD0A" w:rsidR="007B3123" w:rsidRPr="0004169A" w:rsidRDefault="007B3123" w:rsidP="0004169A">
            <w:pPr>
              <w:widowControl w:val="0"/>
              <w:autoSpaceDE w:val="0"/>
              <w:autoSpaceDN w:val="0"/>
              <w:adjustRightInd w:val="0"/>
              <w:jc w:val="center"/>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Item</w:t>
            </w:r>
          </w:p>
        </w:tc>
        <w:tc>
          <w:tcPr>
            <w:tcW w:w="3793" w:type="dxa"/>
            <w:shd w:val="clear" w:color="auto" w:fill="DBE5F1" w:themeFill="accent1" w:themeFillTint="33"/>
          </w:tcPr>
          <w:p w14:paraId="7B19BF8F"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134F7848"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460F2112"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517CF686" w14:textId="7492FD5F" w:rsidR="007B3123" w:rsidRPr="0004169A" w:rsidRDefault="007B3123" w:rsidP="0004169A">
            <w:pPr>
              <w:widowControl w:val="0"/>
              <w:autoSpaceDE w:val="0"/>
              <w:autoSpaceDN w:val="0"/>
              <w:adjustRightInd w:val="0"/>
              <w:jc w:val="center"/>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Description</w:t>
            </w:r>
          </w:p>
        </w:tc>
        <w:tc>
          <w:tcPr>
            <w:tcW w:w="821" w:type="dxa"/>
            <w:shd w:val="clear" w:color="auto" w:fill="DBE5F1" w:themeFill="accent1" w:themeFillTint="33"/>
          </w:tcPr>
          <w:p w14:paraId="07645B2F"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1CC9F110"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0218B722"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420A416E" w14:textId="06FBB9EF" w:rsidR="007B3123" w:rsidRPr="0004169A" w:rsidRDefault="007B3123" w:rsidP="0004169A">
            <w:pPr>
              <w:widowControl w:val="0"/>
              <w:autoSpaceDE w:val="0"/>
              <w:autoSpaceDN w:val="0"/>
              <w:adjustRightInd w:val="0"/>
              <w:jc w:val="center"/>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Unit</w:t>
            </w:r>
          </w:p>
        </w:tc>
        <w:tc>
          <w:tcPr>
            <w:tcW w:w="1260" w:type="dxa"/>
            <w:shd w:val="clear" w:color="auto" w:fill="DBE5F1" w:themeFill="accent1" w:themeFillTint="33"/>
          </w:tcPr>
          <w:p w14:paraId="64B33DA8"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0EED77D9"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07698712"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7C5124D1" w14:textId="1F9A8EEB" w:rsidR="007B3123" w:rsidRPr="0004169A" w:rsidRDefault="007B3123" w:rsidP="0004169A">
            <w:pPr>
              <w:widowControl w:val="0"/>
              <w:autoSpaceDE w:val="0"/>
              <w:autoSpaceDN w:val="0"/>
              <w:adjustRightInd w:val="0"/>
              <w:jc w:val="center"/>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Quantity</w:t>
            </w:r>
          </w:p>
        </w:tc>
        <w:tc>
          <w:tcPr>
            <w:tcW w:w="1041" w:type="dxa"/>
            <w:shd w:val="clear" w:color="auto" w:fill="DBE5F1" w:themeFill="accent1" w:themeFillTint="33"/>
          </w:tcPr>
          <w:p w14:paraId="5C248907"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13852071"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397C9966"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17A8ED94" w14:textId="61028A32" w:rsidR="007B3123" w:rsidRPr="0004169A" w:rsidRDefault="007B3123" w:rsidP="0004169A">
            <w:pPr>
              <w:widowControl w:val="0"/>
              <w:autoSpaceDE w:val="0"/>
              <w:autoSpaceDN w:val="0"/>
              <w:adjustRightInd w:val="0"/>
              <w:jc w:val="center"/>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Unit cost</w:t>
            </w:r>
          </w:p>
        </w:tc>
        <w:tc>
          <w:tcPr>
            <w:tcW w:w="1102" w:type="dxa"/>
            <w:shd w:val="clear" w:color="auto" w:fill="DBE5F1" w:themeFill="accent1" w:themeFillTint="33"/>
          </w:tcPr>
          <w:p w14:paraId="42955BC9"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6AD9307F"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35089F49" w14:textId="77777777" w:rsidR="000D59EC" w:rsidRPr="0004169A" w:rsidRDefault="000D59EC" w:rsidP="000D59EC">
            <w:pPr>
              <w:widowControl w:val="0"/>
              <w:autoSpaceDE w:val="0"/>
              <w:autoSpaceDN w:val="0"/>
              <w:adjustRightInd w:val="0"/>
              <w:jc w:val="center"/>
              <w:rPr>
                <w:rFonts w:asciiTheme="minorHAnsi" w:hAnsiTheme="minorHAnsi" w:cstheme="minorHAnsi"/>
                <w:b/>
                <w:color w:val="0D0D0D" w:themeColor="text1" w:themeTint="F2"/>
                <w:sz w:val="20"/>
                <w:szCs w:val="20"/>
              </w:rPr>
            </w:pPr>
          </w:p>
          <w:p w14:paraId="1E7CEF21" w14:textId="5E31BC10" w:rsidR="007B3123" w:rsidRPr="0004169A" w:rsidRDefault="007B3123" w:rsidP="0004169A">
            <w:pPr>
              <w:widowControl w:val="0"/>
              <w:autoSpaceDE w:val="0"/>
              <w:autoSpaceDN w:val="0"/>
              <w:adjustRightInd w:val="0"/>
              <w:jc w:val="center"/>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Total Cost</w:t>
            </w:r>
          </w:p>
        </w:tc>
        <w:tc>
          <w:tcPr>
            <w:tcW w:w="1686" w:type="dxa"/>
            <w:shd w:val="clear" w:color="auto" w:fill="DBE5F1" w:themeFill="accent1" w:themeFillTint="33"/>
          </w:tcPr>
          <w:p w14:paraId="39EE9A7B" w14:textId="4A23DD21" w:rsidR="000D59EC" w:rsidRPr="0004169A" w:rsidRDefault="000D59EC" w:rsidP="0004169A">
            <w:pPr>
              <w:widowControl w:val="0"/>
              <w:autoSpaceDE w:val="0"/>
              <w:autoSpaceDN w:val="0"/>
              <w:adjustRightInd w:val="0"/>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E</w:t>
            </w:r>
            <w:r w:rsidRPr="0004169A">
              <w:rPr>
                <w:rStyle w:val="cf01"/>
                <w:rFonts w:asciiTheme="minorHAnsi" w:hAnsiTheme="minorHAnsi" w:cstheme="minorHAnsi"/>
                <w:b/>
                <w:sz w:val="20"/>
                <w:szCs w:val="20"/>
              </w:rPr>
              <w:t>stimated time frame to complete rehabilitation of 20 shelters, or the supplier capacity to rehabilitate 20 shelters at 50% damage rate</w:t>
            </w:r>
          </w:p>
        </w:tc>
      </w:tr>
      <w:tr w:rsidR="007B3123" w:rsidRPr="0004169A" w14:paraId="71BDBD4B" w14:textId="3AFB64E0" w:rsidTr="009143C2">
        <w:trPr>
          <w:trHeight w:val="973"/>
        </w:trPr>
        <w:tc>
          <w:tcPr>
            <w:tcW w:w="718" w:type="dxa"/>
            <w:shd w:val="clear" w:color="auto" w:fill="B8CCE4" w:themeFill="accent1" w:themeFillTint="66"/>
            <w:vAlign w:val="center"/>
          </w:tcPr>
          <w:p w14:paraId="374823DF" w14:textId="764AB104" w:rsidR="007B3123" w:rsidRPr="0004169A" w:rsidRDefault="007B3123"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3249" w:type="dxa"/>
            <w:shd w:val="clear" w:color="auto" w:fill="B8CCE4" w:themeFill="accent1" w:themeFillTint="66"/>
          </w:tcPr>
          <w:p w14:paraId="7B3EB6D9" w14:textId="60E0B073" w:rsidR="007B3123" w:rsidRPr="0004169A" w:rsidRDefault="007B3123"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Excavation/cut &amp; fill </w:t>
            </w:r>
            <w:r w:rsidRPr="0004169A">
              <w:rPr>
                <w:rFonts w:asciiTheme="minorHAnsi" w:hAnsiTheme="minorHAnsi" w:cstheme="minorHAnsi"/>
                <w:color w:val="000000"/>
                <w:sz w:val="20"/>
                <w:szCs w:val="20"/>
                <w:rtl/>
              </w:rPr>
              <w:t>أعمال الحفر و الطمم</w:t>
            </w:r>
            <w:r w:rsidRPr="0004169A">
              <w:rPr>
                <w:rFonts w:asciiTheme="minorHAnsi" w:hAnsiTheme="minorHAnsi" w:cstheme="minorHAnsi"/>
                <w:color w:val="000000"/>
                <w:sz w:val="20"/>
                <w:szCs w:val="20"/>
              </w:rPr>
              <w:t xml:space="preserve"> </w:t>
            </w:r>
            <w:r w:rsidRPr="0004169A">
              <w:rPr>
                <w:rFonts w:asciiTheme="minorHAnsi" w:hAnsiTheme="minorHAnsi" w:cstheme="minorHAnsi"/>
                <w:color w:val="000000"/>
                <w:sz w:val="20"/>
                <w:szCs w:val="20"/>
              </w:rPr>
              <w:tab/>
            </w:r>
          </w:p>
        </w:tc>
        <w:tc>
          <w:tcPr>
            <w:tcW w:w="3793" w:type="dxa"/>
            <w:shd w:val="clear" w:color="auto" w:fill="B8CCE4" w:themeFill="accent1" w:themeFillTint="66"/>
            <w:vAlign w:val="center"/>
            <w:hideMark/>
          </w:tcPr>
          <w:p w14:paraId="460B9BC9" w14:textId="06F4DFEA" w:rsidR="007B3123" w:rsidRPr="0004169A" w:rsidRDefault="007B3123"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Provide needed materials, labors, tools, and machineries needed for levelling the ground and doing any necessary cut fill works. Works shall be conducted according to the agreed specifications.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توفير المواد والعمالة والأدوات والآلات اللازمة لتسوية الأرض والقيام بأي أعمال ردم أو قطع ضرورية. يجب أن تتم الأعمال وفقًا للمواصفات المتفق عليها</w:t>
            </w:r>
            <w:r w:rsidRPr="0004169A">
              <w:rPr>
                <w:rFonts w:asciiTheme="minorHAnsi" w:hAnsiTheme="minorHAnsi" w:cstheme="minorHAnsi"/>
                <w:color w:val="000000"/>
                <w:sz w:val="20"/>
                <w:szCs w:val="20"/>
              </w:rPr>
              <w:t>.</w:t>
            </w:r>
          </w:p>
          <w:p w14:paraId="50835E0D" w14:textId="0E7C56A6"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821" w:type="dxa"/>
            <w:shd w:val="clear" w:color="auto" w:fill="B8CCE4" w:themeFill="accent1" w:themeFillTint="66"/>
            <w:vAlign w:val="center"/>
            <w:hideMark/>
          </w:tcPr>
          <w:p w14:paraId="1CB07F35" w14:textId="77777777" w:rsidR="007B3123" w:rsidRPr="0004169A" w:rsidRDefault="007B3123"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m²</w:t>
            </w:r>
          </w:p>
          <w:p w14:paraId="5ABBFA47" w14:textId="135DC1A8"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260" w:type="dxa"/>
            <w:shd w:val="clear" w:color="auto" w:fill="B8CCE4" w:themeFill="accent1" w:themeFillTint="66"/>
          </w:tcPr>
          <w:p w14:paraId="3E4FCC5A" w14:textId="77777777"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4BA1A76" w14:textId="2FEF222B"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3FE96C7" w14:textId="77777777"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70829EF" w14:textId="77777777"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F0261E6" w14:textId="33DF4288"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shd w:val="clear" w:color="auto" w:fill="B8CCE4" w:themeFill="accent1" w:themeFillTint="66"/>
          </w:tcPr>
          <w:p w14:paraId="453B263C" w14:textId="77777777"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shd w:val="clear" w:color="auto" w:fill="B8CCE4" w:themeFill="accent1" w:themeFillTint="66"/>
            <w:vAlign w:val="center"/>
            <w:hideMark/>
          </w:tcPr>
          <w:p w14:paraId="787D62A9" w14:textId="46AF1165"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shd w:val="clear" w:color="auto" w:fill="B8CCE4" w:themeFill="accent1" w:themeFillTint="66"/>
            <w:vAlign w:val="center"/>
            <w:hideMark/>
          </w:tcPr>
          <w:p w14:paraId="7D3EEAAC" w14:textId="2C1955FC"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7B3123" w:rsidRPr="0004169A" w14:paraId="315689DE" w14:textId="77777777" w:rsidTr="007B3123">
        <w:trPr>
          <w:trHeight w:val="973"/>
        </w:trPr>
        <w:tc>
          <w:tcPr>
            <w:tcW w:w="718" w:type="dxa"/>
            <w:vAlign w:val="center"/>
          </w:tcPr>
          <w:p w14:paraId="4BE6E4FA" w14:textId="29AA6CC0" w:rsidR="007B3123" w:rsidRPr="0004169A" w:rsidRDefault="007B3123"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2.</w:t>
            </w:r>
          </w:p>
        </w:tc>
        <w:tc>
          <w:tcPr>
            <w:tcW w:w="3249" w:type="dxa"/>
          </w:tcPr>
          <w:p w14:paraId="73EB26FB" w14:textId="6102F8BC" w:rsidR="007B3123" w:rsidRPr="0004169A" w:rsidRDefault="007B3123"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Extensive demolition and site clearing</w:t>
            </w:r>
            <w:r w:rsidRPr="0004169A">
              <w:rPr>
                <w:rFonts w:asciiTheme="minorHAnsi" w:hAnsiTheme="minorHAnsi" w:cstheme="minorHAnsi"/>
                <w:color w:val="000000"/>
                <w:sz w:val="20"/>
                <w:szCs w:val="20"/>
              </w:rPr>
              <w:tab/>
            </w:r>
            <w:r w:rsidRPr="0004169A">
              <w:rPr>
                <w:rFonts w:asciiTheme="minorHAnsi" w:hAnsiTheme="minorHAnsi" w:cstheme="minorHAnsi"/>
                <w:color w:val="000000"/>
                <w:sz w:val="20"/>
                <w:szCs w:val="20"/>
                <w:rtl/>
              </w:rPr>
              <w:t>أعمال الهدم و التفكيك و تنظيف الموقع</w:t>
            </w:r>
          </w:p>
        </w:tc>
        <w:tc>
          <w:tcPr>
            <w:tcW w:w="3793" w:type="dxa"/>
            <w:vAlign w:val="center"/>
          </w:tcPr>
          <w:p w14:paraId="1F43550F" w14:textId="60DFAD7B" w:rsidR="007B3123" w:rsidRPr="0004169A" w:rsidRDefault="007B3123"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needed materials,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dismantle and removal of any existing unwanted items and remove all debris from site. Works shall be conducted according to the agreed specifications.</w:t>
            </w:r>
            <w:r w:rsidR="00D37111" w:rsidRPr="0004169A">
              <w:rPr>
                <w:rFonts w:asciiTheme="minorHAnsi" w:hAnsiTheme="minorHAnsi" w:cstheme="minorHAnsi"/>
                <w:sz w:val="20"/>
                <w:szCs w:val="20"/>
                <w:rtl/>
              </w:rPr>
              <w:t xml:space="preserve"> </w:t>
            </w:r>
            <w:r w:rsidR="00D37111" w:rsidRPr="0004169A">
              <w:rPr>
                <w:rFonts w:asciiTheme="minorHAnsi" w:hAnsiTheme="minorHAnsi" w:cstheme="minorHAnsi"/>
                <w:color w:val="000000"/>
                <w:sz w:val="20"/>
                <w:szCs w:val="20"/>
                <w:rtl/>
              </w:rPr>
              <w:t>توفير المواد والعمالة والأدوات والآلات اللازمة لتفكيك وإزالة أي عناصر موجودة غير مرغوب فيها وإزالة جميع الحطام من الموقع. يجب أن تتم الأعمال وفقًا للمواصفات المتفق عليها</w:t>
            </w:r>
            <w:r w:rsidR="00D37111" w:rsidRPr="0004169A">
              <w:rPr>
                <w:rFonts w:asciiTheme="minorHAnsi" w:hAnsiTheme="minorHAnsi" w:cstheme="minorHAnsi"/>
                <w:color w:val="000000"/>
                <w:sz w:val="20"/>
                <w:szCs w:val="20"/>
              </w:rPr>
              <w:t>.</w:t>
            </w:r>
          </w:p>
        </w:tc>
        <w:tc>
          <w:tcPr>
            <w:tcW w:w="821" w:type="dxa"/>
            <w:vAlign w:val="center"/>
          </w:tcPr>
          <w:p w14:paraId="7522ED3F" w14:textId="42ADE735" w:rsidR="007B3123" w:rsidRPr="0004169A" w:rsidRDefault="00D37111"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ls</w:t>
            </w:r>
          </w:p>
        </w:tc>
        <w:tc>
          <w:tcPr>
            <w:tcW w:w="1260" w:type="dxa"/>
          </w:tcPr>
          <w:p w14:paraId="1ED58865" w14:textId="77777777"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8F28A11"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8BD34B0"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2ACCEA5"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DA015B9"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7F4910E" w14:textId="4B20B631"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tcPr>
          <w:p w14:paraId="5C6DBA00" w14:textId="77777777"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vAlign w:val="center"/>
          </w:tcPr>
          <w:p w14:paraId="78856BC3" w14:textId="77777777"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vAlign w:val="center"/>
          </w:tcPr>
          <w:p w14:paraId="318408E8" w14:textId="77777777" w:rsidR="007B3123" w:rsidRPr="0004169A" w:rsidRDefault="007B3123"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D37111" w:rsidRPr="0004169A" w14:paraId="5A9A38FA" w14:textId="77777777" w:rsidTr="009143C2">
        <w:trPr>
          <w:trHeight w:val="973"/>
        </w:trPr>
        <w:tc>
          <w:tcPr>
            <w:tcW w:w="718" w:type="dxa"/>
            <w:shd w:val="clear" w:color="auto" w:fill="B8CCE4" w:themeFill="accent1" w:themeFillTint="66"/>
            <w:vAlign w:val="center"/>
          </w:tcPr>
          <w:p w14:paraId="20B8C23E" w14:textId="3C72F948" w:rsidR="00D37111" w:rsidRPr="0004169A" w:rsidRDefault="00D37111"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3.</w:t>
            </w:r>
          </w:p>
        </w:tc>
        <w:tc>
          <w:tcPr>
            <w:tcW w:w="3249" w:type="dxa"/>
            <w:shd w:val="clear" w:color="auto" w:fill="B8CCE4" w:themeFill="accent1" w:themeFillTint="66"/>
          </w:tcPr>
          <w:p w14:paraId="6B0087CF" w14:textId="16DA70CD" w:rsidR="00D37111" w:rsidRPr="0004169A" w:rsidRDefault="00D37111"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Demolish part of the building walls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أعمال الهدم و التفكيك لأجزاء من جدران المأوى و تنظيف الموقع</w:t>
            </w:r>
            <w:r w:rsidRPr="0004169A">
              <w:rPr>
                <w:rFonts w:asciiTheme="minorHAnsi" w:hAnsiTheme="minorHAnsi" w:cstheme="minorHAnsi"/>
                <w:color w:val="000000"/>
                <w:sz w:val="20"/>
                <w:szCs w:val="20"/>
              </w:rPr>
              <w:tab/>
            </w:r>
          </w:p>
        </w:tc>
        <w:tc>
          <w:tcPr>
            <w:tcW w:w="3793" w:type="dxa"/>
            <w:shd w:val="clear" w:color="auto" w:fill="B8CCE4" w:themeFill="accent1" w:themeFillTint="66"/>
            <w:vAlign w:val="center"/>
          </w:tcPr>
          <w:p w14:paraId="0E66EE63" w14:textId="3542E32D" w:rsidR="00D37111" w:rsidRPr="0004169A" w:rsidRDefault="00D37111"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needed materials,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Demolish the cracked/identified areas from the shelter walls, cleaning the site from debris as per the NRC site engineer instructions. Works shall be conducted according to the agreed specifications.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توفير المواد والعمالة والأدوات والآلات اللازمة لهدم المناطق المتصدعة / المحددة من جدران المأوى ، وتنظيف الموقع من الحطام وفقًا لتعليمات مهندس موقع</w:t>
            </w:r>
            <w:r w:rsidRPr="0004169A">
              <w:rPr>
                <w:rFonts w:asciiTheme="minorHAnsi" w:hAnsiTheme="minorHAnsi" w:cstheme="minorHAnsi"/>
                <w:color w:val="000000"/>
                <w:sz w:val="20"/>
                <w:szCs w:val="20"/>
              </w:rPr>
              <w:t xml:space="preserve"> NRC. </w:t>
            </w:r>
            <w:r w:rsidRPr="0004169A">
              <w:rPr>
                <w:rFonts w:asciiTheme="minorHAnsi" w:hAnsiTheme="minorHAnsi" w:cstheme="minorHAnsi"/>
                <w:color w:val="000000"/>
                <w:sz w:val="20"/>
                <w:szCs w:val="20"/>
                <w:rtl/>
              </w:rPr>
              <w:t>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shd w:val="clear" w:color="auto" w:fill="B8CCE4" w:themeFill="accent1" w:themeFillTint="66"/>
            <w:vAlign w:val="center"/>
          </w:tcPr>
          <w:p w14:paraId="1DD40BE2" w14:textId="7DC83796" w:rsidR="00D37111" w:rsidRPr="0004169A" w:rsidRDefault="00D37111"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m²</w:t>
            </w:r>
          </w:p>
        </w:tc>
        <w:tc>
          <w:tcPr>
            <w:tcW w:w="1260" w:type="dxa"/>
            <w:shd w:val="clear" w:color="auto" w:fill="B8CCE4" w:themeFill="accent1" w:themeFillTint="66"/>
          </w:tcPr>
          <w:p w14:paraId="55097573"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90C0567"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E39F1CB"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6904128"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3F2E74B"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FFDDAD4"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AD88E41" w14:textId="18C0ABC5"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shd w:val="clear" w:color="auto" w:fill="B8CCE4" w:themeFill="accent1" w:themeFillTint="66"/>
          </w:tcPr>
          <w:p w14:paraId="10D63373"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shd w:val="clear" w:color="auto" w:fill="B8CCE4" w:themeFill="accent1" w:themeFillTint="66"/>
            <w:vAlign w:val="center"/>
          </w:tcPr>
          <w:p w14:paraId="0480828C"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shd w:val="clear" w:color="auto" w:fill="B8CCE4" w:themeFill="accent1" w:themeFillTint="66"/>
            <w:vAlign w:val="center"/>
          </w:tcPr>
          <w:p w14:paraId="511CD813" w14:textId="77777777" w:rsidR="00D37111" w:rsidRPr="0004169A" w:rsidRDefault="00D37111"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2B7EF9" w:rsidRPr="0004169A" w14:paraId="54B17B79" w14:textId="77777777" w:rsidTr="007B3123">
        <w:trPr>
          <w:trHeight w:val="973"/>
        </w:trPr>
        <w:tc>
          <w:tcPr>
            <w:tcW w:w="718" w:type="dxa"/>
            <w:vAlign w:val="center"/>
          </w:tcPr>
          <w:p w14:paraId="4A620E4D" w14:textId="5B9D7CDB" w:rsidR="002B7EF9" w:rsidRPr="0004169A" w:rsidRDefault="002B7EF9"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4.</w:t>
            </w:r>
          </w:p>
        </w:tc>
        <w:tc>
          <w:tcPr>
            <w:tcW w:w="3249" w:type="dxa"/>
          </w:tcPr>
          <w:p w14:paraId="2ECB8C78" w14:textId="73822315" w:rsidR="002B7EF9" w:rsidRPr="0004169A" w:rsidRDefault="002B7EF9"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Exterior or Interior Burned Red Bricks walls/partitions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جدران طوب طين ني 30سم</w:t>
            </w:r>
            <w:r w:rsidRPr="0004169A">
              <w:rPr>
                <w:rFonts w:asciiTheme="minorHAnsi" w:hAnsiTheme="minorHAnsi" w:cstheme="minorHAnsi"/>
                <w:color w:val="000000"/>
                <w:sz w:val="20"/>
                <w:szCs w:val="20"/>
              </w:rPr>
              <w:tab/>
            </w:r>
          </w:p>
        </w:tc>
        <w:tc>
          <w:tcPr>
            <w:tcW w:w="3793" w:type="dxa"/>
            <w:vAlign w:val="center"/>
          </w:tcPr>
          <w:p w14:paraId="51D8B208" w14:textId="5CE714FA" w:rsidR="002B7EF9" w:rsidRPr="0004169A" w:rsidRDefault="002B7EF9"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the wet bricks and all materials (mud, sand, aggregate),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construction of a 30cm wet bricks walls or partitions providing a mortar layer of at least 13mm between the courses. Works shall be conducted according to the agreed specifications.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توفير الطوب الطيني/الرطب وجميع المواد (طين والرمل والركام) والعمالة والأدوات والآلات اللازمة لبناء جدران أو قواطع من الطوب الطيني/الرطب بسمك 30 سم توفر طبقة ملاط لا تقل عن 13 مم بين الدورات. 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vAlign w:val="center"/>
          </w:tcPr>
          <w:p w14:paraId="0132BFF7" w14:textId="4DAB12CB" w:rsidR="002B7EF9" w:rsidRPr="0004169A" w:rsidRDefault="002B7EF9"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m²</w:t>
            </w:r>
          </w:p>
        </w:tc>
        <w:tc>
          <w:tcPr>
            <w:tcW w:w="1260" w:type="dxa"/>
          </w:tcPr>
          <w:p w14:paraId="1AE5887A"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E75EAEF"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F0B799C"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553DC40"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EF13EB1"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46EB72F"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B5DAB3A"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2FB1F28" w14:textId="1DCC0586"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tcPr>
          <w:p w14:paraId="46E6EC64"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vAlign w:val="center"/>
          </w:tcPr>
          <w:p w14:paraId="240799C6"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vAlign w:val="center"/>
          </w:tcPr>
          <w:p w14:paraId="52A31034"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2B7EF9" w:rsidRPr="0004169A" w14:paraId="2BC0CA43" w14:textId="77777777" w:rsidTr="009143C2">
        <w:trPr>
          <w:trHeight w:val="973"/>
        </w:trPr>
        <w:tc>
          <w:tcPr>
            <w:tcW w:w="718" w:type="dxa"/>
            <w:shd w:val="clear" w:color="auto" w:fill="B8CCE4" w:themeFill="accent1" w:themeFillTint="66"/>
            <w:vAlign w:val="center"/>
          </w:tcPr>
          <w:p w14:paraId="63CA7F04" w14:textId="3C81099D" w:rsidR="002B7EF9" w:rsidRPr="0004169A" w:rsidRDefault="002B7EF9"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5.</w:t>
            </w:r>
          </w:p>
        </w:tc>
        <w:tc>
          <w:tcPr>
            <w:tcW w:w="3249" w:type="dxa"/>
            <w:shd w:val="clear" w:color="auto" w:fill="B8CCE4" w:themeFill="accent1" w:themeFillTint="66"/>
          </w:tcPr>
          <w:p w14:paraId="6A77B3D0" w14:textId="281C9A6E" w:rsidR="002B7EF9" w:rsidRPr="0004169A" w:rsidRDefault="002B7EF9"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Exterior or Interior </w:t>
            </w:r>
            <w:r w:rsidR="001320D9" w:rsidRPr="0004169A">
              <w:rPr>
                <w:rFonts w:asciiTheme="minorHAnsi" w:hAnsiTheme="minorHAnsi" w:cstheme="minorHAnsi"/>
                <w:color w:val="000000"/>
                <w:sz w:val="20"/>
                <w:szCs w:val="20"/>
              </w:rPr>
              <w:t>Stabilized</w:t>
            </w:r>
            <w:r w:rsidRPr="0004169A">
              <w:rPr>
                <w:rFonts w:asciiTheme="minorHAnsi" w:hAnsiTheme="minorHAnsi" w:cstheme="minorHAnsi"/>
                <w:color w:val="000000"/>
                <w:sz w:val="20"/>
                <w:szCs w:val="20"/>
              </w:rPr>
              <w:t xml:space="preserve"> Soli Bricks (SSB) walls/partitions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جدران طوب مثبت بالاسمنت 30سم</w:t>
            </w:r>
            <w:r w:rsidRPr="0004169A">
              <w:rPr>
                <w:rFonts w:asciiTheme="minorHAnsi" w:hAnsiTheme="minorHAnsi" w:cstheme="minorHAnsi"/>
                <w:color w:val="000000"/>
                <w:sz w:val="20"/>
                <w:szCs w:val="20"/>
              </w:rPr>
              <w:tab/>
            </w:r>
          </w:p>
        </w:tc>
        <w:tc>
          <w:tcPr>
            <w:tcW w:w="3793" w:type="dxa"/>
            <w:shd w:val="clear" w:color="auto" w:fill="B8CCE4" w:themeFill="accent1" w:themeFillTint="66"/>
            <w:vAlign w:val="center"/>
          </w:tcPr>
          <w:p w14:paraId="49C0A954" w14:textId="2D1E843B" w:rsidR="002B7EF9" w:rsidRPr="0004169A" w:rsidRDefault="002B7EF9" w:rsidP="002B7EF9">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needed materials,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the construction of Stabilized Soil Bricks wall or partitions (SSB bricks, cement, sand, aggregate).</w:t>
            </w:r>
          </w:p>
          <w:p w14:paraId="3B9CD43C" w14:textId="707A06D8" w:rsidR="002B7EF9" w:rsidRPr="0004169A" w:rsidRDefault="002B7EF9" w:rsidP="002B7EF9">
            <w:pPr>
              <w:rPr>
                <w:rFonts w:asciiTheme="minorHAnsi" w:hAnsiTheme="minorHAnsi" w:cstheme="minorHAnsi"/>
                <w:color w:val="000000"/>
                <w:sz w:val="20"/>
                <w:szCs w:val="20"/>
              </w:rPr>
            </w:pPr>
            <w:r w:rsidRPr="0004169A">
              <w:rPr>
                <w:rFonts w:asciiTheme="minorHAnsi" w:hAnsiTheme="minorHAnsi" w:cstheme="minorHAnsi"/>
                <w:color w:val="000000"/>
                <w:sz w:val="20"/>
                <w:szCs w:val="20"/>
              </w:rPr>
              <w:t>The SSB wall is 30cm thick, supplier shall provide a mortar layer of at least 13mm between the courses. Works shall be conducted according to the agreed specifications."</w:t>
            </w:r>
            <w:r w:rsidRPr="0004169A">
              <w:rPr>
                <w:rFonts w:asciiTheme="minorHAnsi" w:hAnsiTheme="minorHAnsi" w:cstheme="minorHAnsi"/>
                <w:sz w:val="20"/>
                <w:szCs w:val="20"/>
              </w:rPr>
              <w:t xml:space="preserve"> </w:t>
            </w:r>
            <w:r w:rsidRPr="0004169A">
              <w:rPr>
                <w:rFonts w:asciiTheme="minorHAnsi" w:hAnsiTheme="minorHAnsi" w:cstheme="minorHAnsi"/>
                <w:color w:val="000000"/>
                <w:sz w:val="20"/>
                <w:szCs w:val="20"/>
              </w:rPr>
              <w:t>"</w:t>
            </w:r>
            <w:r w:rsidRPr="0004169A">
              <w:rPr>
                <w:rFonts w:asciiTheme="minorHAnsi" w:hAnsiTheme="minorHAnsi" w:cstheme="minorHAnsi"/>
                <w:color w:val="000000"/>
                <w:sz w:val="20"/>
                <w:szCs w:val="20"/>
                <w:rtl/>
              </w:rPr>
              <w:t>توفير المواد والعمالة والأدوات والآلات اللازمة لبناء حوائط أو حواجز من طوب التربة المستقر</w:t>
            </w:r>
            <w:r w:rsidRPr="0004169A">
              <w:rPr>
                <w:rFonts w:asciiTheme="minorHAnsi" w:hAnsiTheme="minorHAnsi" w:cstheme="minorHAnsi"/>
                <w:color w:val="000000"/>
                <w:sz w:val="20"/>
                <w:szCs w:val="20"/>
              </w:rPr>
              <w:t xml:space="preserve"> (</w:t>
            </w:r>
            <w:r w:rsidRPr="0004169A">
              <w:rPr>
                <w:rFonts w:asciiTheme="minorHAnsi" w:hAnsiTheme="minorHAnsi" w:cstheme="minorHAnsi"/>
                <w:color w:val="000000"/>
                <w:sz w:val="20"/>
                <w:szCs w:val="20"/>
                <w:rtl/>
              </w:rPr>
              <w:t>طوب</w:t>
            </w:r>
            <w:r w:rsidRPr="0004169A">
              <w:rPr>
                <w:rFonts w:asciiTheme="minorHAnsi" w:hAnsiTheme="minorHAnsi" w:cstheme="minorHAnsi"/>
                <w:color w:val="000000"/>
                <w:sz w:val="20"/>
                <w:szCs w:val="20"/>
              </w:rPr>
              <w:t xml:space="preserve"> SSB </w:t>
            </w:r>
            <w:r w:rsidRPr="0004169A">
              <w:rPr>
                <w:rFonts w:asciiTheme="minorHAnsi" w:hAnsiTheme="minorHAnsi" w:cstheme="minorHAnsi"/>
                <w:color w:val="000000"/>
                <w:sz w:val="20"/>
                <w:szCs w:val="20"/>
                <w:rtl/>
              </w:rPr>
              <w:t>، أسمنت ، رمل ، ركام</w:t>
            </w:r>
            <w:r w:rsidRPr="0004169A">
              <w:rPr>
                <w:rFonts w:asciiTheme="minorHAnsi" w:hAnsiTheme="minorHAnsi" w:cstheme="minorHAnsi"/>
                <w:color w:val="000000"/>
                <w:sz w:val="20"/>
                <w:szCs w:val="20"/>
              </w:rPr>
              <w:t>).</w:t>
            </w:r>
          </w:p>
          <w:p w14:paraId="0D3A19F8" w14:textId="0A86CD2E" w:rsidR="002B7EF9" w:rsidRPr="0004169A" w:rsidRDefault="002B7EF9" w:rsidP="002B7EF9">
            <w:pPr>
              <w:rPr>
                <w:rFonts w:asciiTheme="minorHAnsi" w:hAnsiTheme="minorHAnsi" w:cstheme="minorHAnsi"/>
                <w:color w:val="000000"/>
                <w:sz w:val="20"/>
                <w:szCs w:val="20"/>
              </w:rPr>
            </w:pPr>
            <w:r w:rsidRPr="0004169A">
              <w:rPr>
                <w:rFonts w:asciiTheme="minorHAnsi" w:hAnsiTheme="minorHAnsi" w:cstheme="minorHAnsi"/>
                <w:color w:val="000000"/>
                <w:sz w:val="20"/>
                <w:szCs w:val="20"/>
                <w:rtl/>
              </w:rPr>
              <w:t>يبلغ سمك جدار</w:t>
            </w:r>
            <w:r w:rsidRPr="0004169A">
              <w:rPr>
                <w:rFonts w:asciiTheme="minorHAnsi" w:hAnsiTheme="minorHAnsi" w:cstheme="minorHAnsi"/>
                <w:color w:val="000000"/>
                <w:sz w:val="20"/>
                <w:szCs w:val="20"/>
              </w:rPr>
              <w:t xml:space="preserve"> SSB 30 </w:t>
            </w:r>
            <w:r w:rsidRPr="0004169A">
              <w:rPr>
                <w:rFonts w:asciiTheme="minorHAnsi" w:hAnsiTheme="minorHAnsi" w:cstheme="minorHAnsi"/>
                <w:color w:val="000000"/>
                <w:sz w:val="20"/>
                <w:szCs w:val="20"/>
                <w:rtl/>
              </w:rPr>
              <w:t>سم ، ويجب على المورد توفير طبقة ملاط لا تقل عن 13 مم بين الدورات. 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shd w:val="clear" w:color="auto" w:fill="B8CCE4" w:themeFill="accent1" w:themeFillTint="66"/>
            <w:vAlign w:val="center"/>
          </w:tcPr>
          <w:p w14:paraId="0902E5AF" w14:textId="082DB518" w:rsidR="002B7EF9" w:rsidRPr="0004169A" w:rsidRDefault="002B7EF9"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m²</w:t>
            </w:r>
          </w:p>
        </w:tc>
        <w:tc>
          <w:tcPr>
            <w:tcW w:w="1260" w:type="dxa"/>
            <w:shd w:val="clear" w:color="auto" w:fill="B8CCE4" w:themeFill="accent1" w:themeFillTint="66"/>
          </w:tcPr>
          <w:p w14:paraId="0EACC148"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0085742"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46A7EFA"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EB92E80"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4808524"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C549995"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F7A970A"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762BCEF"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D1C2A00"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F3232F4" w14:textId="6C843DC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shd w:val="clear" w:color="auto" w:fill="B8CCE4" w:themeFill="accent1" w:themeFillTint="66"/>
          </w:tcPr>
          <w:p w14:paraId="53D9A650"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shd w:val="clear" w:color="auto" w:fill="B8CCE4" w:themeFill="accent1" w:themeFillTint="66"/>
            <w:vAlign w:val="center"/>
          </w:tcPr>
          <w:p w14:paraId="5FCE2593"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shd w:val="clear" w:color="auto" w:fill="B8CCE4" w:themeFill="accent1" w:themeFillTint="66"/>
            <w:vAlign w:val="center"/>
          </w:tcPr>
          <w:p w14:paraId="2C65A554" w14:textId="77777777" w:rsidR="002B7EF9" w:rsidRPr="0004169A" w:rsidRDefault="002B7EF9"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7957FE7"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76761FD"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9AA7C86"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FC76987"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F9B034B"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720BCE7"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F0A75B8"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872C6E7"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3D5A1C1"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2D8E2FC"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3CE7DBE"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87BFBDF"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D56FF6B"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C4313AC"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1E3A2C1"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3B113AB"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BAF34DC"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8C33748"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D837DD4"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BAAF640"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284626E" w14:textId="287F0336"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7A4201" w:rsidRPr="0004169A" w14:paraId="4F321D81" w14:textId="77777777" w:rsidTr="007B3123">
        <w:trPr>
          <w:trHeight w:val="973"/>
        </w:trPr>
        <w:tc>
          <w:tcPr>
            <w:tcW w:w="718" w:type="dxa"/>
            <w:vAlign w:val="center"/>
          </w:tcPr>
          <w:p w14:paraId="1479F2A0" w14:textId="0C4073A5" w:rsidR="007A4201" w:rsidRPr="0004169A" w:rsidRDefault="007A4201"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6.</w:t>
            </w:r>
          </w:p>
        </w:tc>
        <w:tc>
          <w:tcPr>
            <w:tcW w:w="3249" w:type="dxa"/>
          </w:tcPr>
          <w:p w14:paraId="255D9FEB" w14:textId="26952749" w:rsidR="007A4201" w:rsidRPr="0004169A" w:rsidRDefault="007A4201" w:rsidP="00C42AFE">
            <w:pPr>
              <w:rPr>
                <w:rFonts w:asciiTheme="minorHAnsi" w:hAnsiTheme="minorHAnsi" w:cstheme="minorHAnsi"/>
                <w:color w:val="000000"/>
                <w:sz w:val="20"/>
                <w:szCs w:val="20"/>
              </w:rPr>
            </w:pPr>
            <w:proofErr w:type="spellStart"/>
            <w:r w:rsidRPr="0004169A">
              <w:rPr>
                <w:rFonts w:asciiTheme="minorHAnsi" w:hAnsiTheme="minorHAnsi" w:cstheme="minorHAnsi"/>
                <w:color w:val="000000"/>
                <w:sz w:val="20"/>
                <w:szCs w:val="20"/>
              </w:rPr>
              <w:t>Reinfroced</w:t>
            </w:r>
            <w:proofErr w:type="spellEnd"/>
            <w:r w:rsidRPr="0004169A">
              <w:rPr>
                <w:rFonts w:asciiTheme="minorHAnsi" w:hAnsiTheme="minorHAnsi" w:cstheme="minorHAnsi"/>
                <w:color w:val="000000"/>
                <w:sz w:val="20"/>
                <w:szCs w:val="20"/>
              </w:rPr>
              <w:t xml:space="preserve"> concrete beam</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جسر خرساني مسلح اعلى الشبابيك و الابواب</w:t>
            </w:r>
            <w:r w:rsidRPr="0004169A">
              <w:rPr>
                <w:rFonts w:asciiTheme="minorHAnsi" w:hAnsiTheme="minorHAnsi" w:cstheme="minorHAnsi"/>
                <w:color w:val="000000"/>
                <w:sz w:val="20"/>
                <w:szCs w:val="20"/>
              </w:rPr>
              <w:tab/>
            </w:r>
          </w:p>
        </w:tc>
        <w:tc>
          <w:tcPr>
            <w:tcW w:w="3793" w:type="dxa"/>
            <w:vAlign w:val="center"/>
          </w:tcPr>
          <w:p w14:paraId="13CCD244" w14:textId="197C5CAE" w:rsidR="007A4201" w:rsidRPr="0004169A" w:rsidRDefault="007A4201" w:rsidP="002B7EF9">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all materials needed (cement, sand, aggregate, steel),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casting reinforced concrete lintel beam of 20 cm height, 30cm width for the parts of shelter walls will be built mixing cement, gravel sand ratio 1:2:</w:t>
            </w:r>
            <w:proofErr w:type="gramStart"/>
            <w:r w:rsidRPr="0004169A">
              <w:rPr>
                <w:rFonts w:asciiTheme="minorHAnsi" w:hAnsiTheme="minorHAnsi" w:cstheme="minorHAnsi"/>
                <w:color w:val="000000"/>
                <w:sz w:val="20"/>
                <w:szCs w:val="20"/>
              </w:rPr>
              <w:t>4,  using</w:t>
            </w:r>
            <w:proofErr w:type="gramEnd"/>
            <w:r w:rsidRPr="0004169A">
              <w:rPr>
                <w:rFonts w:asciiTheme="minorHAnsi" w:hAnsiTheme="minorHAnsi" w:cstheme="minorHAnsi"/>
                <w:color w:val="000000"/>
                <w:sz w:val="20"/>
                <w:szCs w:val="20"/>
              </w:rPr>
              <w:t xml:space="preserve"> 12mm diameter reinforced steel bar 4 bars for main and 6 mm stirrups @ 20 cm intervals/spacing. Works shall be conducted according to the agreed specifications.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توفير جميع المواد اللازمة (الأسمنت والرمل والركام والصلب) والعمالة والأدوات والآلات اللازمة لصب العارضة الخرسانية المسلحة بارتفاع 20 سم وعرض 30 سم لأجزاء جدران المأوى التي ستبنى, بخلط الأسمنت والحصى نسبة الرمل 1 : 2: 4 ، باستخدام قضيب فولاذي مقوى بقطر 12 مم ، 4 قضبان للتسليح الرئيسي وكانات بقطر 6 مم على مسافة 20 سم / تباعد. 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vAlign w:val="center"/>
          </w:tcPr>
          <w:p w14:paraId="33AB30A7" w14:textId="1845FABD" w:rsidR="007A4201" w:rsidRPr="0004169A" w:rsidRDefault="003365B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ml</w:t>
            </w:r>
          </w:p>
        </w:tc>
        <w:tc>
          <w:tcPr>
            <w:tcW w:w="1260" w:type="dxa"/>
          </w:tcPr>
          <w:p w14:paraId="4E2EF29E"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D721CC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D89B344"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782992C"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DC92439"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AA2A2A9"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1C6F717"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DFA796A"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353E1CF"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3E63645"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BFFA0AA"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976481D" w14:textId="08C35AA6"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tcPr>
          <w:p w14:paraId="59B96B62"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vAlign w:val="center"/>
          </w:tcPr>
          <w:p w14:paraId="09524D48"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4C48CC4"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E3539F6"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AA536F7"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0758F4A"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9E4D02A"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68D01DD"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AC28166"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FA9606F"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D2767C5"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1F88A1F"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1D1CA4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A250A1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CED2263"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48F8BC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CDB79BF"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B305CCF"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CC05E87"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E3B0C7D"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219058E"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FAB1DB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B9E0C44"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CBF58E6"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CA0DABA"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9A5BE55"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4FD0F8A"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DDDCEC6"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A8420B2"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11C52CD"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25774AB"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7D62E67"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A3A7EDF"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3DBA9C9"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796D2E8"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D20B2B9"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19F257C"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9596931" w14:textId="6A755086"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vAlign w:val="center"/>
          </w:tcPr>
          <w:p w14:paraId="3625476E" w14:textId="77777777" w:rsidR="007A4201" w:rsidRPr="0004169A" w:rsidRDefault="007A4201"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3365B6" w:rsidRPr="0004169A" w14:paraId="3C0311C7" w14:textId="77777777" w:rsidTr="009143C2">
        <w:trPr>
          <w:trHeight w:val="973"/>
        </w:trPr>
        <w:tc>
          <w:tcPr>
            <w:tcW w:w="718" w:type="dxa"/>
            <w:shd w:val="clear" w:color="auto" w:fill="B8CCE4" w:themeFill="accent1" w:themeFillTint="66"/>
            <w:vAlign w:val="center"/>
          </w:tcPr>
          <w:p w14:paraId="189AA413" w14:textId="615A5026" w:rsidR="003365B6" w:rsidRPr="0004169A" w:rsidRDefault="003365B6"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7.</w:t>
            </w:r>
          </w:p>
        </w:tc>
        <w:tc>
          <w:tcPr>
            <w:tcW w:w="3249" w:type="dxa"/>
            <w:shd w:val="clear" w:color="auto" w:fill="B8CCE4" w:themeFill="accent1" w:themeFillTint="66"/>
          </w:tcPr>
          <w:p w14:paraId="7F95288B" w14:textId="0775916F" w:rsidR="003365B6" w:rsidRPr="0004169A" w:rsidRDefault="003365B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Exterior or Interior Grass walls/partitions</w:t>
            </w:r>
            <w:r w:rsidRPr="0004169A">
              <w:rPr>
                <w:rFonts w:asciiTheme="minorHAnsi" w:hAnsiTheme="minorHAnsi" w:cstheme="minorHAnsi"/>
                <w:color w:val="000000"/>
                <w:sz w:val="20"/>
                <w:szCs w:val="20"/>
              </w:rPr>
              <w:tab/>
            </w:r>
            <w:r w:rsidRPr="0004169A">
              <w:rPr>
                <w:rFonts w:asciiTheme="minorHAnsi" w:hAnsiTheme="minorHAnsi" w:cstheme="minorHAnsi"/>
                <w:color w:val="000000"/>
                <w:sz w:val="20"/>
                <w:szCs w:val="20"/>
                <w:rtl/>
              </w:rPr>
              <w:t>جدران من القش</w:t>
            </w:r>
          </w:p>
        </w:tc>
        <w:tc>
          <w:tcPr>
            <w:tcW w:w="3793" w:type="dxa"/>
            <w:shd w:val="clear" w:color="auto" w:fill="B8CCE4" w:themeFill="accent1" w:themeFillTint="66"/>
            <w:vAlign w:val="center"/>
          </w:tcPr>
          <w:p w14:paraId="4CFF9693"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"Provide all needed materials (Wood poles, Bamboo sticks, and the Reed mat (</w:t>
            </w:r>
            <w:proofErr w:type="spellStart"/>
            <w:r w:rsidRPr="0004169A">
              <w:rPr>
                <w:rFonts w:asciiTheme="minorHAnsi" w:hAnsiTheme="minorHAnsi" w:cstheme="minorHAnsi"/>
                <w:color w:val="000000"/>
                <w:sz w:val="20"/>
                <w:szCs w:val="20"/>
              </w:rPr>
              <w:t>Shargania</w:t>
            </w:r>
            <w:proofErr w:type="spellEnd"/>
            <w:r w:rsidRPr="0004169A">
              <w:rPr>
                <w:rFonts w:asciiTheme="minorHAnsi" w:hAnsiTheme="minorHAnsi" w:cstheme="minorHAnsi"/>
                <w:color w:val="000000"/>
                <w:sz w:val="20"/>
                <w:szCs w:val="20"/>
              </w:rPr>
              <w:t xml:space="preserve">)),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grass wall construction.</w:t>
            </w:r>
          </w:p>
          <w:p w14:paraId="0440634B"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The wood poles shall be Not less than 2.0 meter length, Side Short Poles/Sheba (Y pole) (3"" </w:t>
            </w:r>
            <w:proofErr w:type="spellStart"/>
            <w:r w:rsidRPr="0004169A">
              <w:rPr>
                <w:rFonts w:asciiTheme="minorHAnsi" w:hAnsiTheme="minorHAnsi" w:cstheme="minorHAnsi"/>
                <w:color w:val="000000"/>
                <w:sz w:val="20"/>
                <w:szCs w:val="20"/>
              </w:rPr>
              <w:t>dia</w:t>
            </w:r>
            <w:proofErr w:type="spellEnd"/>
            <w:r w:rsidRPr="0004169A">
              <w:rPr>
                <w:rFonts w:asciiTheme="minorHAnsi" w:hAnsiTheme="minorHAnsi" w:cstheme="minorHAnsi"/>
                <w:color w:val="000000"/>
                <w:sz w:val="20"/>
                <w:szCs w:val="20"/>
              </w:rPr>
              <w:t xml:space="preserve"> top to bottom, tolerance +- 2%</w:t>
            </w:r>
            <w:proofErr w:type="gramStart"/>
            <w:r w:rsidRPr="0004169A">
              <w:rPr>
                <w:rFonts w:asciiTheme="minorHAnsi" w:hAnsiTheme="minorHAnsi" w:cstheme="minorHAnsi"/>
                <w:color w:val="000000"/>
                <w:sz w:val="20"/>
                <w:szCs w:val="20"/>
              </w:rPr>
              <w:t>).The</w:t>
            </w:r>
            <w:proofErr w:type="gramEnd"/>
            <w:r w:rsidRPr="0004169A">
              <w:rPr>
                <w:rFonts w:asciiTheme="minorHAnsi" w:hAnsiTheme="minorHAnsi" w:cstheme="minorHAnsi"/>
                <w:color w:val="000000"/>
                <w:sz w:val="20"/>
                <w:szCs w:val="20"/>
              </w:rPr>
              <w:t xml:space="preserve"> hardwood can be of Ban, Sahab or </w:t>
            </w:r>
            <w:proofErr w:type="spellStart"/>
            <w:r w:rsidRPr="0004169A">
              <w:rPr>
                <w:rFonts w:asciiTheme="minorHAnsi" w:hAnsiTheme="minorHAnsi" w:cstheme="minorHAnsi"/>
                <w:color w:val="000000"/>
                <w:sz w:val="20"/>
                <w:szCs w:val="20"/>
              </w:rPr>
              <w:t>babanus</w:t>
            </w:r>
            <w:proofErr w:type="spellEnd"/>
            <w:r w:rsidRPr="0004169A">
              <w:rPr>
                <w:rFonts w:asciiTheme="minorHAnsi" w:hAnsiTheme="minorHAnsi" w:cstheme="minorHAnsi"/>
                <w:color w:val="000000"/>
                <w:sz w:val="20"/>
                <w:szCs w:val="20"/>
              </w:rPr>
              <w:t xml:space="preserve"> tree, fresh local harvest, with bark unstripped, free from decay, insect attack, rot pockets any damages caused by handling and processing.</w:t>
            </w:r>
          </w:p>
          <w:p w14:paraId="352DD836"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Bamboo </w:t>
            </w:r>
            <w:proofErr w:type="gramStart"/>
            <w:r w:rsidRPr="0004169A">
              <w:rPr>
                <w:rFonts w:asciiTheme="minorHAnsi" w:hAnsiTheme="minorHAnsi" w:cstheme="minorHAnsi"/>
                <w:color w:val="000000"/>
                <w:sz w:val="20"/>
                <w:szCs w:val="20"/>
              </w:rPr>
              <w:t>Stick  (</w:t>
            </w:r>
            <w:proofErr w:type="gramEnd"/>
            <w:r w:rsidRPr="0004169A">
              <w:rPr>
                <w:rFonts w:asciiTheme="minorHAnsi" w:hAnsiTheme="minorHAnsi" w:cstheme="minorHAnsi"/>
                <w:color w:val="000000"/>
                <w:sz w:val="20"/>
                <w:szCs w:val="20"/>
              </w:rPr>
              <w:t xml:space="preserve">@ 2"" </w:t>
            </w:r>
            <w:proofErr w:type="spellStart"/>
            <w:r w:rsidRPr="0004169A">
              <w:rPr>
                <w:rFonts w:asciiTheme="minorHAnsi" w:hAnsiTheme="minorHAnsi" w:cstheme="minorHAnsi"/>
                <w:color w:val="000000"/>
                <w:sz w:val="20"/>
                <w:szCs w:val="20"/>
              </w:rPr>
              <w:t>dia</w:t>
            </w:r>
            <w:proofErr w:type="spellEnd"/>
            <w:r w:rsidRPr="0004169A">
              <w:rPr>
                <w:rFonts w:asciiTheme="minorHAnsi" w:hAnsiTheme="minorHAnsi" w:cstheme="minorHAnsi"/>
                <w:color w:val="000000"/>
                <w:sz w:val="20"/>
                <w:szCs w:val="20"/>
              </w:rPr>
              <w:t xml:space="preserve"> top to bottom, tolerance +- 2%) Bamboo should free from decay, insect attack, rot pockets any damages caused by handling and processing. </w:t>
            </w:r>
          </w:p>
          <w:p w14:paraId="3ACC70A6"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The Reed mat </w:t>
            </w:r>
            <w:proofErr w:type="gramStart"/>
            <w:r w:rsidRPr="0004169A">
              <w:rPr>
                <w:rFonts w:asciiTheme="minorHAnsi" w:hAnsiTheme="minorHAnsi" w:cstheme="minorHAnsi"/>
                <w:color w:val="000000"/>
                <w:sz w:val="20"/>
                <w:szCs w:val="20"/>
              </w:rPr>
              <w:t xml:space="preserve">( </w:t>
            </w:r>
            <w:proofErr w:type="spellStart"/>
            <w:r w:rsidRPr="0004169A">
              <w:rPr>
                <w:rFonts w:asciiTheme="minorHAnsi" w:hAnsiTheme="minorHAnsi" w:cstheme="minorHAnsi"/>
                <w:color w:val="000000"/>
                <w:sz w:val="20"/>
                <w:szCs w:val="20"/>
              </w:rPr>
              <w:t>Shargania</w:t>
            </w:r>
            <w:proofErr w:type="spellEnd"/>
            <w:proofErr w:type="gramEnd"/>
            <w:r w:rsidRPr="0004169A">
              <w:rPr>
                <w:rFonts w:asciiTheme="minorHAnsi" w:hAnsiTheme="minorHAnsi" w:cstheme="minorHAnsi"/>
                <w:color w:val="000000"/>
                <w:sz w:val="20"/>
                <w:szCs w:val="20"/>
              </w:rPr>
              <w:t>) made from grass size needed to cover the shelter walls.</w:t>
            </w:r>
          </w:p>
          <w:p w14:paraId="075CA3F5" w14:textId="1A121784"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Works shall be conducted according to the agreed specifications."</w:t>
            </w:r>
            <w:r w:rsidRPr="0004169A">
              <w:rPr>
                <w:rFonts w:asciiTheme="minorHAnsi" w:hAnsiTheme="minorHAnsi" w:cstheme="minorHAnsi"/>
                <w:sz w:val="20"/>
                <w:szCs w:val="20"/>
              </w:rPr>
              <w:t xml:space="preserve"> </w:t>
            </w:r>
            <w:r w:rsidRPr="0004169A">
              <w:rPr>
                <w:rFonts w:asciiTheme="minorHAnsi" w:hAnsiTheme="minorHAnsi" w:cstheme="minorHAnsi"/>
                <w:color w:val="000000"/>
                <w:sz w:val="20"/>
                <w:szCs w:val="20"/>
              </w:rPr>
              <w:t>"</w:t>
            </w:r>
            <w:r w:rsidRPr="0004169A">
              <w:rPr>
                <w:rFonts w:asciiTheme="minorHAnsi" w:hAnsiTheme="minorHAnsi" w:cstheme="minorHAnsi"/>
                <w:color w:val="000000"/>
                <w:sz w:val="20"/>
                <w:szCs w:val="20"/>
                <w:rtl/>
              </w:rPr>
              <w:t>توفير جميع المواد اللازمة (أعمدة خشبية ، أعواد بامبو ، حصيرة من القصب (شرقانية)) ، عمال ، أدوات ، وآلات لازمة لبناء الجدران من القش</w:t>
            </w:r>
            <w:r w:rsidRPr="0004169A">
              <w:rPr>
                <w:rFonts w:asciiTheme="minorHAnsi" w:hAnsiTheme="minorHAnsi" w:cstheme="minorHAnsi"/>
                <w:color w:val="000000"/>
                <w:sz w:val="20"/>
                <w:szCs w:val="20"/>
              </w:rPr>
              <w:t>.</w:t>
            </w:r>
          </w:p>
          <w:p w14:paraId="080AAC20"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tl/>
              </w:rPr>
              <w:t>يجب ألا يقل طول الأعمدة الخشبية عن 2.0 متر ، أعمدة قصيرة جانبية / شيبا</w:t>
            </w:r>
            <w:r w:rsidRPr="0004169A">
              <w:rPr>
                <w:rFonts w:asciiTheme="minorHAnsi" w:hAnsiTheme="minorHAnsi" w:cstheme="minorHAnsi"/>
                <w:color w:val="000000"/>
                <w:sz w:val="20"/>
                <w:szCs w:val="20"/>
              </w:rPr>
              <w:t xml:space="preserve"> (</w:t>
            </w:r>
            <w:r w:rsidRPr="0004169A">
              <w:rPr>
                <w:rFonts w:asciiTheme="minorHAnsi" w:hAnsiTheme="minorHAnsi" w:cstheme="minorHAnsi"/>
                <w:color w:val="000000"/>
                <w:sz w:val="20"/>
                <w:szCs w:val="20"/>
                <w:rtl/>
              </w:rPr>
              <w:t>قطب</w:t>
            </w:r>
            <w:r w:rsidRPr="0004169A">
              <w:rPr>
                <w:rFonts w:asciiTheme="minorHAnsi" w:hAnsiTheme="minorHAnsi" w:cstheme="minorHAnsi"/>
                <w:color w:val="000000"/>
                <w:sz w:val="20"/>
                <w:szCs w:val="20"/>
              </w:rPr>
              <w:t xml:space="preserve"> Y) </w:t>
            </w:r>
            <w:r w:rsidRPr="0004169A">
              <w:rPr>
                <w:rFonts w:asciiTheme="minorHAnsi" w:hAnsiTheme="minorHAnsi" w:cstheme="minorHAnsi"/>
                <w:color w:val="000000"/>
                <w:sz w:val="20"/>
                <w:szCs w:val="20"/>
                <w:rtl/>
              </w:rPr>
              <w:t>(قطر 3 بوصات من أعلى إلى أسفل ، تحمل + - 2٪) يمكن أن يكون الخشب الصلب من شجرة بان أو سحاب أو بابانوس محلي طازج الحصاد ، مع اللحاء غير المقطوع ، وخالي من التعفن ، وهجوم الحشرات ، وتلف جيوب أي أضرار ناتجة عن المناولة والمعالجة</w:t>
            </w:r>
            <w:r w:rsidRPr="0004169A">
              <w:rPr>
                <w:rFonts w:asciiTheme="minorHAnsi" w:hAnsiTheme="minorHAnsi" w:cstheme="minorHAnsi"/>
                <w:color w:val="000000"/>
                <w:sz w:val="20"/>
                <w:szCs w:val="20"/>
              </w:rPr>
              <w:t>.</w:t>
            </w:r>
          </w:p>
          <w:p w14:paraId="1C79EAFE"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tl/>
              </w:rPr>
              <w:t>عصا الخيزران/البامبو (بقطر @ 2 بوصة  من أعلى إلى أسفل ، تحمل + - 2٪) يجب أن يكون الخيزران خاليًا من التعفن ، وهجوم الحشرات ، وتلف جيوب أي أضرار ناتجة عن المناولة والمعالجة</w:t>
            </w:r>
            <w:r w:rsidRPr="0004169A">
              <w:rPr>
                <w:rFonts w:asciiTheme="minorHAnsi" w:hAnsiTheme="minorHAnsi" w:cstheme="minorHAnsi"/>
                <w:color w:val="000000"/>
                <w:sz w:val="20"/>
                <w:szCs w:val="20"/>
              </w:rPr>
              <w:t>.</w:t>
            </w:r>
          </w:p>
          <w:p w14:paraId="0C38E1ED"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tl/>
              </w:rPr>
              <w:t>سجادة القصب/القش (شرقانية) مصنوعة من حجم القش اللازم لتغطية جدران المأوى</w:t>
            </w:r>
            <w:r w:rsidRPr="0004169A">
              <w:rPr>
                <w:rFonts w:asciiTheme="minorHAnsi" w:hAnsiTheme="minorHAnsi" w:cstheme="minorHAnsi"/>
                <w:color w:val="000000"/>
                <w:sz w:val="20"/>
                <w:szCs w:val="20"/>
              </w:rPr>
              <w:t>.</w:t>
            </w:r>
          </w:p>
          <w:p w14:paraId="18414CD1" w14:textId="7D3FF7CB"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tl/>
              </w:rPr>
              <w:t>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shd w:val="clear" w:color="auto" w:fill="B8CCE4" w:themeFill="accent1" w:themeFillTint="66"/>
            <w:vAlign w:val="center"/>
          </w:tcPr>
          <w:p w14:paraId="1C2CAC32" w14:textId="116ADBD9" w:rsidR="003365B6" w:rsidRPr="0004169A" w:rsidRDefault="003365B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m²</w:t>
            </w:r>
          </w:p>
        </w:tc>
        <w:tc>
          <w:tcPr>
            <w:tcW w:w="1260" w:type="dxa"/>
            <w:shd w:val="clear" w:color="auto" w:fill="B8CCE4" w:themeFill="accent1" w:themeFillTint="66"/>
          </w:tcPr>
          <w:p w14:paraId="2A59061C"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7D97F1C"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873F665"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6F052F9"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B82DC63"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7E0DC37"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E06A9AF"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8D6AB77" w14:textId="40A87FD5"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shd w:val="clear" w:color="auto" w:fill="B8CCE4" w:themeFill="accent1" w:themeFillTint="66"/>
          </w:tcPr>
          <w:p w14:paraId="5E7CE20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shd w:val="clear" w:color="auto" w:fill="B8CCE4" w:themeFill="accent1" w:themeFillTint="66"/>
            <w:vAlign w:val="center"/>
          </w:tcPr>
          <w:p w14:paraId="77F6F7E2"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shd w:val="clear" w:color="auto" w:fill="B8CCE4" w:themeFill="accent1" w:themeFillTint="66"/>
            <w:vAlign w:val="center"/>
          </w:tcPr>
          <w:p w14:paraId="589089CB"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3365B6" w:rsidRPr="0004169A" w14:paraId="0B43EB62" w14:textId="77777777" w:rsidTr="007B3123">
        <w:trPr>
          <w:trHeight w:val="973"/>
        </w:trPr>
        <w:tc>
          <w:tcPr>
            <w:tcW w:w="718" w:type="dxa"/>
            <w:vAlign w:val="center"/>
          </w:tcPr>
          <w:p w14:paraId="16CDEAD5" w14:textId="4A838D70" w:rsidR="003365B6" w:rsidRPr="0004169A" w:rsidRDefault="003365B6"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8.</w:t>
            </w:r>
          </w:p>
        </w:tc>
        <w:tc>
          <w:tcPr>
            <w:tcW w:w="3249" w:type="dxa"/>
          </w:tcPr>
          <w:p w14:paraId="74B6B994" w14:textId="7A2DA226" w:rsidR="003365B6" w:rsidRPr="0004169A" w:rsidRDefault="003365B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Exterior or Interior Bamboo walls/partitions</w:t>
            </w:r>
            <w:r w:rsidRPr="0004169A">
              <w:rPr>
                <w:rFonts w:asciiTheme="minorHAnsi" w:hAnsiTheme="minorHAnsi" w:cstheme="minorHAnsi"/>
                <w:color w:val="000000"/>
                <w:sz w:val="20"/>
                <w:szCs w:val="20"/>
              </w:rPr>
              <w:tab/>
            </w:r>
            <w:r w:rsidRPr="0004169A">
              <w:rPr>
                <w:rFonts w:asciiTheme="minorHAnsi" w:hAnsiTheme="minorHAnsi" w:cstheme="minorHAnsi"/>
                <w:color w:val="000000"/>
                <w:sz w:val="20"/>
                <w:szCs w:val="20"/>
                <w:rtl/>
              </w:rPr>
              <w:t>جدران من القصب</w:t>
            </w:r>
          </w:p>
        </w:tc>
        <w:tc>
          <w:tcPr>
            <w:tcW w:w="3793" w:type="dxa"/>
            <w:vAlign w:val="center"/>
          </w:tcPr>
          <w:p w14:paraId="37B02251"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all needed material (Wood poles, Bamboo sticks, and Bamboo Reed mat),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Bamboo walls construction.</w:t>
            </w:r>
          </w:p>
          <w:p w14:paraId="7B214295"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Wood poles shall be Not less than 2.0 meter length, Side Short Poles/Sheba (Y pole) (3"" </w:t>
            </w:r>
            <w:proofErr w:type="spellStart"/>
            <w:r w:rsidRPr="0004169A">
              <w:rPr>
                <w:rFonts w:asciiTheme="minorHAnsi" w:hAnsiTheme="minorHAnsi" w:cstheme="minorHAnsi"/>
                <w:color w:val="000000"/>
                <w:sz w:val="20"/>
                <w:szCs w:val="20"/>
              </w:rPr>
              <w:t>dia</w:t>
            </w:r>
            <w:proofErr w:type="spellEnd"/>
            <w:r w:rsidRPr="0004169A">
              <w:rPr>
                <w:rFonts w:asciiTheme="minorHAnsi" w:hAnsiTheme="minorHAnsi" w:cstheme="minorHAnsi"/>
                <w:color w:val="000000"/>
                <w:sz w:val="20"/>
                <w:szCs w:val="20"/>
              </w:rPr>
              <w:t xml:space="preserve"> top to bottom, tolerance +- 2%</w:t>
            </w:r>
            <w:proofErr w:type="gramStart"/>
            <w:r w:rsidRPr="0004169A">
              <w:rPr>
                <w:rFonts w:asciiTheme="minorHAnsi" w:hAnsiTheme="minorHAnsi" w:cstheme="minorHAnsi"/>
                <w:color w:val="000000"/>
                <w:sz w:val="20"/>
                <w:szCs w:val="20"/>
              </w:rPr>
              <w:t>).The</w:t>
            </w:r>
            <w:proofErr w:type="gramEnd"/>
            <w:r w:rsidRPr="0004169A">
              <w:rPr>
                <w:rFonts w:asciiTheme="minorHAnsi" w:hAnsiTheme="minorHAnsi" w:cstheme="minorHAnsi"/>
                <w:color w:val="000000"/>
                <w:sz w:val="20"/>
                <w:szCs w:val="20"/>
              </w:rPr>
              <w:t xml:space="preserve"> hardwood can be of Ban, Sahab or </w:t>
            </w:r>
            <w:proofErr w:type="spellStart"/>
            <w:r w:rsidRPr="0004169A">
              <w:rPr>
                <w:rFonts w:asciiTheme="minorHAnsi" w:hAnsiTheme="minorHAnsi" w:cstheme="minorHAnsi"/>
                <w:color w:val="000000"/>
                <w:sz w:val="20"/>
                <w:szCs w:val="20"/>
              </w:rPr>
              <w:t>babanus</w:t>
            </w:r>
            <w:proofErr w:type="spellEnd"/>
            <w:r w:rsidRPr="0004169A">
              <w:rPr>
                <w:rFonts w:asciiTheme="minorHAnsi" w:hAnsiTheme="minorHAnsi" w:cstheme="minorHAnsi"/>
                <w:color w:val="000000"/>
                <w:sz w:val="20"/>
                <w:szCs w:val="20"/>
              </w:rPr>
              <w:t xml:space="preserve"> tree, fresh local harvest, with bark unstripped, free from decay, insect attack, rot pockets any damages caused by handling and processing.</w:t>
            </w:r>
          </w:p>
          <w:p w14:paraId="46044112"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Bamboo </w:t>
            </w:r>
            <w:proofErr w:type="gramStart"/>
            <w:r w:rsidRPr="0004169A">
              <w:rPr>
                <w:rFonts w:asciiTheme="minorHAnsi" w:hAnsiTheme="minorHAnsi" w:cstheme="minorHAnsi"/>
                <w:color w:val="000000"/>
                <w:sz w:val="20"/>
                <w:szCs w:val="20"/>
              </w:rPr>
              <w:t>Stick  (</w:t>
            </w:r>
            <w:proofErr w:type="gramEnd"/>
            <w:r w:rsidRPr="0004169A">
              <w:rPr>
                <w:rFonts w:asciiTheme="minorHAnsi" w:hAnsiTheme="minorHAnsi" w:cstheme="minorHAnsi"/>
                <w:color w:val="000000"/>
                <w:sz w:val="20"/>
                <w:szCs w:val="20"/>
              </w:rPr>
              <w:t xml:space="preserve">@ 2"" </w:t>
            </w:r>
            <w:proofErr w:type="spellStart"/>
            <w:r w:rsidRPr="0004169A">
              <w:rPr>
                <w:rFonts w:asciiTheme="minorHAnsi" w:hAnsiTheme="minorHAnsi" w:cstheme="minorHAnsi"/>
                <w:color w:val="000000"/>
                <w:sz w:val="20"/>
                <w:szCs w:val="20"/>
              </w:rPr>
              <w:t>dia</w:t>
            </w:r>
            <w:proofErr w:type="spellEnd"/>
            <w:r w:rsidRPr="0004169A">
              <w:rPr>
                <w:rFonts w:asciiTheme="minorHAnsi" w:hAnsiTheme="minorHAnsi" w:cstheme="minorHAnsi"/>
                <w:color w:val="000000"/>
                <w:sz w:val="20"/>
                <w:szCs w:val="20"/>
              </w:rPr>
              <w:t xml:space="preserve"> top to bottom, tolerance +- 2%) Bamboo should free from decay, insect attack, rot pockets any damages caused by handling and processing.</w:t>
            </w:r>
          </w:p>
          <w:p w14:paraId="2C411B98"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Reed mat made from grass bundle diameter of 50cm and 1.50m length to cover the shelter walls.</w:t>
            </w:r>
          </w:p>
          <w:p w14:paraId="15CA4528" w14:textId="059F0572"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Works shall be conducted according to the agreed specifications."</w:t>
            </w:r>
            <w:r w:rsidRPr="0004169A">
              <w:rPr>
                <w:rFonts w:asciiTheme="minorHAnsi" w:hAnsiTheme="minorHAnsi" w:cstheme="minorHAnsi"/>
                <w:sz w:val="20"/>
                <w:szCs w:val="20"/>
              </w:rPr>
              <w:t xml:space="preserve"> </w:t>
            </w:r>
            <w:r w:rsidRPr="0004169A">
              <w:rPr>
                <w:rFonts w:asciiTheme="minorHAnsi" w:hAnsiTheme="minorHAnsi" w:cstheme="minorHAnsi"/>
                <w:color w:val="000000"/>
                <w:sz w:val="20"/>
                <w:szCs w:val="20"/>
              </w:rPr>
              <w:t>"</w:t>
            </w:r>
            <w:r w:rsidRPr="0004169A">
              <w:rPr>
                <w:rFonts w:asciiTheme="minorHAnsi" w:hAnsiTheme="minorHAnsi" w:cstheme="minorHAnsi"/>
                <w:color w:val="000000"/>
                <w:sz w:val="20"/>
                <w:szCs w:val="20"/>
                <w:rtl/>
              </w:rPr>
              <w:t>توفير جميع المواد اللازمة (أعمدة خشبية ، أعواد الخيزران ، حصير قصب البامبو) والعمالة والأدوات والآلات اللازمة لبناء جدران من البامبو</w:t>
            </w:r>
            <w:r w:rsidRPr="0004169A">
              <w:rPr>
                <w:rFonts w:asciiTheme="minorHAnsi" w:hAnsiTheme="minorHAnsi" w:cstheme="minorHAnsi"/>
                <w:color w:val="000000"/>
                <w:sz w:val="20"/>
                <w:szCs w:val="20"/>
              </w:rPr>
              <w:t>.</w:t>
            </w:r>
          </w:p>
          <w:p w14:paraId="0BCBD957"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tl/>
              </w:rPr>
              <w:t>يجب ألا يقل طول أعمدة الخشب عن 2.0 متر ، أعمدة قصيرة جانبية / قطب شيبا</w:t>
            </w:r>
            <w:r w:rsidRPr="0004169A">
              <w:rPr>
                <w:rFonts w:asciiTheme="minorHAnsi" w:hAnsiTheme="minorHAnsi" w:cstheme="minorHAnsi"/>
                <w:color w:val="000000"/>
                <w:sz w:val="20"/>
                <w:szCs w:val="20"/>
              </w:rPr>
              <w:t xml:space="preserve"> (</w:t>
            </w:r>
            <w:r w:rsidRPr="0004169A">
              <w:rPr>
                <w:rFonts w:asciiTheme="minorHAnsi" w:hAnsiTheme="minorHAnsi" w:cstheme="minorHAnsi"/>
                <w:color w:val="000000"/>
                <w:sz w:val="20"/>
                <w:szCs w:val="20"/>
                <w:rtl/>
              </w:rPr>
              <w:t>قطب</w:t>
            </w:r>
            <w:r w:rsidRPr="0004169A">
              <w:rPr>
                <w:rFonts w:asciiTheme="minorHAnsi" w:hAnsiTheme="minorHAnsi" w:cstheme="minorHAnsi"/>
                <w:color w:val="000000"/>
                <w:sz w:val="20"/>
                <w:szCs w:val="20"/>
              </w:rPr>
              <w:t xml:space="preserve"> Y) </w:t>
            </w:r>
            <w:r w:rsidRPr="0004169A">
              <w:rPr>
                <w:rFonts w:asciiTheme="minorHAnsi" w:hAnsiTheme="minorHAnsi" w:cstheme="minorHAnsi"/>
                <w:color w:val="000000"/>
                <w:sz w:val="20"/>
                <w:szCs w:val="20"/>
                <w:rtl/>
              </w:rPr>
              <w:t>(قطر 3 بوصات من أعلى إلى أسفل ، تحمل + - 2٪) يمكن أن يكون الخشب الصلب من شجرة بان أو سحاب أو بابانوس ، حصاد محلي طازج ، مع اللحاء غير المقطوع ، وخالي من التعفن ، وهجوم الحشرات ، وتلف جيوب أي أضرار ناتجة عن المناولة والمعالجة</w:t>
            </w:r>
            <w:r w:rsidRPr="0004169A">
              <w:rPr>
                <w:rFonts w:asciiTheme="minorHAnsi" w:hAnsiTheme="minorHAnsi" w:cstheme="minorHAnsi"/>
                <w:color w:val="000000"/>
                <w:sz w:val="20"/>
                <w:szCs w:val="20"/>
              </w:rPr>
              <w:t>.</w:t>
            </w:r>
          </w:p>
          <w:p w14:paraId="265D8EDC"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tl/>
              </w:rPr>
              <w:t>عصا الخيزران/البامبو (بقطر 2 بوصة من أعلى إلى أسفل ، تحمل + - 2٪) يجب أن يكون الخيزران خاليًا من التعفن ، وهجوم الحشرات ، وتلف جيوب أي أضرار ناتجة عن المناولة والمعالجة</w:t>
            </w:r>
            <w:r w:rsidRPr="0004169A">
              <w:rPr>
                <w:rFonts w:asciiTheme="minorHAnsi" w:hAnsiTheme="minorHAnsi" w:cstheme="minorHAnsi"/>
                <w:color w:val="000000"/>
                <w:sz w:val="20"/>
                <w:szCs w:val="20"/>
              </w:rPr>
              <w:t>.</w:t>
            </w:r>
          </w:p>
          <w:p w14:paraId="6E3E66DC" w14:textId="77777777"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tl/>
              </w:rPr>
              <w:t>سجادة القصب/البامبو مصنوعة من حزمة عشب قطرها 50 سم وطول 1.50 م لتغطية جدران المأوى</w:t>
            </w:r>
            <w:r w:rsidRPr="0004169A">
              <w:rPr>
                <w:rFonts w:asciiTheme="minorHAnsi" w:hAnsiTheme="minorHAnsi" w:cstheme="minorHAnsi"/>
                <w:color w:val="000000"/>
                <w:sz w:val="20"/>
                <w:szCs w:val="20"/>
              </w:rPr>
              <w:t>.</w:t>
            </w:r>
          </w:p>
          <w:p w14:paraId="20FA588E" w14:textId="6AFCF710"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tl/>
              </w:rPr>
              <w:t>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vAlign w:val="center"/>
          </w:tcPr>
          <w:p w14:paraId="3F2407BE" w14:textId="7F33E41A" w:rsidR="003365B6" w:rsidRPr="0004169A" w:rsidRDefault="003365B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m²</w:t>
            </w:r>
          </w:p>
        </w:tc>
        <w:tc>
          <w:tcPr>
            <w:tcW w:w="1260" w:type="dxa"/>
          </w:tcPr>
          <w:p w14:paraId="3DE0010C"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2661927"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2D3B306"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C3DE1DD"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EB0B499"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61E5CBB"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7A8C83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3BE0A7E"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998CBAC"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13333C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65C4AFC"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9DBA87F"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F89C611"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9AE96F5"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0CD813B"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C8C2D86"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449DACA" w14:textId="38BB4D10"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tcPr>
          <w:p w14:paraId="005B5E43"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vAlign w:val="center"/>
          </w:tcPr>
          <w:p w14:paraId="4C3BF2E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vAlign w:val="center"/>
          </w:tcPr>
          <w:p w14:paraId="32E1609B"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3365B6" w:rsidRPr="0004169A" w14:paraId="1DBC5086" w14:textId="77777777" w:rsidTr="009143C2">
        <w:trPr>
          <w:trHeight w:val="973"/>
        </w:trPr>
        <w:tc>
          <w:tcPr>
            <w:tcW w:w="718" w:type="dxa"/>
            <w:shd w:val="clear" w:color="auto" w:fill="B8CCE4" w:themeFill="accent1" w:themeFillTint="66"/>
            <w:vAlign w:val="center"/>
          </w:tcPr>
          <w:p w14:paraId="1C6E4F0D" w14:textId="63E104D7" w:rsidR="003365B6" w:rsidRPr="0004169A" w:rsidRDefault="003365B6"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9.</w:t>
            </w:r>
          </w:p>
        </w:tc>
        <w:tc>
          <w:tcPr>
            <w:tcW w:w="3249" w:type="dxa"/>
            <w:shd w:val="clear" w:color="auto" w:fill="B8CCE4" w:themeFill="accent1" w:themeFillTint="66"/>
          </w:tcPr>
          <w:p w14:paraId="4EDB6DBA" w14:textId="07E213BB" w:rsidR="003365B6" w:rsidRPr="0004169A" w:rsidRDefault="003365B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Foundations works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أعمال الحفر و الطمم للقاعدة</w:t>
            </w:r>
            <w:r w:rsidRPr="0004169A">
              <w:rPr>
                <w:rFonts w:asciiTheme="minorHAnsi" w:hAnsiTheme="minorHAnsi" w:cstheme="minorHAnsi"/>
                <w:color w:val="000000"/>
                <w:sz w:val="20"/>
                <w:szCs w:val="20"/>
              </w:rPr>
              <w:tab/>
            </w:r>
          </w:p>
        </w:tc>
        <w:tc>
          <w:tcPr>
            <w:tcW w:w="3793" w:type="dxa"/>
            <w:shd w:val="clear" w:color="auto" w:fill="B8CCE4" w:themeFill="accent1" w:themeFillTint="66"/>
            <w:vAlign w:val="center"/>
          </w:tcPr>
          <w:p w14:paraId="530D67C3" w14:textId="21676F9A" w:rsidR="003365B6" w:rsidRPr="0004169A" w:rsidRDefault="003365B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needed materials,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excavation of the foundation trench for the shelter wall of 0.5 wide and 0.5m depth, and Rock fill inside the trench   0.5m depth and 0.5m wide filled with sand and well compacted. Works shall be conducted according to the agreed specifications.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توفير المواد والعمالة والأدوات والآلات اللازمة لحفر خندق الأساس لجدار المأوى بعرض 0.5 متر وعمق 0.5 متر ، وملء الصخور داخل الخندق بعمق 0.5 متر وعرض 0.5 متر مليء بالرمل ومضغوط/مدموك جيدًا. 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shd w:val="clear" w:color="auto" w:fill="B8CCE4" w:themeFill="accent1" w:themeFillTint="66"/>
            <w:vAlign w:val="center"/>
          </w:tcPr>
          <w:p w14:paraId="445292F5" w14:textId="695CE754" w:rsidR="003365B6" w:rsidRPr="0004169A" w:rsidRDefault="003365B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ml</w:t>
            </w:r>
          </w:p>
        </w:tc>
        <w:tc>
          <w:tcPr>
            <w:tcW w:w="1260" w:type="dxa"/>
            <w:shd w:val="clear" w:color="auto" w:fill="B8CCE4" w:themeFill="accent1" w:themeFillTint="66"/>
          </w:tcPr>
          <w:p w14:paraId="66180556"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94BBC07"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9E7C743"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9EB7DCE"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88DABD4"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1537E0F"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189E144"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69534B8"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p w14:paraId="791D0796"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82825E9"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D5B4EB0"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FF05070"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04CCA8A"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7F5B7D2"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93523A9"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4FDE5CB"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3CFED20"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E295BFA"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078E21E"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F8E8B3B"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F64A628"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EDCA928" w14:textId="6A8019A4"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041" w:type="dxa"/>
            <w:shd w:val="clear" w:color="auto" w:fill="B8CCE4" w:themeFill="accent1" w:themeFillTint="66"/>
          </w:tcPr>
          <w:p w14:paraId="62522970"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shd w:val="clear" w:color="auto" w:fill="B8CCE4" w:themeFill="accent1" w:themeFillTint="66"/>
            <w:vAlign w:val="center"/>
          </w:tcPr>
          <w:p w14:paraId="050C9997"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shd w:val="clear" w:color="auto" w:fill="B8CCE4" w:themeFill="accent1" w:themeFillTint="66"/>
            <w:vAlign w:val="center"/>
          </w:tcPr>
          <w:p w14:paraId="4F6CD88C" w14:textId="77777777" w:rsidR="003365B6" w:rsidRPr="0004169A" w:rsidRDefault="003365B6"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5F4870" w:rsidRPr="0004169A" w14:paraId="391D19E3" w14:textId="77777777" w:rsidTr="007B3123">
        <w:trPr>
          <w:trHeight w:val="973"/>
        </w:trPr>
        <w:tc>
          <w:tcPr>
            <w:tcW w:w="718" w:type="dxa"/>
            <w:vAlign w:val="center"/>
          </w:tcPr>
          <w:p w14:paraId="6A86335E" w14:textId="1069D06A" w:rsidR="005F4870" w:rsidRPr="0004169A" w:rsidRDefault="005F4870"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10.</w:t>
            </w:r>
          </w:p>
        </w:tc>
        <w:tc>
          <w:tcPr>
            <w:tcW w:w="3249" w:type="dxa"/>
          </w:tcPr>
          <w:p w14:paraId="396D9662" w14:textId="7BB26C13" w:rsidR="005F4870" w:rsidRPr="0004169A" w:rsidRDefault="005F4870"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Foundations works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أعمال الحفر و الطمم للقاعدة</w:t>
            </w:r>
            <w:r w:rsidRPr="0004169A">
              <w:rPr>
                <w:rFonts w:asciiTheme="minorHAnsi" w:hAnsiTheme="minorHAnsi" w:cstheme="minorHAnsi"/>
                <w:color w:val="000000"/>
                <w:sz w:val="20"/>
                <w:szCs w:val="20"/>
              </w:rPr>
              <w:tab/>
            </w:r>
          </w:p>
        </w:tc>
        <w:tc>
          <w:tcPr>
            <w:tcW w:w="3793" w:type="dxa"/>
            <w:vAlign w:val="center"/>
          </w:tcPr>
          <w:p w14:paraId="3C2F0365" w14:textId="56C76867" w:rsidR="005F4870" w:rsidRPr="0004169A" w:rsidRDefault="005F4870"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needed materials,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excavation of the foundation trench for the shelter wall of 0.5 wide and 0.7 m depth, and Rock fill inside the trench   0.7m depth and 0.50m wide filled with sand and well compacted. Works shall be conducted according to the agreed specifications.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توفير المواد والعمالة والأدوات والآلات اللازمة لحفر خندق الأساس لجدار المأوى بعرض 0.5 متر وعمق 0.7 متر ، وملء الصخور داخل الخندق بعمق 0.7 متر وعرض 0.50 متر مليء بالرمل ومضغوط/مدموك جيدًا. 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vAlign w:val="center"/>
          </w:tcPr>
          <w:p w14:paraId="72A212B4" w14:textId="6C3A4A69" w:rsidR="005F4870" w:rsidRPr="0004169A" w:rsidRDefault="005F4870"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ml</w:t>
            </w:r>
          </w:p>
        </w:tc>
        <w:tc>
          <w:tcPr>
            <w:tcW w:w="1260" w:type="dxa"/>
          </w:tcPr>
          <w:p w14:paraId="6D748C10"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4043AB0"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56315B7"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2A9C115"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EFD3AC0"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0C975D8"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5FF1664"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EB47B80" w14:textId="760AB4FE"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tcPr>
          <w:p w14:paraId="7CF2BDEE"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vAlign w:val="center"/>
          </w:tcPr>
          <w:p w14:paraId="076D4AE7"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vAlign w:val="center"/>
          </w:tcPr>
          <w:p w14:paraId="06DF21B7" w14:textId="77777777" w:rsidR="005F4870" w:rsidRPr="0004169A" w:rsidRDefault="005F4870"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AA5066" w:rsidRPr="0004169A" w14:paraId="63DA298C" w14:textId="77777777" w:rsidTr="009143C2">
        <w:trPr>
          <w:trHeight w:val="973"/>
        </w:trPr>
        <w:tc>
          <w:tcPr>
            <w:tcW w:w="718" w:type="dxa"/>
            <w:shd w:val="clear" w:color="auto" w:fill="B8CCE4" w:themeFill="accent1" w:themeFillTint="66"/>
            <w:vAlign w:val="center"/>
          </w:tcPr>
          <w:p w14:paraId="2DDC15C9" w14:textId="7B89D2C6" w:rsidR="00AA5066" w:rsidRPr="0004169A" w:rsidRDefault="00AA5066"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11.</w:t>
            </w:r>
          </w:p>
        </w:tc>
        <w:tc>
          <w:tcPr>
            <w:tcW w:w="3249" w:type="dxa"/>
            <w:shd w:val="clear" w:color="auto" w:fill="B8CCE4" w:themeFill="accent1" w:themeFillTint="66"/>
          </w:tcPr>
          <w:p w14:paraId="6F3C8DF1" w14:textId="073D53B4" w:rsidR="00AA5066" w:rsidRPr="0004169A" w:rsidRDefault="00AA506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Foundations works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أعمال الحفر و الطمم للقاعدة</w:t>
            </w:r>
            <w:r w:rsidRPr="0004169A">
              <w:rPr>
                <w:rFonts w:asciiTheme="minorHAnsi" w:hAnsiTheme="minorHAnsi" w:cstheme="minorHAnsi"/>
                <w:color w:val="000000"/>
                <w:sz w:val="20"/>
                <w:szCs w:val="20"/>
              </w:rPr>
              <w:tab/>
            </w:r>
          </w:p>
        </w:tc>
        <w:tc>
          <w:tcPr>
            <w:tcW w:w="3793" w:type="dxa"/>
            <w:shd w:val="clear" w:color="auto" w:fill="B8CCE4" w:themeFill="accent1" w:themeFillTint="66"/>
            <w:vAlign w:val="center"/>
          </w:tcPr>
          <w:p w14:paraId="011E5329" w14:textId="02C3309E" w:rsidR="00AA5066" w:rsidRPr="0004169A" w:rsidRDefault="00AA506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needed materials,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excavation of the foundation trench for the shelter wall of 0.5 wide and 0.7 m depth, and Rock fill inside the trench   0.7m depth and 0.50m wide filled with sand and well compacted. Works shall be conducted according to the agreed specifications.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توفير المواد والعمالة والأدوات والآلات اللازمة لحفر خندق الأساس لجدار المأوى بعرض 0.5 متر وعمق 0.7 متر ، وملء الصخور داخل الخندق بعمق 0.7 متر وعرض 0.50 متر مليء بالرمل ومضغوط/مدموك جيدًا. 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shd w:val="clear" w:color="auto" w:fill="B8CCE4" w:themeFill="accent1" w:themeFillTint="66"/>
            <w:vAlign w:val="center"/>
          </w:tcPr>
          <w:p w14:paraId="03690212" w14:textId="5C2BC268" w:rsidR="00AA5066" w:rsidRPr="0004169A" w:rsidRDefault="00AA506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m³</w:t>
            </w:r>
          </w:p>
        </w:tc>
        <w:tc>
          <w:tcPr>
            <w:tcW w:w="1260" w:type="dxa"/>
            <w:shd w:val="clear" w:color="auto" w:fill="B8CCE4" w:themeFill="accent1" w:themeFillTint="66"/>
          </w:tcPr>
          <w:p w14:paraId="31F2F79A"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2CAD6264"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49B21051"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6E51391A"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0B6163D1"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338002F2"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361CAF58"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6E812C87" w14:textId="057FA26E"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shd w:val="clear" w:color="auto" w:fill="B8CCE4" w:themeFill="accent1" w:themeFillTint="66"/>
          </w:tcPr>
          <w:p w14:paraId="6C962106"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shd w:val="clear" w:color="auto" w:fill="B8CCE4" w:themeFill="accent1" w:themeFillTint="66"/>
            <w:vAlign w:val="center"/>
          </w:tcPr>
          <w:p w14:paraId="0F17D33A"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BD3502F"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5268E1C"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CD456BE"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D752A3B"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0E859FB"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26645E2"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ACF7D6F"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29482C0"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11114C6"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69E5E0F3"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9C62F3B"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A1091A4"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9BE0C57"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75AC5A2D"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6FC11C5"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234B6EE9"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05B9F581"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4D8C80B9"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1B26D3C7"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32F643B8"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p w14:paraId="567DC602" w14:textId="3B9735C3"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shd w:val="clear" w:color="auto" w:fill="B8CCE4" w:themeFill="accent1" w:themeFillTint="66"/>
            <w:vAlign w:val="center"/>
          </w:tcPr>
          <w:p w14:paraId="32222B0C"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AA5066" w:rsidRPr="0004169A" w14:paraId="6EF8B9E6" w14:textId="77777777" w:rsidTr="007B3123">
        <w:trPr>
          <w:trHeight w:val="973"/>
        </w:trPr>
        <w:tc>
          <w:tcPr>
            <w:tcW w:w="718" w:type="dxa"/>
            <w:vAlign w:val="center"/>
          </w:tcPr>
          <w:p w14:paraId="1312B569" w14:textId="5018BD26" w:rsidR="00AA5066" w:rsidRPr="0004169A" w:rsidRDefault="00AA5066"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12.</w:t>
            </w:r>
          </w:p>
        </w:tc>
        <w:tc>
          <w:tcPr>
            <w:tcW w:w="3249" w:type="dxa"/>
          </w:tcPr>
          <w:p w14:paraId="4FC62C33" w14:textId="51D33240" w:rsidR="00AA5066" w:rsidRPr="0004169A" w:rsidRDefault="00AA506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Foundation Bricks works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جدران الطوب اسفل الجسر الخرساني الارضي</w:t>
            </w:r>
            <w:r w:rsidRPr="0004169A">
              <w:rPr>
                <w:rFonts w:asciiTheme="minorHAnsi" w:hAnsiTheme="minorHAnsi" w:cstheme="minorHAnsi"/>
                <w:color w:val="000000"/>
                <w:sz w:val="20"/>
                <w:szCs w:val="20"/>
              </w:rPr>
              <w:tab/>
            </w:r>
          </w:p>
        </w:tc>
        <w:tc>
          <w:tcPr>
            <w:tcW w:w="3793" w:type="dxa"/>
            <w:vAlign w:val="center"/>
          </w:tcPr>
          <w:p w14:paraId="009A7D11" w14:textId="6CCC3C2C" w:rsidR="00AA5066" w:rsidRPr="0004169A" w:rsidRDefault="00AA506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the burned bricks and all materials (cement, sand, aggregate),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xml:space="preserve">, tools, and machineries needed for construction of a 30cm thick burned bricks walls under </w:t>
            </w:r>
            <w:proofErr w:type="spellStart"/>
            <w:r w:rsidRPr="0004169A">
              <w:rPr>
                <w:rFonts w:asciiTheme="minorHAnsi" w:hAnsiTheme="minorHAnsi" w:cstheme="minorHAnsi"/>
                <w:color w:val="000000"/>
                <w:sz w:val="20"/>
                <w:szCs w:val="20"/>
              </w:rPr>
              <w:t>teh</w:t>
            </w:r>
            <w:proofErr w:type="spellEnd"/>
            <w:r w:rsidRPr="0004169A">
              <w:rPr>
                <w:rFonts w:asciiTheme="minorHAnsi" w:hAnsiTheme="minorHAnsi" w:cstheme="minorHAnsi"/>
                <w:color w:val="000000"/>
                <w:sz w:val="20"/>
                <w:szCs w:val="20"/>
              </w:rPr>
              <w:t xml:space="preserve"> ground beam providing a mortar layer of at least 13mm between the courses. Works shall be conducted according to the agreed specifications.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توفير الطوب المحروق وجميع المواد (الأسمنت والرمل والركام) والعمالة والأدوات والآلات اللازمة لبناء جدران من الطوب المحروق بسمك 30 سم تحت العارضة الأرضية وتوفير طبقة ملاط لا تقل عن 13 مم بين الدورات. 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vAlign w:val="center"/>
          </w:tcPr>
          <w:p w14:paraId="41BCB52A" w14:textId="4F1A9E4D" w:rsidR="00AA5066" w:rsidRPr="0004169A" w:rsidRDefault="00AA506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m²</w:t>
            </w:r>
          </w:p>
        </w:tc>
        <w:tc>
          <w:tcPr>
            <w:tcW w:w="1260" w:type="dxa"/>
          </w:tcPr>
          <w:p w14:paraId="386829AA"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6D023330"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2F7C32DE"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18B3ACC0"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284812D0"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42098A05"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4CEFBBEE"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7F7EEABD" w14:textId="12C40891"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tcPr>
          <w:p w14:paraId="43006233"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vAlign w:val="center"/>
          </w:tcPr>
          <w:p w14:paraId="00C41D04"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vAlign w:val="center"/>
          </w:tcPr>
          <w:p w14:paraId="7E99D7CC"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AA5066" w:rsidRPr="0004169A" w14:paraId="6EFE8F25" w14:textId="77777777" w:rsidTr="009143C2">
        <w:trPr>
          <w:trHeight w:val="973"/>
        </w:trPr>
        <w:tc>
          <w:tcPr>
            <w:tcW w:w="718" w:type="dxa"/>
            <w:shd w:val="clear" w:color="auto" w:fill="B8CCE4" w:themeFill="accent1" w:themeFillTint="66"/>
            <w:vAlign w:val="center"/>
          </w:tcPr>
          <w:p w14:paraId="1D700A70" w14:textId="6624EC23" w:rsidR="00AA5066" w:rsidRPr="0004169A" w:rsidRDefault="00AA5066"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13.</w:t>
            </w:r>
          </w:p>
        </w:tc>
        <w:tc>
          <w:tcPr>
            <w:tcW w:w="3249" w:type="dxa"/>
            <w:shd w:val="clear" w:color="auto" w:fill="B8CCE4" w:themeFill="accent1" w:themeFillTint="66"/>
          </w:tcPr>
          <w:p w14:paraId="6E4D2F52" w14:textId="680F2970" w:rsidR="00AA5066" w:rsidRPr="0004169A" w:rsidRDefault="00AA5066" w:rsidP="00C42AFE">
            <w:pPr>
              <w:rPr>
                <w:rFonts w:asciiTheme="minorHAnsi" w:hAnsiTheme="minorHAnsi" w:cstheme="minorHAnsi"/>
                <w:color w:val="000000"/>
                <w:sz w:val="20"/>
                <w:szCs w:val="20"/>
              </w:rPr>
            </w:pPr>
            <w:proofErr w:type="spellStart"/>
            <w:r w:rsidRPr="0004169A">
              <w:rPr>
                <w:rFonts w:asciiTheme="minorHAnsi" w:hAnsiTheme="minorHAnsi" w:cstheme="minorHAnsi"/>
                <w:color w:val="000000"/>
                <w:sz w:val="20"/>
                <w:szCs w:val="20"/>
              </w:rPr>
              <w:t>Reinfroced</w:t>
            </w:r>
            <w:proofErr w:type="spellEnd"/>
            <w:r w:rsidRPr="0004169A">
              <w:rPr>
                <w:rFonts w:asciiTheme="minorHAnsi" w:hAnsiTheme="minorHAnsi" w:cstheme="minorHAnsi"/>
                <w:color w:val="000000"/>
                <w:sz w:val="20"/>
                <w:szCs w:val="20"/>
              </w:rPr>
              <w:t xml:space="preserve"> concrete ground beam</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جسر خرساني مسلح للقاعدة اسفل الجدار</w:t>
            </w:r>
            <w:r w:rsidRPr="0004169A">
              <w:rPr>
                <w:rFonts w:asciiTheme="minorHAnsi" w:hAnsiTheme="minorHAnsi" w:cstheme="minorHAnsi"/>
                <w:color w:val="000000"/>
                <w:sz w:val="20"/>
                <w:szCs w:val="20"/>
              </w:rPr>
              <w:tab/>
            </w:r>
          </w:p>
        </w:tc>
        <w:tc>
          <w:tcPr>
            <w:tcW w:w="3793" w:type="dxa"/>
            <w:shd w:val="clear" w:color="auto" w:fill="B8CCE4" w:themeFill="accent1" w:themeFillTint="66"/>
            <w:vAlign w:val="center"/>
          </w:tcPr>
          <w:p w14:paraId="221D4551" w14:textId="225768AD" w:rsidR="00AA5066" w:rsidRPr="0004169A" w:rsidRDefault="00AA5066"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Provide all materials needed (cement, sand, aggregate, steel), </w:t>
            </w:r>
            <w:proofErr w:type="spellStart"/>
            <w:r w:rsidRPr="0004169A">
              <w:rPr>
                <w:rFonts w:asciiTheme="minorHAnsi" w:hAnsiTheme="minorHAnsi" w:cstheme="minorHAnsi"/>
                <w:color w:val="000000"/>
                <w:sz w:val="20"/>
                <w:szCs w:val="20"/>
              </w:rPr>
              <w:t>labours</w:t>
            </w:r>
            <w:proofErr w:type="spellEnd"/>
            <w:r w:rsidRPr="0004169A">
              <w:rPr>
                <w:rFonts w:asciiTheme="minorHAnsi" w:hAnsiTheme="minorHAnsi" w:cstheme="minorHAnsi"/>
                <w:color w:val="000000"/>
                <w:sz w:val="20"/>
                <w:szCs w:val="20"/>
              </w:rPr>
              <w:t>, tools, and machineries needed for casting reinforced concrete great beam (ground beam) of 30 cm height, 30cm thick for the shelter walls will be built mixing cement, gravel sand ratio 1:2:4, using 12mm diameter reinforced steel bar 6 bars for main and 6 mm stirrups @ 20 cm intervals/spacing. Works shall be conducted according to the agreed specifications.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توفير جميع المواد اللازمة (الأسمنت والرمل والركام والصلب) والعمالة والأدوات والآلات اللازمة لصب الخرسانة المسلحة (العارضة الأرضية) بارتفاع 30 سم وسماكة 30 سم لجدران المأوى التي ستبنى بخلط الأسمنت والرمل الحصى النسبة 1: 2: 4 ، باستخدام قضيب فولاذي مقوى بقطر 12 مم كتسليح اساسي، 6 قضبان ركاب رئيسية وكانات بقطر 6 مم على مسافة 20 سم / تباعد. يجب أن تتم الأعمال وفقًا للمواصفات المتفق عليها</w:t>
            </w:r>
            <w:r w:rsidRPr="0004169A">
              <w:rPr>
                <w:rFonts w:asciiTheme="minorHAnsi" w:hAnsiTheme="minorHAnsi" w:cstheme="minorHAnsi"/>
                <w:color w:val="000000"/>
                <w:sz w:val="20"/>
                <w:szCs w:val="20"/>
              </w:rPr>
              <w:t>.</w:t>
            </w:r>
          </w:p>
        </w:tc>
        <w:tc>
          <w:tcPr>
            <w:tcW w:w="821" w:type="dxa"/>
            <w:shd w:val="clear" w:color="auto" w:fill="B8CCE4" w:themeFill="accent1" w:themeFillTint="66"/>
            <w:vAlign w:val="center"/>
          </w:tcPr>
          <w:p w14:paraId="57F8F6E3" w14:textId="1BFB9598" w:rsidR="00AA5066" w:rsidRPr="0004169A" w:rsidRDefault="00AA506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ml</w:t>
            </w:r>
          </w:p>
        </w:tc>
        <w:tc>
          <w:tcPr>
            <w:tcW w:w="1260" w:type="dxa"/>
            <w:shd w:val="clear" w:color="auto" w:fill="B8CCE4" w:themeFill="accent1" w:themeFillTint="66"/>
          </w:tcPr>
          <w:p w14:paraId="1BC10C90"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5391374B"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6252623B"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5004EE8C"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0436D572"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1757D1FC"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12DCC563"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55C889DB"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60ED07E1"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3971020E"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2B85B9C4"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052440BB" w14:textId="44344CC6"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shd w:val="clear" w:color="auto" w:fill="B8CCE4" w:themeFill="accent1" w:themeFillTint="66"/>
          </w:tcPr>
          <w:p w14:paraId="5AD3E660"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shd w:val="clear" w:color="auto" w:fill="B8CCE4" w:themeFill="accent1" w:themeFillTint="66"/>
            <w:vAlign w:val="center"/>
          </w:tcPr>
          <w:p w14:paraId="0E39E3AB"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shd w:val="clear" w:color="auto" w:fill="B8CCE4" w:themeFill="accent1" w:themeFillTint="66"/>
            <w:vAlign w:val="center"/>
          </w:tcPr>
          <w:p w14:paraId="5DDFD516"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r w:rsidR="00AA5066" w:rsidRPr="0004169A" w14:paraId="4871ECC9" w14:textId="77777777" w:rsidTr="007B3123">
        <w:trPr>
          <w:trHeight w:val="973"/>
        </w:trPr>
        <w:tc>
          <w:tcPr>
            <w:tcW w:w="718" w:type="dxa"/>
            <w:vAlign w:val="center"/>
          </w:tcPr>
          <w:p w14:paraId="2190F4F8" w14:textId="75DA7BDE" w:rsidR="00AA5066" w:rsidRPr="0004169A" w:rsidRDefault="00AA5066"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14.</w:t>
            </w:r>
          </w:p>
        </w:tc>
        <w:tc>
          <w:tcPr>
            <w:tcW w:w="3249" w:type="dxa"/>
          </w:tcPr>
          <w:p w14:paraId="51127F9F" w14:textId="64A7A680" w:rsidR="00AA5066" w:rsidRPr="0004169A" w:rsidRDefault="00AA5066"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Plastic sheet for walls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مشمع بلاستيكي للجدران</w:t>
            </w:r>
            <w:r w:rsidRPr="0004169A">
              <w:rPr>
                <w:rFonts w:asciiTheme="minorHAnsi" w:hAnsiTheme="minorHAnsi" w:cstheme="minorHAnsi"/>
                <w:color w:val="000000"/>
                <w:sz w:val="20"/>
                <w:szCs w:val="20"/>
              </w:rPr>
              <w:tab/>
            </w:r>
          </w:p>
        </w:tc>
        <w:tc>
          <w:tcPr>
            <w:tcW w:w="3793" w:type="dxa"/>
            <w:vAlign w:val="center"/>
          </w:tcPr>
          <w:p w14:paraId="4DB6D313" w14:textId="4D23C0FE" w:rsidR="00AA5066" w:rsidRPr="0004169A" w:rsidRDefault="00696CDA" w:rsidP="003365B6">
            <w:pPr>
              <w:rPr>
                <w:rFonts w:asciiTheme="minorHAnsi" w:hAnsiTheme="minorHAnsi" w:cstheme="minorHAnsi"/>
                <w:color w:val="000000"/>
                <w:sz w:val="20"/>
                <w:szCs w:val="20"/>
              </w:rPr>
            </w:pPr>
            <w:r w:rsidRPr="0004169A">
              <w:rPr>
                <w:rFonts w:asciiTheme="minorHAnsi" w:hAnsiTheme="minorHAnsi" w:cstheme="minorHAnsi"/>
                <w:color w:val="000000"/>
                <w:sz w:val="20"/>
                <w:szCs w:val="20"/>
              </w:rPr>
              <w:t xml:space="preserve">Plastic Sheeting - 4m x 5m plastic tarpaulin with metallic holes (eyelets) at corners and sides (minimum 8). Heavy duty, durable, </w:t>
            </w:r>
            <w:r w:rsidR="0073316A" w:rsidRPr="0004169A">
              <w:rPr>
                <w:rFonts w:asciiTheme="minorHAnsi" w:hAnsiTheme="minorHAnsi" w:cstheme="minorHAnsi"/>
                <w:color w:val="000000"/>
                <w:sz w:val="20"/>
                <w:szCs w:val="20"/>
              </w:rPr>
              <w:t>weatherproof</w:t>
            </w:r>
            <w:r w:rsidRPr="0004169A">
              <w:rPr>
                <w:rFonts w:asciiTheme="minorHAnsi" w:hAnsiTheme="minorHAnsi" w:cstheme="minorHAnsi"/>
                <w:color w:val="000000"/>
                <w:sz w:val="20"/>
                <w:szCs w:val="20"/>
              </w:rPr>
              <w:t>, water impervious.</w:t>
            </w:r>
            <w:r w:rsidRPr="0004169A">
              <w:rPr>
                <w:rFonts w:asciiTheme="minorHAnsi" w:hAnsiTheme="minorHAnsi" w:cstheme="minorHAnsi"/>
                <w:sz w:val="20"/>
                <w:szCs w:val="20"/>
                <w:rtl/>
              </w:rPr>
              <w:t xml:space="preserve"> </w:t>
            </w:r>
            <w:r w:rsidRPr="0004169A">
              <w:rPr>
                <w:rFonts w:asciiTheme="minorHAnsi" w:hAnsiTheme="minorHAnsi" w:cstheme="minorHAnsi"/>
                <w:color w:val="000000"/>
                <w:sz w:val="20"/>
                <w:szCs w:val="20"/>
                <w:rtl/>
              </w:rPr>
              <w:t>أغطية بلاستيكية - مشمع بلاستيك 4 م × 5 م بفتحات معدنية (ثقوب) في الزوايا والجوانب (8 كحد أدنى). متين ، مقاوم للطقس والعوامل الجوية ، ضد الماء</w:t>
            </w:r>
            <w:r w:rsidRPr="0004169A">
              <w:rPr>
                <w:rFonts w:asciiTheme="minorHAnsi" w:hAnsiTheme="minorHAnsi" w:cstheme="minorHAnsi"/>
                <w:color w:val="000000"/>
                <w:sz w:val="20"/>
                <w:szCs w:val="20"/>
              </w:rPr>
              <w:t>.</w:t>
            </w:r>
          </w:p>
        </w:tc>
        <w:tc>
          <w:tcPr>
            <w:tcW w:w="821" w:type="dxa"/>
            <w:vAlign w:val="center"/>
          </w:tcPr>
          <w:p w14:paraId="79CC5159" w14:textId="566ACFE9" w:rsidR="00AA5066" w:rsidRPr="0004169A" w:rsidRDefault="00696CDA" w:rsidP="00C42AFE">
            <w:pPr>
              <w:rPr>
                <w:rFonts w:asciiTheme="minorHAnsi" w:hAnsiTheme="minorHAnsi" w:cstheme="minorHAnsi"/>
                <w:color w:val="000000"/>
                <w:sz w:val="20"/>
                <w:szCs w:val="20"/>
              </w:rPr>
            </w:pPr>
            <w:r w:rsidRPr="0004169A">
              <w:rPr>
                <w:rFonts w:asciiTheme="minorHAnsi" w:hAnsiTheme="minorHAnsi" w:cstheme="minorHAnsi"/>
                <w:color w:val="000000"/>
                <w:sz w:val="20"/>
                <w:szCs w:val="20"/>
              </w:rPr>
              <w:t>pcs</w:t>
            </w:r>
          </w:p>
        </w:tc>
        <w:tc>
          <w:tcPr>
            <w:tcW w:w="1260" w:type="dxa"/>
          </w:tcPr>
          <w:p w14:paraId="3A634926" w14:textId="77777777" w:rsidR="00AA5066" w:rsidRPr="0004169A" w:rsidRDefault="00AA5066"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4AF0778C" w14:textId="77777777" w:rsidR="00696CDA" w:rsidRPr="0004169A" w:rsidRDefault="00696CDA"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24ABCB07" w14:textId="77777777" w:rsidR="00696CDA" w:rsidRPr="0004169A" w:rsidRDefault="00696CDA"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10F415F8" w14:textId="77777777" w:rsidR="00696CDA" w:rsidRPr="0004169A" w:rsidRDefault="00696CDA" w:rsidP="00AA5066">
            <w:pPr>
              <w:widowControl w:val="0"/>
              <w:autoSpaceDE w:val="0"/>
              <w:autoSpaceDN w:val="0"/>
              <w:adjustRightInd w:val="0"/>
              <w:rPr>
                <w:rFonts w:asciiTheme="minorHAnsi" w:hAnsiTheme="minorHAnsi" w:cstheme="minorHAnsi"/>
                <w:b/>
                <w:bCs/>
                <w:color w:val="0D0D0D" w:themeColor="text1" w:themeTint="F2"/>
                <w:sz w:val="20"/>
                <w:szCs w:val="20"/>
              </w:rPr>
            </w:pPr>
          </w:p>
          <w:p w14:paraId="2E59AE2E" w14:textId="7EFB9724" w:rsidR="00696CDA" w:rsidRPr="0004169A" w:rsidRDefault="00696CDA" w:rsidP="00AA5066">
            <w:pPr>
              <w:widowControl w:val="0"/>
              <w:autoSpaceDE w:val="0"/>
              <w:autoSpaceDN w:val="0"/>
              <w:adjustRightInd w:val="0"/>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p>
        </w:tc>
        <w:tc>
          <w:tcPr>
            <w:tcW w:w="1041" w:type="dxa"/>
          </w:tcPr>
          <w:p w14:paraId="417BF573"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102" w:type="dxa"/>
            <w:vAlign w:val="center"/>
          </w:tcPr>
          <w:p w14:paraId="4B841558"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c>
          <w:tcPr>
            <w:tcW w:w="1686" w:type="dxa"/>
            <w:vAlign w:val="center"/>
          </w:tcPr>
          <w:p w14:paraId="25339F45" w14:textId="77777777" w:rsidR="00AA5066" w:rsidRPr="0004169A" w:rsidRDefault="00AA5066" w:rsidP="00963C9B">
            <w:pPr>
              <w:widowControl w:val="0"/>
              <w:autoSpaceDE w:val="0"/>
              <w:autoSpaceDN w:val="0"/>
              <w:adjustRightInd w:val="0"/>
              <w:rPr>
                <w:rFonts w:asciiTheme="minorHAnsi" w:hAnsiTheme="minorHAnsi" w:cstheme="minorHAnsi"/>
                <w:b/>
                <w:bCs/>
                <w:color w:val="0D0D0D" w:themeColor="text1" w:themeTint="F2"/>
                <w:sz w:val="20"/>
                <w:szCs w:val="20"/>
              </w:rPr>
            </w:pPr>
          </w:p>
        </w:tc>
      </w:tr>
    </w:tbl>
    <w:p w14:paraId="5B8AA7FF" w14:textId="77777777" w:rsidR="005B7E9C" w:rsidRPr="0004169A" w:rsidRDefault="005B7E9C" w:rsidP="00963C9B">
      <w:pPr>
        <w:widowControl w:val="0"/>
        <w:tabs>
          <w:tab w:val="left" w:pos="1276"/>
        </w:tabs>
        <w:overflowPunct w:val="0"/>
        <w:autoSpaceDE w:val="0"/>
        <w:autoSpaceDN w:val="0"/>
        <w:adjustRightInd w:val="0"/>
        <w:ind w:left="360" w:right="-234"/>
        <w:jc w:val="both"/>
        <w:rPr>
          <w:rFonts w:asciiTheme="minorHAnsi" w:hAnsiTheme="minorHAnsi" w:cstheme="minorHAnsi"/>
          <w:b/>
          <w:color w:val="0D0D0D" w:themeColor="text1" w:themeTint="F2"/>
          <w:sz w:val="20"/>
          <w:szCs w:val="20"/>
          <w:u w:val="single"/>
        </w:rPr>
      </w:pPr>
    </w:p>
    <w:tbl>
      <w:tblPr>
        <w:tblStyle w:val="TableGrid"/>
        <w:tblW w:w="13670" w:type="dxa"/>
        <w:tblLayout w:type="fixed"/>
        <w:tblLook w:val="04A0" w:firstRow="1" w:lastRow="0" w:firstColumn="1" w:lastColumn="0" w:noHBand="0" w:noVBand="1"/>
      </w:tblPr>
      <w:tblGrid>
        <w:gridCol w:w="724"/>
        <w:gridCol w:w="3213"/>
        <w:gridCol w:w="3855"/>
        <w:gridCol w:w="708"/>
        <w:gridCol w:w="1418"/>
        <w:gridCol w:w="992"/>
        <w:gridCol w:w="1134"/>
        <w:gridCol w:w="1626"/>
      </w:tblGrid>
      <w:tr w:rsidR="0073316A" w:rsidRPr="0004169A" w14:paraId="382461FF" w14:textId="77777777" w:rsidTr="009143C2">
        <w:trPr>
          <w:trHeight w:val="789"/>
        </w:trPr>
        <w:tc>
          <w:tcPr>
            <w:tcW w:w="724" w:type="dxa"/>
            <w:shd w:val="clear" w:color="auto" w:fill="B8CCE4" w:themeFill="accent1" w:themeFillTint="66"/>
            <w:vAlign w:val="center"/>
          </w:tcPr>
          <w:p w14:paraId="0F2E83D6" w14:textId="5761A8C6" w:rsidR="0073316A" w:rsidRPr="0004169A" w:rsidRDefault="0073316A"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1</w:t>
            </w:r>
            <w:r w:rsidR="006567CD">
              <w:rPr>
                <w:rFonts w:asciiTheme="minorHAnsi" w:hAnsiTheme="minorHAnsi" w:cstheme="minorHAnsi"/>
                <w:b/>
                <w:bCs/>
                <w:color w:val="0D0D0D" w:themeColor="text1" w:themeTint="F2"/>
                <w:sz w:val="20"/>
                <w:szCs w:val="20"/>
              </w:rPr>
              <w:t>5</w:t>
            </w:r>
          </w:p>
        </w:tc>
        <w:tc>
          <w:tcPr>
            <w:tcW w:w="3213" w:type="dxa"/>
            <w:shd w:val="clear" w:color="auto" w:fill="B8CCE4" w:themeFill="accent1" w:themeFillTint="66"/>
          </w:tcPr>
          <w:p w14:paraId="7496AD84" w14:textId="5F07EC2C"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CGI Corrugated Roofing - Zink Ceiling</w:t>
            </w:r>
            <w:r w:rsidRPr="00AD1CA6">
              <w:rPr>
                <w:rFonts w:asciiTheme="minorHAnsi" w:hAnsiTheme="minorHAnsi" w:cstheme="minorHAnsi"/>
                <w:color w:val="0D0D0D" w:themeColor="text1" w:themeTint="F2"/>
                <w:sz w:val="20"/>
                <w:szCs w:val="20"/>
                <w:rtl/>
              </w:rPr>
              <w:t>أسطح الحديد المغلفن للأسقف</w:t>
            </w:r>
            <w:r w:rsidRPr="00AD1CA6">
              <w:rPr>
                <w:rFonts w:asciiTheme="minorHAnsi" w:hAnsiTheme="minorHAnsi" w:cstheme="minorHAnsi"/>
                <w:color w:val="0D0D0D" w:themeColor="text1" w:themeTint="F2"/>
                <w:sz w:val="20"/>
                <w:szCs w:val="20"/>
              </w:rPr>
              <w:tab/>
            </w:r>
          </w:p>
        </w:tc>
        <w:tc>
          <w:tcPr>
            <w:tcW w:w="3855" w:type="dxa"/>
            <w:shd w:val="clear" w:color="auto" w:fill="B8CCE4" w:themeFill="accent1" w:themeFillTint="66"/>
            <w:vAlign w:val="center"/>
          </w:tcPr>
          <w:p w14:paraId="2FAC3DE5" w14:textId="6990383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construction of a galvanized iron corrugated roofing for needed roofs by using corrosion resistant sheets with 0.35-0.4 mm thickness and construct with using hollow box steel tubes of 8X4cm, 1.2mm thickness, as bearing beams with all needed materials of </w:t>
            </w:r>
            <w:proofErr w:type="gramStart"/>
            <w:r w:rsidRPr="00AD1CA6">
              <w:rPr>
                <w:rFonts w:asciiTheme="minorHAnsi" w:hAnsiTheme="minorHAnsi" w:cstheme="minorHAnsi"/>
                <w:color w:val="0D0D0D" w:themeColor="text1" w:themeTint="F2"/>
                <w:sz w:val="20"/>
                <w:szCs w:val="20"/>
              </w:rPr>
              <w:t>screws</w:t>
            </w:r>
            <w:proofErr w:type="gramEnd"/>
            <w:r w:rsidRPr="00AD1CA6">
              <w:rPr>
                <w:rFonts w:asciiTheme="minorHAnsi" w:hAnsiTheme="minorHAnsi" w:cstheme="minorHAnsi"/>
                <w:color w:val="0D0D0D" w:themeColor="text1" w:themeTint="F2"/>
                <w:sz w:val="20"/>
                <w:szCs w:val="20"/>
              </w:rPr>
              <w:t xml:space="preserve"> types &amp; welding material. Works shall be conducted according to the agreed specifications.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تأمين جميع المواد اللازمة ، والعمالة ، والأدوات ، والآلات اللازمة لإنشاء الأسقف  الحديدية المموجة من الحديد المجلفن للأسقف المطلوبة باستخدام ألواح مقاومة للتآكل بسماكة 0.35 - 0.4 مم (الواح زنك) ، والبناء باستخدام أنابيب فولاذية مجوفة بقياس 8</w:t>
            </w:r>
            <w:r w:rsidRPr="00AD1CA6">
              <w:rPr>
                <w:rFonts w:asciiTheme="minorHAnsi" w:hAnsiTheme="minorHAnsi" w:cstheme="minorHAnsi"/>
                <w:color w:val="0D0D0D" w:themeColor="text1" w:themeTint="F2"/>
                <w:sz w:val="20"/>
                <w:szCs w:val="20"/>
              </w:rPr>
              <w:t xml:space="preserve">X4 </w:t>
            </w:r>
            <w:r w:rsidRPr="00AD1CA6">
              <w:rPr>
                <w:rFonts w:asciiTheme="minorHAnsi" w:hAnsiTheme="minorHAnsi" w:cstheme="minorHAnsi"/>
                <w:color w:val="0D0D0D" w:themeColor="text1" w:themeTint="F2"/>
                <w:sz w:val="20"/>
                <w:szCs w:val="20"/>
                <w:rtl/>
              </w:rPr>
              <w:t>سم وسمك 1.2مم كقضبان تحمل, العمل يشمل توفير جميع المواد اللازمة من أنواع البراغي ومواد اللحام. يجب أن تتم الأعمال وفقًا للمواصفات المتفق عليها</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Pr>
              <w:tab/>
            </w:r>
          </w:p>
        </w:tc>
        <w:tc>
          <w:tcPr>
            <w:tcW w:w="708" w:type="dxa"/>
            <w:shd w:val="clear" w:color="auto" w:fill="B8CCE4" w:themeFill="accent1" w:themeFillTint="66"/>
            <w:vAlign w:val="center"/>
          </w:tcPr>
          <w:p w14:paraId="7DCF4AA9" w14:textId="678BD9DA"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shd w:val="clear" w:color="auto" w:fill="B8CCE4" w:themeFill="accent1" w:themeFillTint="66"/>
          </w:tcPr>
          <w:p w14:paraId="340966E2"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p w14:paraId="5080FA88"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5A422A3A"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34DDB101"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15B381CB"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33B43845"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51BC3C24"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11E48AF9"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271FBC7A"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08D867F4"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p w14:paraId="20699435" w14:textId="198B1CB1"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992" w:type="dxa"/>
            <w:shd w:val="clear" w:color="auto" w:fill="B8CCE4" w:themeFill="accent1" w:themeFillTint="66"/>
          </w:tcPr>
          <w:p w14:paraId="60F39908" w14:textId="76F4979F"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shd w:val="clear" w:color="auto" w:fill="B8CCE4" w:themeFill="accent1" w:themeFillTint="66"/>
            <w:vAlign w:val="center"/>
          </w:tcPr>
          <w:p w14:paraId="147038BF" w14:textId="7118B136"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shd w:val="clear" w:color="auto" w:fill="B8CCE4" w:themeFill="accent1" w:themeFillTint="66"/>
            <w:vAlign w:val="center"/>
            <w:hideMark/>
          </w:tcPr>
          <w:p w14:paraId="303DBAE6"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73316A" w:rsidRPr="0004169A" w14:paraId="17D11EFC" w14:textId="77777777" w:rsidTr="0073316A">
        <w:trPr>
          <w:trHeight w:val="789"/>
        </w:trPr>
        <w:tc>
          <w:tcPr>
            <w:tcW w:w="724" w:type="dxa"/>
            <w:vAlign w:val="center"/>
          </w:tcPr>
          <w:p w14:paraId="7F1620F7" w14:textId="2D0566E7" w:rsidR="0073316A"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16</w:t>
            </w:r>
          </w:p>
        </w:tc>
        <w:tc>
          <w:tcPr>
            <w:tcW w:w="3213" w:type="dxa"/>
          </w:tcPr>
          <w:p w14:paraId="2F7E642C" w14:textId="25A35A0D"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CGI Corrugated board</w:t>
            </w:r>
            <w:r w:rsidRPr="00AD1CA6">
              <w:rPr>
                <w:rFonts w:asciiTheme="minorHAnsi" w:hAnsiTheme="minorHAnsi" w:cstheme="minorHAnsi"/>
                <w:color w:val="0D0D0D" w:themeColor="text1" w:themeTint="F2"/>
                <w:sz w:val="20"/>
                <w:szCs w:val="20"/>
                <w:rtl/>
              </w:rPr>
              <w:t>الواح حديد مغلفن لصيانة الاسطح</w:t>
            </w:r>
            <w:r w:rsidRPr="00AD1CA6">
              <w:rPr>
                <w:rFonts w:asciiTheme="minorHAnsi" w:hAnsiTheme="minorHAnsi" w:cstheme="minorHAnsi"/>
                <w:color w:val="0D0D0D" w:themeColor="text1" w:themeTint="F2"/>
                <w:sz w:val="20"/>
                <w:szCs w:val="20"/>
              </w:rPr>
              <w:tab/>
            </w:r>
          </w:p>
        </w:tc>
        <w:tc>
          <w:tcPr>
            <w:tcW w:w="3855" w:type="dxa"/>
            <w:vAlign w:val="center"/>
          </w:tcPr>
          <w:p w14:paraId="5CB884B7" w14:textId="750D3CF3"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construction and install galvanized iron corrugated roofing for needed roofs by using corrosion resistant sheets with 0.35-0.4 mm thickness to be installed on the existed steel beams with all needed </w:t>
            </w:r>
            <w:proofErr w:type="gramStart"/>
            <w:r w:rsidRPr="00AD1CA6">
              <w:rPr>
                <w:rFonts w:asciiTheme="minorHAnsi" w:hAnsiTheme="minorHAnsi" w:cstheme="minorHAnsi"/>
                <w:color w:val="0D0D0D" w:themeColor="text1" w:themeTint="F2"/>
                <w:sz w:val="20"/>
                <w:szCs w:val="20"/>
              </w:rPr>
              <w:t>materials ,</w:t>
            </w:r>
            <w:proofErr w:type="gramEnd"/>
            <w:r w:rsidRPr="00AD1CA6">
              <w:rPr>
                <w:rFonts w:asciiTheme="minorHAnsi" w:hAnsiTheme="minorHAnsi" w:cstheme="minorHAnsi"/>
                <w:color w:val="0D0D0D" w:themeColor="text1" w:themeTint="F2"/>
                <w:sz w:val="20"/>
                <w:szCs w:val="20"/>
              </w:rPr>
              <w:t xml:space="preserve"> screws types &amp; welding material. Works shall be conducted according to the agreed specifications.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توفير جميع المواد اللازمة والعمالة والأدوات والآلات اللازمة لإنشاء وتركيب الأسقف المموجة من الحديد المجلفن للأسقف المطلوبة باستخدام ألواح مقاومة للتآكل بسماكة 0.35-0.4 مم يتم تثبيتها على الكمرات الفولاذية الموجودة مع جميع المواد اللازمة وأنواع المسامير والبراغي. مواد لحام. يجب أن تتم الأعمال وفقًا للمواصفات المتفق عليها</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sz w:val="20"/>
                <w:szCs w:val="20"/>
              </w:rPr>
              <w:t xml:space="preserve"> </w:t>
            </w:r>
          </w:p>
        </w:tc>
        <w:tc>
          <w:tcPr>
            <w:tcW w:w="708" w:type="dxa"/>
            <w:vAlign w:val="center"/>
          </w:tcPr>
          <w:p w14:paraId="2DC84423" w14:textId="21962546"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tcPr>
          <w:p w14:paraId="5423C7C2"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p w14:paraId="24979906"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4418DA10"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564E7B65" w14:textId="08726C43"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92" w:type="dxa"/>
          </w:tcPr>
          <w:p w14:paraId="24BF5CFD" w14:textId="0D677DB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vAlign w:val="center"/>
          </w:tcPr>
          <w:p w14:paraId="76EABC84" w14:textId="324F8390"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vAlign w:val="center"/>
          </w:tcPr>
          <w:p w14:paraId="264F10EF"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73316A" w:rsidRPr="0004169A" w14:paraId="22D53A85" w14:textId="77777777" w:rsidTr="009143C2">
        <w:trPr>
          <w:trHeight w:val="789"/>
        </w:trPr>
        <w:tc>
          <w:tcPr>
            <w:tcW w:w="724" w:type="dxa"/>
            <w:shd w:val="clear" w:color="auto" w:fill="B8CCE4" w:themeFill="accent1" w:themeFillTint="66"/>
            <w:vAlign w:val="center"/>
          </w:tcPr>
          <w:p w14:paraId="5DA3D1C7" w14:textId="7DC3F22E" w:rsidR="0073316A"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17</w:t>
            </w:r>
          </w:p>
        </w:tc>
        <w:tc>
          <w:tcPr>
            <w:tcW w:w="3213" w:type="dxa"/>
            <w:shd w:val="clear" w:color="auto" w:fill="B8CCE4" w:themeFill="accent1" w:themeFillTint="66"/>
          </w:tcPr>
          <w:p w14:paraId="087DB390" w14:textId="30733134"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Section Panel </w:t>
            </w:r>
            <w:r w:rsidRPr="00AD1CA6">
              <w:rPr>
                <w:rFonts w:asciiTheme="minorHAnsi" w:hAnsiTheme="minorHAnsi" w:cstheme="minorHAnsi"/>
                <w:color w:val="0D0D0D" w:themeColor="text1" w:themeTint="F2"/>
                <w:sz w:val="20"/>
                <w:szCs w:val="20"/>
                <w:rtl/>
              </w:rPr>
              <w:t>طبقتين من الحديد مغلفن مع طبقة غازلة</w:t>
            </w:r>
            <w:r w:rsidRPr="00AD1CA6">
              <w:rPr>
                <w:rFonts w:asciiTheme="minorHAnsi" w:hAnsiTheme="minorHAnsi" w:cstheme="minorHAnsi"/>
                <w:color w:val="0D0D0D" w:themeColor="text1" w:themeTint="F2"/>
                <w:sz w:val="20"/>
                <w:szCs w:val="20"/>
              </w:rPr>
              <w:tab/>
            </w:r>
          </w:p>
        </w:tc>
        <w:tc>
          <w:tcPr>
            <w:tcW w:w="3855" w:type="dxa"/>
            <w:shd w:val="clear" w:color="auto" w:fill="B8CCE4" w:themeFill="accent1" w:themeFillTint="66"/>
            <w:vAlign w:val="center"/>
          </w:tcPr>
          <w:p w14:paraId="347CE9D4" w14:textId="7CE92E61"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and install two </w:t>
            </w:r>
            <w:proofErr w:type="gramStart"/>
            <w:r w:rsidRPr="00AD1CA6">
              <w:rPr>
                <w:rFonts w:asciiTheme="minorHAnsi" w:hAnsiTheme="minorHAnsi" w:cstheme="minorHAnsi"/>
                <w:color w:val="0D0D0D" w:themeColor="text1" w:themeTint="F2"/>
                <w:sz w:val="20"/>
                <w:szCs w:val="20"/>
              </w:rPr>
              <w:t>layer</w:t>
            </w:r>
            <w:proofErr w:type="gramEnd"/>
            <w:r w:rsidRPr="00AD1CA6">
              <w:rPr>
                <w:rFonts w:asciiTheme="minorHAnsi" w:hAnsiTheme="minorHAnsi" w:cstheme="minorHAnsi"/>
                <w:color w:val="0D0D0D" w:themeColor="text1" w:themeTint="F2"/>
                <w:sz w:val="20"/>
                <w:szCs w:val="20"/>
              </w:rPr>
              <w:t xml:space="preserve"> from galvanized iron corrugated, between them full with foam for walls and slab with using steel beams.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انشاء سقف من الاسطح الجاهزة (طبقتين من الزينكو وطبقة غازلة ) مع توفير جميع المواد اللازمة من قضبان حديد</w:t>
            </w:r>
            <w:r w:rsidRPr="00AD1CA6">
              <w:rPr>
                <w:rFonts w:asciiTheme="minorHAnsi" w:hAnsiTheme="minorHAnsi" w:cstheme="minorHAnsi"/>
                <w:color w:val="0D0D0D" w:themeColor="text1" w:themeTint="F2"/>
                <w:sz w:val="20"/>
                <w:szCs w:val="20"/>
              </w:rPr>
              <w:t>.</w:t>
            </w:r>
          </w:p>
        </w:tc>
        <w:tc>
          <w:tcPr>
            <w:tcW w:w="708" w:type="dxa"/>
            <w:shd w:val="clear" w:color="auto" w:fill="B8CCE4" w:themeFill="accent1" w:themeFillTint="66"/>
            <w:vAlign w:val="center"/>
          </w:tcPr>
          <w:p w14:paraId="37233671" w14:textId="01590D0B"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shd w:val="clear" w:color="auto" w:fill="B8CCE4" w:themeFill="accent1" w:themeFillTint="66"/>
          </w:tcPr>
          <w:p w14:paraId="11461B2D"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p w14:paraId="4C66E007"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757ADA8E"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149D1808" w14:textId="051F6051"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92" w:type="dxa"/>
            <w:shd w:val="clear" w:color="auto" w:fill="B8CCE4" w:themeFill="accent1" w:themeFillTint="66"/>
          </w:tcPr>
          <w:p w14:paraId="49A3B6D6" w14:textId="1BE0A816"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shd w:val="clear" w:color="auto" w:fill="B8CCE4" w:themeFill="accent1" w:themeFillTint="66"/>
            <w:vAlign w:val="center"/>
          </w:tcPr>
          <w:p w14:paraId="5CEC7161" w14:textId="1FBEB81A"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shd w:val="clear" w:color="auto" w:fill="B8CCE4" w:themeFill="accent1" w:themeFillTint="66"/>
            <w:vAlign w:val="center"/>
          </w:tcPr>
          <w:p w14:paraId="75C67864"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73316A" w:rsidRPr="0004169A" w14:paraId="7F7D765C" w14:textId="77777777" w:rsidTr="0073316A">
        <w:trPr>
          <w:trHeight w:val="789"/>
        </w:trPr>
        <w:tc>
          <w:tcPr>
            <w:tcW w:w="724" w:type="dxa"/>
            <w:vAlign w:val="center"/>
          </w:tcPr>
          <w:p w14:paraId="7189C580" w14:textId="6E4F52B7" w:rsidR="0073316A"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18</w:t>
            </w:r>
          </w:p>
        </w:tc>
        <w:tc>
          <w:tcPr>
            <w:tcW w:w="3213" w:type="dxa"/>
          </w:tcPr>
          <w:p w14:paraId="12C7C422" w14:textId="15E4E1EF"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Steel Structure for ceiling, flat shape</w:t>
            </w:r>
            <w:r w:rsidRPr="00AD1CA6">
              <w:rPr>
                <w:rFonts w:asciiTheme="minorHAnsi" w:hAnsiTheme="minorHAnsi" w:cstheme="minorHAnsi"/>
                <w:color w:val="0D0D0D" w:themeColor="text1" w:themeTint="F2"/>
                <w:sz w:val="20"/>
                <w:szCs w:val="20"/>
                <w:rtl/>
              </w:rPr>
              <w:t>هيكل معدني للأسقف المعدنية المسطحه</w:t>
            </w:r>
            <w:r w:rsidRPr="00AD1CA6">
              <w:rPr>
                <w:rFonts w:asciiTheme="minorHAnsi" w:hAnsiTheme="minorHAnsi" w:cstheme="minorHAnsi"/>
                <w:color w:val="0D0D0D" w:themeColor="text1" w:themeTint="F2"/>
                <w:sz w:val="20"/>
                <w:szCs w:val="20"/>
              </w:rPr>
              <w:tab/>
            </w:r>
          </w:p>
        </w:tc>
        <w:tc>
          <w:tcPr>
            <w:tcW w:w="3855" w:type="dxa"/>
            <w:vAlign w:val="center"/>
          </w:tcPr>
          <w:p w14:paraId="541D0150" w14:textId="00ACADD7"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installation a steel structure for ceiling, the steel structure will </w:t>
            </w:r>
            <w:proofErr w:type="gramStart"/>
            <w:r w:rsidRPr="00AD1CA6">
              <w:rPr>
                <w:rFonts w:asciiTheme="minorHAnsi" w:hAnsiTheme="minorHAnsi" w:cstheme="minorHAnsi"/>
                <w:color w:val="0D0D0D" w:themeColor="text1" w:themeTint="F2"/>
                <w:sz w:val="20"/>
                <w:szCs w:val="20"/>
              </w:rPr>
              <w:t>formed</w:t>
            </w:r>
            <w:proofErr w:type="gramEnd"/>
            <w:r w:rsidRPr="00AD1CA6">
              <w:rPr>
                <w:rFonts w:asciiTheme="minorHAnsi" w:hAnsiTheme="minorHAnsi" w:cstheme="minorHAnsi"/>
                <w:color w:val="0D0D0D" w:themeColor="text1" w:themeTint="F2"/>
                <w:sz w:val="20"/>
                <w:szCs w:val="20"/>
              </w:rPr>
              <w:t xml:space="preserve"> by using rectangular hollow section steel tubes of 80X40 mm thickness of 1.2mm. The steel tubes will be used for the rafter and purlins. Spacing between the steel structure tubes should not be more than 1.5m for the main beams, and not more than 2.0m for the secondary beams/rafters. Works shall be conducted according to the agreed specifications.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توفير جميع المواد اللازمة ، والعمالة ، والأدوات ، والآلات اللازمة لتركيب الهيكل المعدني الصلب للسقف ، وسيتم تشكيل الهيكل المعدني باستخدام أنابيب فولاذية مستطيلة الشكل مجوفة بسمك 80 × 40 مم بسمك 1.2 مم. سيتم استخدام الأنابيب الفولاذية للعوارض والمدادة. يجب ألا يزيد التباعد بين أنابيب الهيكل الفولاذي عن 1.5 متر للعوارض الرئيسية ، ولا يزيد عن 2.0 متر للعوارض الثانوية.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708" w:type="dxa"/>
            <w:vAlign w:val="center"/>
          </w:tcPr>
          <w:p w14:paraId="77C829C8" w14:textId="2615DC30"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tcPr>
          <w:p w14:paraId="10F46BEF"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992" w:type="dxa"/>
          </w:tcPr>
          <w:p w14:paraId="1FF916E3" w14:textId="69AF9BAF"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vAlign w:val="center"/>
          </w:tcPr>
          <w:p w14:paraId="54F7E80C" w14:textId="2FACEF1C"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vAlign w:val="center"/>
          </w:tcPr>
          <w:p w14:paraId="458E0115"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73316A" w:rsidRPr="0004169A" w14:paraId="1A790265" w14:textId="77777777" w:rsidTr="009143C2">
        <w:trPr>
          <w:trHeight w:val="891"/>
        </w:trPr>
        <w:tc>
          <w:tcPr>
            <w:tcW w:w="724" w:type="dxa"/>
            <w:shd w:val="clear" w:color="auto" w:fill="B8CCE4" w:themeFill="accent1" w:themeFillTint="66"/>
            <w:vAlign w:val="center"/>
          </w:tcPr>
          <w:p w14:paraId="21561C4E" w14:textId="4B2301CD" w:rsidR="0073316A"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19</w:t>
            </w:r>
          </w:p>
        </w:tc>
        <w:tc>
          <w:tcPr>
            <w:tcW w:w="3213" w:type="dxa"/>
            <w:shd w:val="clear" w:color="auto" w:fill="B8CCE4" w:themeFill="accent1" w:themeFillTint="66"/>
          </w:tcPr>
          <w:p w14:paraId="0EA2338A" w14:textId="58A9BFE1"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Steel Structure for ceiling, Truss shape (</w:t>
            </w:r>
            <w:proofErr w:type="spellStart"/>
            <w:r w:rsidRPr="00AD1CA6">
              <w:rPr>
                <w:rFonts w:asciiTheme="minorHAnsi" w:hAnsiTheme="minorHAnsi" w:cstheme="minorHAnsi"/>
                <w:color w:val="0D0D0D" w:themeColor="text1" w:themeTint="F2"/>
                <w:sz w:val="20"/>
                <w:szCs w:val="20"/>
              </w:rPr>
              <w:t>Jamaloon</w:t>
            </w:r>
            <w:proofErr w:type="spellEnd"/>
            <w:r w:rsidRPr="00AD1CA6">
              <w:rPr>
                <w:rFonts w:asciiTheme="minorHAnsi" w:hAnsiTheme="minorHAnsi" w:cstheme="minorHAnsi"/>
                <w:color w:val="0D0D0D" w:themeColor="text1" w:themeTint="F2"/>
                <w:sz w:val="20"/>
                <w:szCs w:val="20"/>
              </w:rPr>
              <w:t>)</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هيكل معدني للأسقف المعدنية بشكل جمالون</w:t>
            </w:r>
            <w:r w:rsidRPr="00AD1CA6">
              <w:rPr>
                <w:rFonts w:asciiTheme="minorHAnsi" w:hAnsiTheme="minorHAnsi" w:cstheme="minorHAnsi"/>
                <w:color w:val="0D0D0D" w:themeColor="text1" w:themeTint="F2"/>
                <w:sz w:val="20"/>
                <w:szCs w:val="20"/>
              </w:rPr>
              <w:tab/>
            </w:r>
          </w:p>
        </w:tc>
        <w:tc>
          <w:tcPr>
            <w:tcW w:w="3855" w:type="dxa"/>
            <w:shd w:val="clear" w:color="auto" w:fill="B8CCE4" w:themeFill="accent1" w:themeFillTint="66"/>
            <w:vAlign w:val="center"/>
          </w:tcPr>
          <w:p w14:paraId="62428DCB" w14:textId="168A635B"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installation a steel structure for ceiling with Truss shape, the structure will </w:t>
            </w:r>
            <w:proofErr w:type="gramStart"/>
            <w:r w:rsidRPr="00AD1CA6">
              <w:rPr>
                <w:rFonts w:asciiTheme="minorHAnsi" w:hAnsiTheme="minorHAnsi" w:cstheme="minorHAnsi"/>
                <w:color w:val="0D0D0D" w:themeColor="text1" w:themeTint="F2"/>
                <w:sz w:val="20"/>
                <w:szCs w:val="20"/>
              </w:rPr>
              <w:t>formed</w:t>
            </w:r>
            <w:proofErr w:type="gramEnd"/>
            <w:r w:rsidRPr="00AD1CA6">
              <w:rPr>
                <w:rFonts w:asciiTheme="minorHAnsi" w:hAnsiTheme="minorHAnsi" w:cstheme="minorHAnsi"/>
                <w:color w:val="0D0D0D" w:themeColor="text1" w:themeTint="F2"/>
                <w:sz w:val="20"/>
                <w:szCs w:val="20"/>
              </w:rPr>
              <w:t xml:space="preserve"> by using rectangular hollow section steel tubes of 80X40 mm thickness of 1.2mm. The steel tubes will be used for the rafter and purlins and for the Truss elements. Spacing between the steel structure Trusses should not be more than 1.5m. Truss design as per the technical drawings. Works shall be conducted according to the agreed specifications.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توفير جميع المواد اللازمة والعمالة والأدوات والآلات اللازمة لتركيب هيكل من الصلب للسقف على شكل جمالون ويتم تشكيل الهيكل باستخدام أنابيب فولاذية مستطيلة الشكل مجوفة بسمك 80 × 40 مم بسمك 1.2 مم. سيتم استخدام الأنابيب الفولاذية للعوارض والمدادة ولعناصر الجمالون. يجب ألا يزيد التباعد بين دعامات الهيكل الفولاذي عن 1.5 متر. تصميم الجمالون حسب الرسومات الفنية.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708" w:type="dxa"/>
            <w:shd w:val="clear" w:color="auto" w:fill="B8CCE4" w:themeFill="accent1" w:themeFillTint="66"/>
            <w:vAlign w:val="center"/>
          </w:tcPr>
          <w:p w14:paraId="0F37E212"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2E469630" w14:textId="185EFDB6" w:rsidR="0073316A"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shd w:val="clear" w:color="auto" w:fill="B8CCE4" w:themeFill="accent1" w:themeFillTint="66"/>
          </w:tcPr>
          <w:p w14:paraId="2FF4DD97"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p w14:paraId="0B2A0581"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3DFFF4BB"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3BD62D7D"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5385B99E"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3B53BB2A"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328F3D6B"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34C32A81"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14AB696C"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5BCB489B"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35A37908"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46629C37" w14:textId="5B66F8AD"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92" w:type="dxa"/>
            <w:shd w:val="clear" w:color="auto" w:fill="B8CCE4" w:themeFill="accent1" w:themeFillTint="66"/>
          </w:tcPr>
          <w:p w14:paraId="56B312BC" w14:textId="0BDD5DC2"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shd w:val="clear" w:color="auto" w:fill="B8CCE4" w:themeFill="accent1" w:themeFillTint="66"/>
            <w:vAlign w:val="center"/>
          </w:tcPr>
          <w:p w14:paraId="64FC896D" w14:textId="6DE893CB"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shd w:val="clear" w:color="auto" w:fill="B8CCE4" w:themeFill="accent1" w:themeFillTint="66"/>
            <w:vAlign w:val="center"/>
          </w:tcPr>
          <w:p w14:paraId="4730FA35" w14:textId="77777777" w:rsidR="0073316A" w:rsidRPr="00AD1CA6" w:rsidRDefault="0073316A"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25433F" w:rsidRPr="0004169A" w14:paraId="6B05D849" w14:textId="77777777" w:rsidTr="0073316A">
        <w:trPr>
          <w:trHeight w:val="891"/>
        </w:trPr>
        <w:tc>
          <w:tcPr>
            <w:tcW w:w="724" w:type="dxa"/>
            <w:vAlign w:val="center"/>
          </w:tcPr>
          <w:p w14:paraId="5CA32DB9" w14:textId="136EAB5F" w:rsidR="0025433F"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20</w:t>
            </w:r>
          </w:p>
        </w:tc>
        <w:tc>
          <w:tcPr>
            <w:tcW w:w="3213" w:type="dxa"/>
          </w:tcPr>
          <w:p w14:paraId="7B1E0179" w14:textId="72CF1C69"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Grass Ceiling for </w:t>
            </w:r>
            <w:proofErr w:type="spellStart"/>
            <w:r w:rsidRPr="00AD1CA6">
              <w:rPr>
                <w:rFonts w:asciiTheme="minorHAnsi" w:hAnsiTheme="minorHAnsi" w:cstheme="minorHAnsi"/>
                <w:color w:val="0D0D0D" w:themeColor="text1" w:themeTint="F2"/>
                <w:sz w:val="20"/>
                <w:szCs w:val="20"/>
              </w:rPr>
              <w:t>Kornok</w:t>
            </w:r>
            <w:proofErr w:type="spellEnd"/>
            <w:r w:rsidRPr="00AD1CA6">
              <w:rPr>
                <w:rFonts w:asciiTheme="minorHAnsi" w:hAnsiTheme="minorHAnsi" w:cstheme="minorHAnsi"/>
                <w:color w:val="0D0D0D" w:themeColor="text1" w:themeTint="F2"/>
                <w:sz w:val="20"/>
                <w:szCs w:val="20"/>
                <w:rtl/>
              </w:rPr>
              <w:t>سقف من القش للكرنك</w:t>
            </w:r>
            <w:r w:rsidRPr="00AD1CA6">
              <w:rPr>
                <w:rFonts w:asciiTheme="minorHAnsi" w:hAnsiTheme="minorHAnsi" w:cstheme="minorHAnsi"/>
                <w:color w:val="0D0D0D" w:themeColor="text1" w:themeTint="F2"/>
                <w:sz w:val="20"/>
                <w:szCs w:val="20"/>
              </w:rPr>
              <w:tab/>
            </w:r>
          </w:p>
        </w:tc>
        <w:tc>
          <w:tcPr>
            <w:tcW w:w="3855" w:type="dxa"/>
            <w:vAlign w:val="center"/>
          </w:tcPr>
          <w:p w14:paraId="06C4B5EA" w14:textId="77777777" w:rsidR="0025433F" w:rsidRPr="00AD1CA6" w:rsidRDefault="0025433F" w:rsidP="002543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all needed materials (Wood poles/beams, Bamboo sticks, Rope, Reed mat (</w:t>
            </w:r>
            <w:proofErr w:type="spellStart"/>
            <w:r w:rsidRPr="00AD1CA6">
              <w:rPr>
                <w:rFonts w:asciiTheme="minorHAnsi" w:hAnsiTheme="minorHAnsi" w:cstheme="minorHAnsi"/>
                <w:color w:val="0D0D0D" w:themeColor="text1" w:themeTint="F2"/>
                <w:sz w:val="20"/>
                <w:szCs w:val="20"/>
              </w:rPr>
              <w:t>Shargania</w:t>
            </w:r>
            <w:proofErr w:type="spellEnd"/>
            <w:r w:rsidRPr="00AD1CA6">
              <w:rPr>
                <w:rFonts w:asciiTheme="minorHAnsi" w:hAnsiTheme="minorHAnsi" w:cstheme="minorHAnsi"/>
                <w:color w:val="0D0D0D" w:themeColor="text1" w:themeTint="F2"/>
                <w:sz w:val="20"/>
                <w:szCs w:val="20"/>
              </w:rPr>
              <w:t xml:space="preserve">), and Plastic sheet),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grass ceiling construction.</w:t>
            </w:r>
          </w:p>
          <w:p w14:paraId="438382C9" w14:textId="77777777" w:rsidR="0025433F" w:rsidRPr="00AD1CA6" w:rsidRDefault="0025433F" w:rsidP="002543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The wood poles/beams shall be Not less than </w:t>
            </w:r>
            <w:proofErr w:type="gramStart"/>
            <w:r w:rsidRPr="00AD1CA6">
              <w:rPr>
                <w:rFonts w:asciiTheme="minorHAnsi" w:hAnsiTheme="minorHAnsi" w:cstheme="minorHAnsi"/>
                <w:color w:val="0D0D0D" w:themeColor="text1" w:themeTint="F2"/>
                <w:sz w:val="20"/>
                <w:szCs w:val="20"/>
              </w:rPr>
              <w:t>4 meter</w:t>
            </w:r>
            <w:proofErr w:type="gramEnd"/>
            <w:r w:rsidRPr="00AD1CA6">
              <w:rPr>
                <w:rFonts w:asciiTheme="minorHAnsi" w:hAnsiTheme="minorHAnsi" w:cstheme="minorHAnsi"/>
                <w:color w:val="0D0D0D" w:themeColor="text1" w:themeTint="F2"/>
                <w:sz w:val="20"/>
                <w:szCs w:val="20"/>
              </w:rPr>
              <w:t xml:space="preserve"> length, Long Poles/beams (3"" </w:t>
            </w:r>
            <w:proofErr w:type="spellStart"/>
            <w:r w:rsidRPr="00AD1CA6">
              <w:rPr>
                <w:rFonts w:asciiTheme="minorHAnsi" w:hAnsiTheme="minorHAnsi" w:cstheme="minorHAnsi"/>
                <w:color w:val="0D0D0D" w:themeColor="text1" w:themeTint="F2"/>
                <w:sz w:val="20"/>
                <w:szCs w:val="20"/>
              </w:rPr>
              <w:t>dia</w:t>
            </w:r>
            <w:proofErr w:type="spellEnd"/>
            <w:r w:rsidRPr="00AD1CA6">
              <w:rPr>
                <w:rFonts w:asciiTheme="minorHAnsi" w:hAnsiTheme="minorHAnsi" w:cstheme="minorHAnsi"/>
                <w:color w:val="0D0D0D" w:themeColor="text1" w:themeTint="F2"/>
                <w:sz w:val="20"/>
                <w:szCs w:val="20"/>
              </w:rPr>
              <w:t xml:space="preserve"> top to bottom, tolerance +- 2%) The hardwood can be of Ban, Sahab or </w:t>
            </w:r>
            <w:proofErr w:type="spellStart"/>
            <w:r w:rsidRPr="00AD1CA6">
              <w:rPr>
                <w:rFonts w:asciiTheme="minorHAnsi" w:hAnsiTheme="minorHAnsi" w:cstheme="minorHAnsi"/>
                <w:color w:val="0D0D0D" w:themeColor="text1" w:themeTint="F2"/>
                <w:sz w:val="20"/>
                <w:szCs w:val="20"/>
              </w:rPr>
              <w:t>babanus</w:t>
            </w:r>
            <w:proofErr w:type="spellEnd"/>
            <w:r w:rsidRPr="00AD1CA6">
              <w:rPr>
                <w:rFonts w:asciiTheme="minorHAnsi" w:hAnsiTheme="minorHAnsi" w:cstheme="minorHAnsi"/>
                <w:color w:val="0D0D0D" w:themeColor="text1" w:themeTint="F2"/>
                <w:sz w:val="20"/>
                <w:szCs w:val="20"/>
              </w:rPr>
              <w:t xml:space="preserve"> tree, fresh local harvest, with bark unstripped, free from decay, insect attack, rot pockets any damages caused by handling and processing. </w:t>
            </w:r>
          </w:p>
          <w:p w14:paraId="273D3C60" w14:textId="007A2F02" w:rsidR="0025433F" w:rsidRPr="00AD1CA6" w:rsidRDefault="0025433F" w:rsidP="002543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Bamboo </w:t>
            </w:r>
            <w:proofErr w:type="gramStart"/>
            <w:r w:rsidRPr="00AD1CA6">
              <w:rPr>
                <w:rFonts w:asciiTheme="minorHAnsi" w:hAnsiTheme="minorHAnsi" w:cstheme="minorHAnsi"/>
                <w:color w:val="0D0D0D" w:themeColor="text1" w:themeTint="F2"/>
                <w:sz w:val="20"/>
                <w:szCs w:val="20"/>
              </w:rPr>
              <w:t>Stick  (</w:t>
            </w:r>
            <w:proofErr w:type="gramEnd"/>
            <w:r w:rsidRPr="00AD1CA6">
              <w:rPr>
                <w:rFonts w:asciiTheme="minorHAnsi" w:hAnsiTheme="minorHAnsi" w:cstheme="minorHAnsi"/>
                <w:color w:val="0D0D0D" w:themeColor="text1" w:themeTint="F2"/>
                <w:sz w:val="20"/>
                <w:szCs w:val="20"/>
              </w:rPr>
              <w:t xml:space="preserve">@ 2"" </w:t>
            </w:r>
            <w:proofErr w:type="spellStart"/>
            <w:r w:rsidRPr="00AD1CA6">
              <w:rPr>
                <w:rFonts w:asciiTheme="minorHAnsi" w:hAnsiTheme="minorHAnsi" w:cstheme="minorHAnsi"/>
                <w:color w:val="0D0D0D" w:themeColor="text1" w:themeTint="F2"/>
                <w:sz w:val="20"/>
                <w:szCs w:val="20"/>
              </w:rPr>
              <w:t>dia</w:t>
            </w:r>
            <w:proofErr w:type="spellEnd"/>
            <w:r w:rsidRPr="00AD1CA6">
              <w:rPr>
                <w:rFonts w:asciiTheme="minorHAnsi" w:hAnsiTheme="minorHAnsi" w:cstheme="minorHAnsi"/>
                <w:color w:val="0D0D0D" w:themeColor="text1" w:themeTint="F2"/>
                <w:sz w:val="20"/>
                <w:szCs w:val="20"/>
              </w:rPr>
              <w:t xml:space="preserve"> top to bottom, tolerance +- 2%) Bamboo should free from decay, insect attack, rot pockets any damages caused by handling and processing. </w:t>
            </w:r>
          </w:p>
          <w:p w14:paraId="7342032B" w14:textId="685CFA1D" w:rsidR="0025433F" w:rsidRPr="00AD1CA6" w:rsidRDefault="0025433F" w:rsidP="002543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The Reed mat </w:t>
            </w:r>
            <w:proofErr w:type="gramStart"/>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Shargania</w:t>
            </w:r>
            <w:proofErr w:type="spellEnd"/>
            <w:proofErr w:type="gramEnd"/>
            <w:r w:rsidRPr="00AD1CA6">
              <w:rPr>
                <w:rFonts w:asciiTheme="minorHAnsi" w:hAnsiTheme="minorHAnsi" w:cstheme="minorHAnsi"/>
                <w:color w:val="0D0D0D" w:themeColor="text1" w:themeTint="F2"/>
                <w:sz w:val="20"/>
                <w:szCs w:val="20"/>
              </w:rPr>
              <w:t>) made from grass size needed to cover the shelter walls.</w:t>
            </w:r>
          </w:p>
          <w:p w14:paraId="51F40B7E" w14:textId="77777777" w:rsidR="00A25C08" w:rsidRPr="00AD1CA6" w:rsidRDefault="00A25C08" w:rsidP="0025433F">
            <w:pPr>
              <w:widowControl w:val="0"/>
              <w:autoSpaceDE w:val="0"/>
              <w:autoSpaceDN w:val="0"/>
              <w:adjustRightInd w:val="0"/>
              <w:rPr>
                <w:rFonts w:asciiTheme="minorHAnsi" w:hAnsiTheme="minorHAnsi" w:cstheme="minorHAnsi"/>
                <w:color w:val="0D0D0D" w:themeColor="text1" w:themeTint="F2"/>
                <w:sz w:val="20"/>
                <w:szCs w:val="20"/>
              </w:rPr>
            </w:pPr>
          </w:p>
          <w:p w14:paraId="66441477" w14:textId="4A9A34C7" w:rsidR="0025433F" w:rsidRPr="00AD1CA6" w:rsidRDefault="0025433F" w:rsidP="002543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Works shall be conducted according to the agreed specifications."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(عوارض خشبية ، أعواد بامبو ، حبال ، حصيرة من القصب (شرقانية) ، مشمعات بلاستيكية) والعمالة والأدوات والآلات اللازمة لبناء الأسقف العشبية</w:t>
            </w:r>
            <w:r w:rsidRPr="00AD1CA6">
              <w:rPr>
                <w:rFonts w:asciiTheme="minorHAnsi" w:hAnsiTheme="minorHAnsi" w:cstheme="minorHAnsi"/>
                <w:color w:val="0D0D0D" w:themeColor="text1" w:themeTint="F2"/>
                <w:sz w:val="20"/>
                <w:szCs w:val="20"/>
              </w:rPr>
              <w:t>.</w:t>
            </w:r>
          </w:p>
          <w:p w14:paraId="5CD2026E" w14:textId="77777777" w:rsidR="0025433F" w:rsidRPr="00AD1CA6" w:rsidRDefault="0025433F" w:rsidP="002543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يجب ألا يقل طول العوارض الخشبية عن 4 أمتار ، عوارض طويلة (3 بوصات من أعلى إلى أسفل ، تحمل + - 2٪) يمكن أن يكون الخشب الصلب من شجرة بان أو سحاب أو بابانوس ، حصاد محلي طازج ، بدون لحاء ، خالي من تسوس ، هجوم الحشرات ، تعفن جيوب أي أضرار ناتجة عن المناولة والمعالجة</w:t>
            </w:r>
            <w:r w:rsidRPr="00AD1CA6">
              <w:rPr>
                <w:rFonts w:asciiTheme="minorHAnsi" w:hAnsiTheme="minorHAnsi" w:cstheme="minorHAnsi"/>
                <w:color w:val="0D0D0D" w:themeColor="text1" w:themeTint="F2"/>
                <w:sz w:val="20"/>
                <w:szCs w:val="20"/>
              </w:rPr>
              <w:t>.</w:t>
            </w:r>
          </w:p>
          <w:p w14:paraId="7FB410B2" w14:textId="77777777" w:rsidR="0025433F" w:rsidRPr="00AD1CA6" w:rsidRDefault="0025433F" w:rsidP="002543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عصا الخيزران (بقطر 2 بوصة من أعلى إلى أسفل ، تحمل + - 2٪) يجب أن يكون الخيزران خاليًا من التعفن ، وهجوم الحشرات ، وتلف جيوب أي أضرار ناتجة عن المناولة والمعالجة</w:t>
            </w:r>
            <w:r w:rsidRPr="00AD1CA6">
              <w:rPr>
                <w:rFonts w:asciiTheme="minorHAnsi" w:hAnsiTheme="minorHAnsi" w:cstheme="minorHAnsi"/>
                <w:color w:val="0D0D0D" w:themeColor="text1" w:themeTint="F2"/>
                <w:sz w:val="20"/>
                <w:szCs w:val="20"/>
              </w:rPr>
              <w:t>.</w:t>
            </w:r>
          </w:p>
          <w:p w14:paraId="39F17B98" w14:textId="77777777" w:rsidR="0025433F" w:rsidRPr="00AD1CA6" w:rsidRDefault="0025433F" w:rsidP="002543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سجادة القصب (شرقانية) مصنوعة من حجم العشب/القش اللازم لتغطية جدران المأوى</w:t>
            </w:r>
            <w:r w:rsidRPr="00AD1CA6">
              <w:rPr>
                <w:rFonts w:asciiTheme="minorHAnsi" w:hAnsiTheme="minorHAnsi" w:cstheme="minorHAnsi"/>
                <w:color w:val="0D0D0D" w:themeColor="text1" w:themeTint="F2"/>
                <w:sz w:val="20"/>
                <w:szCs w:val="20"/>
              </w:rPr>
              <w:t>.</w:t>
            </w:r>
          </w:p>
          <w:p w14:paraId="492B750B" w14:textId="001F44AC" w:rsidR="0025433F" w:rsidRPr="00AD1CA6" w:rsidRDefault="0025433F" w:rsidP="002543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708" w:type="dxa"/>
            <w:vAlign w:val="center"/>
          </w:tcPr>
          <w:p w14:paraId="23360B07" w14:textId="3E7D4F6E" w:rsidR="0025433F"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tcPr>
          <w:p w14:paraId="656827DC"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p w14:paraId="67FE6D20"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62C8C44B"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0C0BCB99"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5EEE3DCB"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58272005"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70C809CD"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6560DD64"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1A186D86"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6B51D1D3" w14:textId="362E5AA3"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92" w:type="dxa"/>
          </w:tcPr>
          <w:p w14:paraId="3CEB7407"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vAlign w:val="center"/>
          </w:tcPr>
          <w:p w14:paraId="2FCF0B6F"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vAlign w:val="center"/>
          </w:tcPr>
          <w:p w14:paraId="34F66177" w14:textId="77777777" w:rsidR="0025433F" w:rsidRPr="00AD1CA6" w:rsidRDefault="0025433F"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A25C08" w:rsidRPr="0004169A" w14:paraId="2B71FDE6" w14:textId="77777777" w:rsidTr="009143C2">
        <w:trPr>
          <w:trHeight w:val="891"/>
        </w:trPr>
        <w:tc>
          <w:tcPr>
            <w:tcW w:w="724" w:type="dxa"/>
            <w:shd w:val="clear" w:color="auto" w:fill="B8CCE4" w:themeFill="accent1" w:themeFillTint="66"/>
            <w:vAlign w:val="center"/>
          </w:tcPr>
          <w:p w14:paraId="6F7907D8" w14:textId="5598E880" w:rsidR="00A25C08"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21</w:t>
            </w:r>
          </w:p>
        </w:tc>
        <w:tc>
          <w:tcPr>
            <w:tcW w:w="3213" w:type="dxa"/>
            <w:shd w:val="clear" w:color="auto" w:fill="B8CCE4" w:themeFill="accent1" w:themeFillTint="66"/>
          </w:tcPr>
          <w:p w14:paraId="112EDCC9" w14:textId="44B9181B"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Bamboo Ceiling for </w:t>
            </w:r>
            <w:proofErr w:type="spellStart"/>
            <w:r w:rsidRPr="00AD1CA6">
              <w:rPr>
                <w:rFonts w:asciiTheme="minorHAnsi" w:hAnsiTheme="minorHAnsi" w:cstheme="minorHAnsi"/>
                <w:color w:val="0D0D0D" w:themeColor="text1" w:themeTint="F2"/>
                <w:sz w:val="20"/>
                <w:szCs w:val="20"/>
              </w:rPr>
              <w:t>Gottia</w:t>
            </w:r>
            <w:proofErr w:type="spellEnd"/>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سقف من القصب للقطية</w:t>
            </w:r>
          </w:p>
        </w:tc>
        <w:tc>
          <w:tcPr>
            <w:tcW w:w="3855" w:type="dxa"/>
            <w:shd w:val="clear" w:color="auto" w:fill="B8CCE4" w:themeFill="accent1" w:themeFillTint="66"/>
            <w:vAlign w:val="center"/>
          </w:tcPr>
          <w:p w14:paraId="1FF68C22"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(Wood poles/beams, Bamboo sticks, Rope, Reed mat mesh),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Bamboo ceiling construction.</w:t>
            </w:r>
          </w:p>
          <w:p w14:paraId="506AB0E5"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The wood poles/beams shall be Not less than </w:t>
            </w:r>
            <w:proofErr w:type="gramStart"/>
            <w:r w:rsidRPr="00AD1CA6">
              <w:rPr>
                <w:rFonts w:asciiTheme="minorHAnsi" w:hAnsiTheme="minorHAnsi" w:cstheme="minorHAnsi"/>
                <w:color w:val="0D0D0D" w:themeColor="text1" w:themeTint="F2"/>
                <w:sz w:val="20"/>
                <w:szCs w:val="20"/>
              </w:rPr>
              <w:t>4 meter</w:t>
            </w:r>
            <w:proofErr w:type="gramEnd"/>
            <w:r w:rsidRPr="00AD1CA6">
              <w:rPr>
                <w:rFonts w:asciiTheme="minorHAnsi" w:hAnsiTheme="minorHAnsi" w:cstheme="minorHAnsi"/>
                <w:color w:val="0D0D0D" w:themeColor="text1" w:themeTint="F2"/>
                <w:sz w:val="20"/>
                <w:szCs w:val="20"/>
              </w:rPr>
              <w:t xml:space="preserve"> length, Long Poles/beams (3"" </w:t>
            </w:r>
            <w:proofErr w:type="spellStart"/>
            <w:r w:rsidRPr="00AD1CA6">
              <w:rPr>
                <w:rFonts w:asciiTheme="minorHAnsi" w:hAnsiTheme="minorHAnsi" w:cstheme="minorHAnsi"/>
                <w:color w:val="0D0D0D" w:themeColor="text1" w:themeTint="F2"/>
                <w:sz w:val="20"/>
                <w:szCs w:val="20"/>
              </w:rPr>
              <w:t>dia</w:t>
            </w:r>
            <w:proofErr w:type="spellEnd"/>
            <w:r w:rsidRPr="00AD1CA6">
              <w:rPr>
                <w:rFonts w:asciiTheme="minorHAnsi" w:hAnsiTheme="minorHAnsi" w:cstheme="minorHAnsi"/>
                <w:color w:val="0D0D0D" w:themeColor="text1" w:themeTint="F2"/>
                <w:sz w:val="20"/>
                <w:szCs w:val="20"/>
              </w:rPr>
              <w:t xml:space="preserve"> top to bottom, tolerance +- 2%) The hardwood can be of Ban, Sahab or </w:t>
            </w:r>
            <w:proofErr w:type="spellStart"/>
            <w:r w:rsidRPr="00AD1CA6">
              <w:rPr>
                <w:rFonts w:asciiTheme="minorHAnsi" w:hAnsiTheme="minorHAnsi" w:cstheme="minorHAnsi"/>
                <w:color w:val="0D0D0D" w:themeColor="text1" w:themeTint="F2"/>
                <w:sz w:val="20"/>
                <w:szCs w:val="20"/>
              </w:rPr>
              <w:t>babanus</w:t>
            </w:r>
            <w:proofErr w:type="spellEnd"/>
            <w:r w:rsidRPr="00AD1CA6">
              <w:rPr>
                <w:rFonts w:asciiTheme="minorHAnsi" w:hAnsiTheme="minorHAnsi" w:cstheme="minorHAnsi"/>
                <w:color w:val="0D0D0D" w:themeColor="text1" w:themeTint="F2"/>
                <w:sz w:val="20"/>
                <w:szCs w:val="20"/>
              </w:rPr>
              <w:t xml:space="preserve"> tree, fresh local harvest, with bark unstripped, free from decay, insect attack, rot pockets any damages caused by handling and processing. </w:t>
            </w:r>
          </w:p>
          <w:p w14:paraId="2811120A"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Not less than 5.0 meter length, Bamboo </w:t>
            </w:r>
            <w:proofErr w:type="gramStart"/>
            <w:r w:rsidRPr="00AD1CA6">
              <w:rPr>
                <w:rFonts w:asciiTheme="minorHAnsi" w:hAnsiTheme="minorHAnsi" w:cstheme="minorHAnsi"/>
                <w:color w:val="0D0D0D" w:themeColor="text1" w:themeTint="F2"/>
                <w:sz w:val="20"/>
                <w:szCs w:val="20"/>
              </w:rPr>
              <w:t>Stick  (</w:t>
            </w:r>
            <w:proofErr w:type="gramEnd"/>
            <w:r w:rsidRPr="00AD1CA6">
              <w:rPr>
                <w:rFonts w:asciiTheme="minorHAnsi" w:hAnsiTheme="minorHAnsi" w:cstheme="minorHAnsi"/>
                <w:color w:val="0D0D0D" w:themeColor="text1" w:themeTint="F2"/>
                <w:sz w:val="20"/>
                <w:szCs w:val="20"/>
              </w:rPr>
              <w:t xml:space="preserve">@ 2"" </w:t>
            </w:r>
            <w:proofErr w:type="spellStart"/>
            <w:r w:rsidRPr="00AD1CA6">
              <w:rPr>
                <w:rFonts w:asciiTheme="minorHAnsi" w:hAnsiTheme="minorHAnsi" w:cstheme="minorHAnsi"/>
                <w:color w:val="0D0D0D" w:themeColor="text1" w:themeTint="F2"/>
                <w:sz w:val="20"/>
                <w:szCs w:val="20"/>
              </w:rPr>
              <w:t>dia</w:t>
            </w:r>
            <w:proofErr w:type="spellEnd"/>
            <w:r w:rsidRPr="00AD1CA6">
              <w:rPr>
                <w:rFonts w:asciiTheme="minorHAnsi" w:hAnsiTheme="minorHAnsi" w:cstheme="minorHAnsi"/>
                <w:color w:val="0D0D0D" w:themeColor="text1" w:themeTint="F2"/>
                <w:sz w:val="20"/>
                <w:szCs w:val="20"/>
              </w:rPr>
              <w:t xml:space="preserve"> top to bottom, tolerance +- 2%)Bamboo should free from decay, insect attack, rot pockets any damages caused by handling and processing. </w:t>
            </w:r>
          </w:p>
          <w:p w14:paraId="31EDE319"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Reed mat made from grass bundle diameter of 50cm and 1.50m length.</w:t>
            </w:r>
          </w:p>
          <w:p w14:paraId="3AE3AC56" w14:textId="5C3EF5A6"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Works shall be conducted according to the agreed specifications."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(عوارض خشبية ، عصي بامبو ، حبال ، حصيرة من القصب) ، العمالة ، الأدوات ، والآلات اللازمة لبناء الأسقف المصنوعة من الخيزران</w:t>
            </w:r>
            <w:r w:rsidRPr="00AD1CA6">
              <w:rPr>
                <w:rFonts w:asciiTheme="minorHAnsi" w:hAnsiTheme="minorHAnsi" w:cstheme="minorHAnsi"/>
                <w:color w:val="0D0D0D" w:themeColor="text1" w:themeTint="F2"/>
                <w:sz w:val="20"/>
                <w:szCs w:val="20"/>
              </w:rPr>
              <w:t>.</w:t>
            </w:r>
          </w:p>
          <w:p w14:paraId="4B572D78"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يجب ألا يقل طول العوارض الخشبية عن 4 أمتار ، عوارض طويلة (قطر 3 بوصات من أعلى إلى أسفل ، تحمل + - 2٪) يمكن أن يكون الخشب الصلب من شجرة بان أو سحاب أو بابانوس ، حصاد محلي طازج ، بدون لحاء ، خالي من تسوس ، هجوم الحشرات ، تعفن جيوب أي أضرار ناتجة عن المناولة والمعالجة</w:t>
            </w:r>
            <w:r w:rsidRPr="00AD1CA6">
              <w:rPr>
                <w:rFonts w:asciiTheme="minorHAnsi" w:hAnsiTheme="minorHAnsi" w:cstheme="minorHAnsi"/>
                <w:color w:val="0D0D0D" w:themeColor="text1" w:themeTint="F2"/>
                <w:sz w:val="20"/>
                <w:szCs w:val="20"/>
              </w:rPr>
              <w:t>.</w:t>
            </w:r>
          </w:p>
          <w:p w14:paraId="6A782058"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لا يقل طوله عن 5.0 متر ، عصا خيزران (بقطر2 بوصة من أعلى إلى أسفل ، تحمل + - 2٪) يجب أن يكون الخيزران خاليًا من التعفن ، وهجوم الحشرات ، وتلف جيوب أي أضرار ناتجة عن المناولة والمعالجة</w:t>
            </w:r>
            <w:r w:rsidRPr="00AD1CA6">
              <w:rPr>
                <w:rFonts w:asciiTheme="minorHAnsi" w:hAnsiTheme="minorHAnsi" w:cstheme="minorHAnsi"/>
                <w:color w:val="0D0D0D" w:themeColor="text1" w:themeTint="F2"/>
                <w:sz w:val="20"/>
                <w:szCs w:val="20"/>
              </w:rPr>
              <w:t>.</w:t>
            </w:r>
          </w:p>
          <w:p w14:paraId="1D7DC250"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سجادة القصب مصنوعة من حزمة عشب/القصب قطرها 50 سم وطول 1.50 م</w:t>
            </w:r>
            <w:r w:rsidRPr="00AD1CA6">
              <w:rPr>
                <w:rFonts w:asciiTheme="minorHAnsi" w:hAnsiTheme="minorHAnsi" w:cstheme="minorHAnsi"/>
                <w:color w:val="0D0D0D" w:themeColor="text1" w:themeTint="F2"/>
                <w:sz w:val="20"/>
                <w:szCs w:val="20"/>
              </w:rPr>
              <w:t>.</w:t>
            </w:r>
          </w:p>
          <w:p w14:paraId="4DD8D37A" w14:textId="7C943194"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708" w:type="dxa"/>
            <w:shd w:val="clear" w:color="auto" w:fill="B8CCE4" w:themeFill="accent1" w:themeFillTint="66"/>
            <w:vAlign w:val="center"/>
          </w:tcPr>
          <w:p w14:paraId="1235BB9A" w14:textId="3C3CBF31"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shd w:val="clear" w:color="auto" w:fill="B8CCE4" w:themeFill="accent1" w:themeFillTint="66"/>
          </w:tcPr>
          <w:p w14:paraId="12D892E5"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16FA6D04"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2BB1572D"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7DFF9CC2"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3E2FDF72"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730E14C2"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5A7DB5F7"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4BCEFCC7"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276E1040"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326AB2FA" w14:textId="44723999"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92" w:type="dxa"/>
            <w:shd w:val="clear" w:color="auto" w:fill="B8CCE4" w:themeFill="accent1" w:themeFillTint="66"/>
          </w:tcPr>
          <w:p w14:paraId="4260E4DB"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shd w:val="clear" w:color="auto" w:fill="B8CCE4" w:themeFill="accent1" w:themeFillTint="66"/>
            <w:vAlign w:val="center"/>
          </w:tcPr>
          <w:p w14:paraId="1A387CB4"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shd w:val="clear" w:color="auto" w:fill="B8CCE4" w:themeFill="accent1" w:themeFillTint="66"/>
            <w:vAlign w:val="center"/>
          </w:tcPr>
          <w:p w14:paraId="0414C263"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A25C08" w:rsidRPr="0004169A" w14:paraId="6718A5A6" w14:textId="77777777" w:rsidTr="0073316A">
        <w:trPr>
          <w:trHeight w:val="891"/>
        </w:trPr>
        <w:tc>
          <w:tcPr>
            <w:tcW w:w="724" w:type="dxa"/>
            <w:vAlign w:val="center"/>
          </w:tcPr>
          <w:p w14:paraId="2603A586" w14:textId="24D143AE" w:rsidR="00A25C08"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22</w:t>
            </w:r>
          </w:p>
        </w:tc>
        <w:tc>
          <w:tcPr>
            <w:tcW w:w="3213" w:type="dxa"/>
          </w:tcPr>
          <w:p w14:paraId="74F1BA93" w14:textId="6ED62BC5"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Truss Grass Ceiling wood elements</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سقف من القش للكرنك بشكل جمالون هيكل خشبي</w:t>
            </w:r>
          </w:p>
        </w:tc>
        <w:tc>
          <w:tcPr>
            <w:tcW w:w="3855" w:type="dxa"/>
            <w:vAlign w:val="center"/>
          </w:tcPr>
          <w:p w14:paraId="3B45ECDE"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all needed materials (Wood poles/beams, Bamboo sticks, Rope, Reed mat (</w:t>
            </w:r>
            <w:proofErr w:type="spellStart"/>
            <w:r w:rsidRPr="00AD1CA6">
              <w:rPr>
                <w:rFonts w:asciiTheme="minorHAnsi" w:hAnsiTheme="minorHAnsi" w:cstheme="minorHAnsi"/>
                <w:color w:val="0D0D0D" w:themeColor="text1" w:themeTint="F2"/>
                <w:sz w:val="20"/>
                <w:szCs w:val="20"/>
              </w:rPr>
              <w:t>Shargania</w:t>
            </w:r>
            <w:proofErr w:type="spellEnd"/>
            <w:r w:rsidRPr="00AD1CA6">
              <w:rPr>
                <w:rFonts w:asciiTheme="minorHAnsi" w:hAnsiTheme="minorHAnsi" w:cstheme="minorHAnsi"/>
                <w:color w:val="0D0D0D" w:themeColor="text1" w:themeTint="F2"/>
                <w:sz w:val="20"/>
                <w:szCs w:val="20"/>
              </w:rPr>
              <w:t xml:space="preserve">), and Plastic sheet),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Truss shape grass ceiling construction.</w:t>
            </w:r>
          </w:p>
          <w:p w14:paraId="049CDE63"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The wood poles/beams shall be Not less than </w:t>
            </w:r>
            <w:proofErr w:type="gramStart"/>
            <w:r w:rsidRPr="00AD1CA6">
              <w:rPr>
                <w:rFonts w:asciiTheme="minorHAnsi" w:hAnsiTheme="minorHAnsi" w:cstheme="minorHAnsi"/>
                <w:color w:val="0D0D0D" w:themeColor="text1" w:themeTint="F2"/>
                <w:sz w:val="20"/>
                <w:szCs w:val="20"/>
              </w:rPr>
              <w:t>4 meter</w:t>
            </w:r>
            <w:proofErr w:type="gramEnd"/>
            <w:r w:rsidRPr="00AD1CA6">
              <w:rPr>
                <w:rFonts w:asciiTheme="minorHAnsi" w:hAnsiTheme="minorHAnsi" w:cstheme="minorHAnsi"/>
                <w:color w:val="0D0D0D" w:themeColor="text1" w:themeTint="F2"/>
                <w:sz w:val="20"/>
                <w:szCs w:val="20"/>
              </w:rPr>
              <w:t xml:space="preserve"> length, Long Poles/beams (3"" </w:t>
            </w:r>
            <w:proofErr w:type="spellStart"/>
            <w:r w:rsidRPr="00AD1CA6">
              <w:rPr>
                <w:rFonts w:asciiTheme="minorHAnsi" w:hAnsiTheme="minorHAnsi" w:cstheme="minorHAnsi"/>
                <w:color w:val="0D0D0D" w:themeColor="text1" w:themeTint="F2"/>
                <w:sz w:val="20"/>
                <w:szCs w:val="20"/>
              </w:rPr>
              <w:t>dia</w:t>
            </w:r>
            <w:proofErr w:type="spellEnd"/>
            <w:r w:rsidRPr="00AD1CA6">
              <w:rPr>
                <w:rFonts w:asciiTheme="minorHAnsi" w:hAnsiTheme="minorHAnsi" w:cstheme="minorHAnsi"/>
                <w:color w:val="0D0D0D" w:themeColor="text1" w:themeTint="F2"/>
                <w:sz w:val="20"/>
                <w:szCs w:val="20"/>
              </w:rPr>
              <w:t xml:space="preserve"> top to bottom, tolerance +- 2%) The hardwood can be of Ban, Sahab or </w:t>
            </w:r>
            <w:proofErr w:type="spellStart"/>
            <w:r w:rsidRPr="00AD1CA6">
              <w:rPr>
                <w:rFonts w:asciiTheme="minorHAnsi" w:hAnsiTheme="minorHAnsi" w:cstheme="minorHAnsi"/>
                <w:color w:val="0D0D0D" w:themeColor="text1" w:themeTint="F2"/>
                <w:sz w:val="20"/>
                <w:szCs w:val="20"/>
              </w:rPr>
              <w:t>babanus</w:t>
            </w:r>
            <w:proofErr w:type="spellEnd"/>
            <w:r w:rsidRPr="00AD1CA6">
              <w:rPr>
                <w:rFonts w:asciiTheme="minorHAnsi" w:hAnsiTheme="minorHAnsi" w:cstheme="minorHAnsi"/>
                <w:color w:val="0D0D0D" w:themeColor="text1" w:themeTint="F2"/>
                <w:sz w:val="20"/>
                <w:szCs w:val="20"/>
              </w:rPr>
              <w:t xml:space="preserve"> tree, fresh local harvest, with bark unstripped, free from decay, insect attack, rot pockets any damages caused by handling and processing. </w:t>
            </w:r>
          </w:p>
          <w:p w14:paraId="110C385C"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Bamboo </w:t>
            </w:r>
            <w:proofErr w:type="gramStart"/>
            <w:r w:rsidRPr="00AD1CA6">
              <w:rPr>
                <w:rFonts w:asciiTheme="minorHAnsi" w:hAnsiTheme="minorHAnsi" w:cstheme="minorHAnsi"/>
                <w:color w:val="0D0D0D" w:themeColor="text1" w:themeTint="F2"/>
                <w:sz w:val="20"/>
                <w:szCs w:val="20"/>
              </w:rPr>
              <w:t>Stick  (</w:t>
            </w:r>
            <w:proofErr w:type="gramEnd"/>
            <w:r w:rsidRPr="00AD1CA6">
              <w:rPr>
                <w:rFonts w:asciiTheme="minorHAnsi" w:hAnsiTheme="minorHAnsi" w:cstheme="minorHAnsi"/>
                <w:color w:val="0D0D0D" w:themeColor="text1" w:themeTint="F2"/>
                <w:sz w:val="20"/>
                <w:szCs w:val="20"/>
              </w:rPr>
              <w:t xml:space="preserve">@ 2"" </w:t>
            </w:r>
            <w:proofErr w:type="spellStart"/>
            <w:r w:rsidRPr="00AD1CA6">
              <w:rPr>
                <w:rFonts w:asciiTheme="minorHAnsi" w:hAnsiTheme="minorHAnsi" w:cstheme="minorHAnsi"/>
                <w:color w:val="0D0D0D" w:themeColor="text1" w:themeTint="F2"/>
                <w:sz w:val="20"/>
                <w:szCs w:val="20"/>
              </w:rPr>
              <w:t>dia</w:t>
            </w:r>
            <w:proofErr w:type="spellEnd"/>
            <w:r w:rsidRPr="00AD1CA6">
              <w:rPr>
                <w:rFonts w:asciiTheme="minorHAnsi" w:hAnsiTheme="minorHAnsi" w:cstheme="minorHAnsi"/>
                <w:color w:val="0D0D0D" w:themeColor="text1" w:themeTint="F2"/>
                <w:sz w:val="20"/>
                <w:szCs w:val="20"/>
              </w:rPr>
              <w:t xml:space="preserve"> top to bottom, tolerance +- 2%) Bamboo should free from decay, insect attack, rot pockets any damages caused by handling and processing. </w:t>
            </w:r>
          </w:p>
          <w:p w14:paraId="1CDAE456"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The Reed mat </w:t>
            </w:r>
            <w:proofErr w:type="gramStart"/>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Shargania</w:t>
            </w:r>
            <w:proofErr w:type="spellEnd"/>
            <w:proofErr w:type="gramEnd"/>
            <w:r w:rsidRPr="00AD1CA6">
              <w:rPr>
                <w:rFonts w:asciiTheme="minorHAnsi" w:hAnsiTheme="minorHAnsi" w:cstheme="minorHAnsi"/>
                <w:color w:val="0D0D0D" w:themeColor="text1" w:themeTint="F2"/>
                <w:sz w:val="20"/>
                <w:szCs w:val="20"/>
              </w:rPr>
              <w:t>) made from grass size needed to cover the shelter walls.</w:t>
            </w:r>
          </w:p>
          <w:p w14:paraId="3387B2BE" w14:textId="157D22BD"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Works shall be conducted according to the agreed specifications."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(عوارض خشبية ، أعواد بامبو ، حبال ، حصيرة من القصب (شرقانية) ، مشمعات بلاستيكية) ، العمالة ، الأدوات ، والآلات اللازمة لبناء الأسقف العشبية/القش على شكل جمالون خشبي</w:t>
            </w:r>
            <w:r w:rsidRPr="00AD1CA6">
              <w:rPr>
                <w:rFonts w:asciiTheme="minorHAnsi" w:hAnsiTheme="minorHAnsi" w:cstheme="minorHAnsi"/>
                <w:color w:val="0D0D0D" w:themeColor="text1" w:themeTint="F2"/>
                <w:sz w:val="20"/>
                <w:szCs w:val="20"/>
              </w:rPr>
              <w:t>.</w:t>
            </w:r>
          </w:p>
          <w:p w14:paraId="77E0DF90"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يجب ألا يقل طول العوارض الخشبية عن 4 أمتار ، عوارض طويلة (قطر 3 بوصات من أعلى إلى أسفل ، تحمل + - 2٪) يمكن أن يكون الخشب الصلب من شجرة بان أو سحاب أو بابانوس ، حصاد محلي طازج ، بدون لحاء ، خالي من تسوس ، هجوم الحشرات ، تعفن جيوب أي أضرار ناتجة عن المناولة والمعالجة</w:t>
            </w:r>
            <w:r w:rsidRPr="00AD1CA6">
              <w:rPr>
                <w:rFonts w:asciiTheme="minorHAnsi" w:hAnsiTheme="minorHAnsi" w:cstheme="minorHAnsi"/>
                <w:color w:val="0D0D0D" w:themeColor="text1" w:themeTint="F2"/>
                <w:sz w:val="20"/>
                <w:szCs w:val="20"/>
              </w:rPr>
              <w:t>.</w:t>
            </w:r>
          </w:p>
          <w:p w14:paraId="08ED8E87"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عصا الخيزران (بقطر 2 بوصة من أعلى إلى أسفل ، تحمل + - 2٪) يجب أن يكون الخيزران خاليًا من التعفن ، وهجوم الحشرات ، وتلف جيوب أي أضرار ناتجة عن المناولة والمعالجة</w:t>
            </w:r>
            <w:r w:rsidRPr="00AD1CA6">
              <w:rPr>
                <w:rFonts w:asciiTheme="minorHAnsi" w:hAnsiTheme="minorHAnsi" w:cstheme="minorHAnsi"/>
                <w:color w:val="0D0D0D" w:themeColor="text1" w:themeTint="F2"/>
                <w:sz w:val="20"/>
                <w:szCs w:val="20"/>
              </w:rPr>
              <w:t>.</w:t>
            </w:r>
          </w:p>
          <w:p w14:paraId="1C818439"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سجادة القصب (شرقانية) مصنوعة من حجم العشب اللازم لتغطية جدران المأوى</w:t>
            </w:r>
            <w:r w:rsidRPr="00AD1CA6">
              <w:rPr>
                <w:rFonts w:asciiTheme="minorHAnsi" w:hAnsiTheme="minorHAnsi" w:cstheme="minorHAnsi"/>
                <w:color w:val="0D0D0D" w:themeColor="text1" w:themeTint="F2"/>
                <w:sz w:val="20"/>
                <w:szCs w:val="20"/>
              </w:rPr>
              <w:t>.</w:t>
            </w:r>
          </w:p>
          <w:p w14:paraId="788FA2BE" w14:textId="2FBA3482"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708" w:type="dxa"/>
            <w:vAlign w:val="center"/>
          </w:tcPr>
          <w:p w14:paraId="5A6BF452"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39635147" w14:textId="28E0FD8E"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tcPr>
          <w:p w14:paraId="66C8F02F"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0292228C"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396B7AA9"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18C8FEF1"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1A91C643"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0BF096A1"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5A34639F"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48CA5DAF"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34706E68"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6B4FE35D"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0B391B82"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3231ED2E" w14:textId="7A88CF6B"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92" w:type="dxa"/>
          </w:tcPr>
          <w:p w14:paraId="4064D620"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vAlign w:val="center"/>
          </w:tcPr>
          <w:p w14:paraId="77777059"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vAlign w:val="center"/>
          </w:tcPr>
          <w:p w14:paraId="3C1E07A9"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A25C08" w:rsidRPr="0004169A" w14:paraId="7A9B1923" w14:textId="77777777" w:rsidTr="009143C2">
        <w:trPr>
          <w:trHeight w:val="891"/>
        </w:trPr>
        <w:tc>
          <w:tcPr>
            <w:tcW w:w="724" w:type="dxa"/>
            <w:shd w:val="clear" w:color="auto" w:fill="B8CCE4" w:themeFill="accent1" w:themeFillTint="66"/>
            <w:vAlign w:val="center"/>
          </w:tcPr>
          <w:p w14:paraId="019991BD" w14:textId="39103629" w:rsidR="00A25C08"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23</w:t>
            </w:r>
          </w:p>
        </w:tc>
        <w:tc>
          <w:tcPr>
            <w:tcW w:w="3213" w:type="dxa"/>
            <w:shd w:val="clear" w:color="auto" w:fill="B8CCE4" w:themeFill="accent1" w:themeFillTint="66"/>
          </w:tcPr>
          <w:p w14:paraId="7B78A01A" w14:textId="7652A378"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Truss Grass Ceiling Steel elements</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سقف من القش للكرنك بشكل جمالون هيكل معدني</w:t>
            </w:r>
          </w:p>
        </w:tc>
        <w:tc>
          <w:tcPr>
            <w:tcW w:w="3855" w:type="dxa"/>
            <w:shd w:val="clear" w:color="auto" w:fill="B8CCE4" w:themeFill="accent1" w:themeFillTint="66"/>
            <w:vAlign w:val="center"/>
          </w:tcPr>
          <w:p w14:paraId="421A7556"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all needed materials (Steel tube, Bamboo sticks, Rope, Reed mat (</w:t>
            </w:r>
            <w:proofErr w:type="spellStart"/>
            <w:r w:rsidRPr="00AD1CA6">
              <w:rPr>
                <w:rFonts w:asciiTheme="minorHAnsi" w:hAnsiTheme="minorHAnsi" w:cstheme="minorHAnsi"/>
                <w:color w:val="0D0D0D" w:themeColor="text1" w:themeTint="F2"/>
                <w:sz w:val="20"/>
                <w:szCs w:val="20"/>
              </w:rPr>
              <w:t>Shargania</w:t>
            </w:r>
            <w:proofErr w:type="spellEnd"/>
            <w:r w:rsidRPr="00AD1CA6">
              <w:rPr>
                <w:rFonts w:asciiTheme="minorHAnsi" w:hAnsiTheme="minorHAnsi" w:cstheme="minorHAnsi"/>
                <w:color w:val="0D0D0D" w:themeColor="text1" w:themeTint="F2"/>
                <w:sz w:val="20"/>
                <w:szCs w:val="20"/>
              </w:rPr>
              <w:t xml:space="preserve">), and Plastic sheet),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grass ceiling construction.</w:t>
            </w:r>
          </w:p>
          <w:p w14:paraId="0C1441FB"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The steel tube shall be Not less than </w:t>
            </w:r>
            <w:proofErr w:type="gramStart"/>
            <w:r w:rsidRPr="00AD1CA6">
              <w:rPr>
                <w:rFonts w:asciiTheme="minorHAnsi" w:hAnsiTheme="minorHAnsi" w:cstheme="minorHAnsi"/>
                <w:color w:val="0D0D0D" w:themeColor="text1" w:themeTint="F2"/>
                <w:sz w:val="20"/>
                <w:szCs w:val="20"/>
              </w:rPr>
              <w:t>4 meter</w:t>
            </w:r>
            <w:proofErr w:type="gramEnd"/>
            <w:r w:rsidRPr="00AD1CA6">
              <w:rPr>
                <w:rFonts w:asciiTheme="minorHAnsi" w:hAnsiTheme="minorHAnsi" w:cstheme="minorHAnsi"/>
                <w:color w:val="0D0D0D" w:themeColor="text1" w:themeTint="F2"/>
                <w:sz w:val="20"/>
                <w:szCs w:val="20"/>
              </w:rPr>
              <w:t xml:space="preserve"> length, of a 80X40mm cross section, and 1.2 mm thickness.</w:t>
            </w:r>
          </w:p>
          <w:p w14:paraId="0033F694"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Bamboo </w:t>
            </w:r>
            <w:proofErr w:type="gramStart"/>
            <w:r w:rsidRPr="00AD1CA6">
              <w:rPr>
                <w:rFonts w:asciiTheme="minorHAnsi" w:hAnsiTheme="minorHAnsi" w:cstheme="minorHAnsi"/>
                <w:color w:val="0D0D0D" w:themeColor="text1" w:themeTint="F2"/>
                <w:sz w:val="20"/>
                <w:szCs w:val="20"/>
              </w:rPr>
              <w:t>Stick  (</w:t>
            </w:r>
            <w:proofErr w:type="gramEnd"/>
            <w:r w:rsidRPr="00AD1CA6">
              <w:rPr>
                <w:rFonts w:asciiTheme="minorHAnsi" w:hAnsiTheme="minorHAnsi" w:cstheme="minorHAnsi"/>
                <w:color w:val="0D0D0D" w:themeColor="text1" w:themeTint="F2"/>
                <w:sz w:val="20"/>
                <w:szCs w:val="20"/>
              </w:rPr>
              <w:t xml:space="preserve">@ 2"" </w:t>
            </w:r>
            <w:proofErr w:type="spellStart"/>
            <w:r w:rsidRPr="00AD1CA6">
              <w:rPr>
                <w:rFonts w:asciiTheme="minorHAnsi" w:hAnsiTheme="minorHAnsi" w:cstheme="minorHAnsi"/>
                <w:color w:val="0D0D0D" w:themeColor="text1" w:themeTint="F2"/>
                <w:sz w:val="20"/>
                <w:szCs w:val="20"/>
              </w:rPr>
              <w:t>dia</w:t>
            </w:r>
            <w:proofErr w:type="spellEnd"/>
            <w:r w:rsidRPr="00AD1CA6">
              <w:rPr>
                <w:rFonts w:asciiTheme="minorHAnsi" w:hAnsiTheme="minorHAnsi" w:cstheme="minorHAnsi"/>
                <w:color w:val="0D0D0D" w:themeColor="text1" w:themeTint="F2"/>
                <w:sz w:val="20"/>
                <w:szCs w:val="20"/>
              </w:rPr>
              <w:t xml:space="preserve"> top to bottom, tolerance +- 2%) Bamboo should free from decay, insect attack, rot pockets any damages caused by handling and processing. </w:t>
            </w:r>
          </w:p>
          <w:p w14:paraId="64874EAD"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The Reed mat </w:t>
            </w:r>
            <w:proofErr w:type="gramStart"/>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Shargania</w:t>
            </w:r>
            <w:proofErr w:type="spellEnd"/>
            <w:proofErr w:type="gramEnd"/>
            <w:r w:rsidRPr="00AD1CA6">
              <w:rPr>
                <w:rFonts w:asciiTheme="minorHAnsi" w:hAnsiTheme="minorHAnsi" w:cstheme="minorHAnsi"/>
                <w:color w:val="0D0D0D" w:themeColor="text1" w:themeTint="F2"/>
                <w:sz w:val="20"/>
                <w:szCs w:val="20"/>
              </w:rPr>
              <w:t>) made from grass size needed to cover the shelter walls.</w:t>
            </w:r>
          </w:p>
          <w:p w14:paraId="3E27FD44" w14:textId="1F488A1B"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Works shall be conducted according to the agreed specifications."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(مواسير حديد ، عصي بامبو ، حبال ، حصيرة القصب (الشرقانية) ، المشمع البلاستيكي) ، العمالة ، الأدوات ، والآلات اللازمة لبناء الأسقف العشبية على شكل جمالون حديدي</w:t>
            </w:r>
            <w:r w:rsidRPr="00AD1CA6">
              <w:rPr>
                <w:rFonts w:asciiTheme="minorHAnsi" w:hAnsiTheme="minorHAnsi" w:cstheme="minorHAnsi"/>
                <w:color w:val="0D0D0D" w:themeColor="text1" w:themeTint="F2"/>
                <w:sz w:val="20"/>
                <w:szCs w:val="20"/>
              </w:rPr>
              <w:t>.</w:t>
            </w:r>
          </w:p>
          <w:p w14:paraId="1F2BECA7"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يجب ألا يقل طول الأنبوب الفولاذي عن 4 أمتار ومقطع عرضي 80 × 40 مم وسمك 1.2 مم</w:t>
            </w:r>
            <w:r w:rsidRPr="00AD1CA6">
              <w:rPr>
                <w:rFonts w:asciiTheme="minorHAnsi" w:hAnsiTheme="minorHAnsi" w:cstheme="minorHAnsi"/>
                <w:color w:val="0D0D0D" w:themeColor="text1" w:themeTint="F2"/>
                <w:sz w:val="20"/>
                <w:szCs w:val="20"/>
              </w:rPr>
              <w:t>.</w:t>
            </w:r>
          </w:p>
          <w:p w14:paraId="73227910"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عصا الخيزران (بقطر 2 بوصة من أعلى إلى أسفل ، تحمل + - 2٪) يجب أن يكون الخيزران خاليًا من التعفن ، وهجوم الحشرات ، وتلف جيوب أي أضرار ناتجة عن المناولة والمعالجة</w:t>
            </w:r>
            <w:r w:rsidRPr="00AD1CA6">
              <w:rPr>
                <w:rFonts w:asciiTheme="minorHAnsi" w:hAnsiTheme="minorHAnsi" w:cstheme="minorHAnsi"/>
                <w:color w:val="0D0D0D" w:themeColor="text1" w:themeTint="F2"/>
                <w:sz w:val="20"/>
                <w:szCs w:val="20"/>
              </w:rPr>
              <w:t>.</w:t>
            </w:r>
          </w:p>
          <w:p w14:paraId="0C8B5613"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سجادة القصب (الشرقانية) مصنوعة من حجم العشب اللازم لتغطية جدران المأوى</w:t>
            </w:r>
            <w:r w:rsidRPr="00AD1CA6">
              <w:rPr>
                <w:rFonts w:asciiTheme="minorHAnsi" w:hAnsiTheme="minorHAnsi" w:cstheme="minorHAnsi"/>
                <w:color w:val="0D0D0D" w:themeColor="text1" w:themeTint="F2"/>
                <w:sz w:val="20"/>
                <w:szCs w:val="20"/>
              </w:rPr>
              <w:t>.</w:t>
            </w:r>
          </w:p>
          <w:p w14:paraId="5DA2F83C" w14:textId="5871C2BC"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708" w:type="dxa"/>
            <w:shd w:val="clear" w:color="auto" w:fill="B8CCE4" w:themeFill="accent1" w:themeFillTint="66"/>
            <w:vAlign w:val="center"/>
          </w:tcPr>
          <w:p w14:paraId="501A05AA" w14:textId="50CD9D10"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shd w:val="clear" w:color="auto" w:fill="B8CCE4" w:themeFill="accent1" w:themeFillTint="66"/>
          </w:tcPr>
          <w:p w14:paraId="13211A4B"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5A96314B"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19145D7E"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43A6BFA9"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5E5D0AC6"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0B69CCF6"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1BAEFDFD"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34A61FD7"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436287E2"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4BE9CBBC"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3D26C08A"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11582BDE" w14:textId="12B53C96"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92" w:type="dxa"/>
            <w:shd w:val="clear" w:color="auto" w:fill="B8CCE4" w:themeFill="accent1" w:themeFillTint="66"/>
          </w:tcPr>
          <w:p w14:paraId="7E97A6B5"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shd w:val="clear" w:color="auto" w:fill="B8CCE4" w:themeFill="accent1" w:themeFillTint="66"/>
            <w:vAlign w:val="center"/>
          </w:tcPr>
          <w:p w14:paraId="1AE35D66"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shd w:val="clear" w:color="auto" w:fill="B8CCE4" w:themeFill="accent1" w:themeFillTint="66"/>
            <w:vAlign w:val="center"/>
          </w:tcPr>
          <w:p w14:paraId="1F82DE69"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A25C08" w:rsidRPr="0004169A" w14:paraId="0026570A" w14:textId="77777777" w:rsidTr="0073316A">
        <w:trPr>
          <w:trHeight w:val="891"/>
        </w:trPr>
        <w:tc>
          <w:tcPr>
            <w:tcW w:w="724" w:type="dxa"/>
            <w:vAlign w:val="center"/>
          </w:tcPr>
          <w:p w14:paraId="1A9652E4" w14:textId="2A22B75B" w:rsidR="00A25C08"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24</w:t>
            </w:r>
          </w:p>
        </w:tc>
        <w:tc>
          <w:tcPr>
            <w:tcW w:w="3213" w:type="dxa"/>
          </w:tcPr>
          <w:p w14:paraId="13F6A23D" w14:textId="2237B341"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Grass </w:t>
            </w:r>
            <w:proofErr w:type="spellStart"/>
            <w:r w:rsidRPr="00AD1CA6">
              <w:rPr>
                <w:rFonts w:asciiTheme="minorHAnsi" w:hAnsiTheme="minorHAnsi" w:cstheme="minorHAnsi"/>
                <w:color w:val="0D0D0D" w:themeColor="text1" w:themeTint="F2"/>
                <w:sz w:val="20"/>
                <w:szCs w:val="20"/>
              </w:rPr>
              <w:t>Celing</w:t>
            </w:r>
            <w:proofErr w:type="spellEnd"/>
            <w:r w:rsidRPr="00AD1CA6">
              <w:rPr>
                <w:rFonts w:asciiTheme="minorHAnsi" w:hAnsiTheme="minorHAnsi" w:cstheme="minorHAnsi"/>
                <w:color w:val="0D0D0D" w:themeColor="text1" w:themeTint="F2"/>
                <w:sz w:val="20"/>
                <w:szCs w:val="20"/>
              </w:rPr>
              <w:t xml:space="preserve"> using The Reed mat </w:t>
            </w:r>
            <w:proofErr w:type="gramStart"/>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Shargania</w:t>
            </w:r>
            <w:proofErr w:type="spellEnd"/>
            <w:proofErr w:type="gramEnd"/>
            <w:r w:rsidRPr="00AD1CA6">
              <w:rPr>
                <w:rFonts w:asciiTheme="minorHAnsi" w:hAnsiTheme="minorHAnsi" w:cstheme="minorHAnsi"/>
                <w:color w:val="0D0D0D" w:themeColor="text1" w:themeTint="F2"/>
                <w:sz w:val="20"/>
                <w:szCs w:val="20"/>
              </w:rPr>
              <w:t>) only</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سقف من القش باستعمال الشرقانية فقط</w:t>
            </w:r>
          </w:p>
        </w:tc>
        <w:tc>
          <w:tcPr>
            <w:tcW w:w="3855" w:type="dxa"/>
            <w:vAlign w:val="center"/>
          </w:tcPr>
          <w:p w14:paraId="2A4D7CD0" w14:textId="77777777"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all needed materials (Reed mat (</w:t>
            </w:r>
            <w:proofErr w:type="spellStart"/>
            <w:r w:rsidRPr="00AD1CA6">
              <w:rPr>
                <w:rFonts w:asciiTheme="minorHAnsi" w:hAnsiTheme="minorHAnsi" w:cstheme="minorHAnsi"/>
                <w:color w:val="0D0D0D" w:themeColor="text1" w:themeTint="F2"/>
                <w:sz w:val="20"/>
                <w:szCs w:val="20"/>
              </w:rPr>
              <w:t>Shargania</w:t>
            </w:r>
            <w:proofErr w:type="spellEnd"/>
            <w:r w:rsidRPr="00AD1CA6">
              <w:rPr>
                <w:rFonts w:asciiTheme="minorHAnsi" w:hAnsiTheme="minorHAnsi" w:cstheme="minorHAnsi"/>
                <w:color w:val="0D0D0D" w:themeColor="text1" w:themeTint="F2"/>
                <w:sz w:val="20"/>
                <w:szCs w:val="20"/>
              </w:rPr>
              <w:t xml:space="preserve">), and Rope),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grass ceiling construction/installation.</w:t>
            </w:r>
          </w:p>
          <w:p w14:paraId="0745AC43" w14:textId="4983973F"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The Reed mat </w:t>
            </w:r>
            <w:proofErr w:type="gramStart"/>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Shargania</w:t>
            </w:r>
            <w:proofErr w:type="spellEnd"/>
            <w:proofErr w:type="gramEnd"/>
            <w:r w:rsidRPr="00AD1CA6">
              <w:rPr>
                <w:rFonts w:asciiTheme="minorHAnsi" w:hAnsiTheme="minorHAnsi" w:cstheme="minorHAnsi"/>
                <w:color w:val="0D0D0D" w:themeColor="text1" w:themeTint="F2"/>
                <w:sz w:val="20"/>
                <w:szCs w:val="20"/>
              </w:rPr>
              <w:t>) made from grass size needed to cover the shelter walls."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(سجادة ريد (شرقانية) ، وحبل) ، والعمالة ، والأدوات ، والآلات اللازمة لبناء / تركيب الأسقف العشبية</w:t>
            </w:r>
            <w:r w:rsidRPr="00AD1CA6">
              <w:rPr>
                <w:rFonts w:asciiTheme="minorHAnsi" w:hAnsiTheme="minorHAnsi" w:cstheme="minorHAnsi"/>
                <w:color w:val="0D0D0D" w:themeColor="text1" w:themeTint="F2"/>
                <w:sz w:val="20"/>
                <w:szCs w:val="20"/>
              </w:rPr>
              <w:t>.</w:t>
            </w:r>
          </w:p>
          <w:p w14:paraId="77BAB47B" w14:textId="16EE280F"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سجادة القصب (شرقانية) مصنوعة من حجم العشب اللازم لتغطية جدران المأوى</w:t>
            </w:r>
            <w:r w:rsidRPr="00AD1CA6">
              <w:rPr>
                <w:rFonts w:asciiTheme="minorHAnsi" w:hAnsiTheme="minorHAnsi" w:cstheme="minorHAnsi"/>
                <w:color w:val="0D0D0D" w:themeColor="text1" w:themeTint="F2"/>
                <w:sz w:val="20"/>
                <w:szCs w:val="20"/>
              </w:rPr>
              <w:t>."</w:t>
            </w:r>
          </w:p>
        </w:tc>
        <w:tc>
          <w:tcPr>
            <w:tcW w:w="708" w:type="dxa"/>
            <w:vAlign w:val="center"/>
          </w:tcPr>
          <w:p w14:paraId="50AAC6F9" w14:textId="1247F48C"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418" w:type="dxa"/>
          </w:tcPr>
          <w:p w14:paraId="7E955ED6"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78C87961"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273C31DE"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1DCA2E5B"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58C8774F"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42A014B3" w14:textId="1D95EA0B"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92" w:type="dxa"/>
          </w:tcPr>
          <w:p w14:paraId="1246F37E"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vAlign w:val="center"/>
          </w:tcPr>
          <w:p w14:paraId="46F7E1CB"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vAlign w:val="center"/>
          </w:tcPr>
          <w:p w14:paraId="2E9E0B5A"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A25C08" w:rsidRPr="0004169A" w14:paraId="517A5C90" w14:textId="77777777" w:rsidTr="009143C2">
        <w:trPr>
          <w:trHeight w:val="891"/>
        </w:trPr>
        <w:tc>
          <w:tcPr>
            <w:tcW w:w="724" w:type="dxa"/>
            <w:shd w:val="clear" w:color="auto" w:fill="B8CCE4" w:themeFill="accent1" w:themeFillTint="66"/>
            <w:vAlign w:val="center"/>
          </w:tcPr>
          <w:p w14:paraId="576E4D8D" w14:textId="30217F89" w:rsidR="00A25C08" w:rsidRPr="0004169A" w:rsidRDefault="006567CD" w:rsidP="009805C5">
            <w:pPr>
              <w:widowControl w:val="0"/>
              <w:autoSpaceDE w:val="0"/>
              <w:autoSpaceDN w:val="0"/>
              <w:adjustRightInd w:val="0"/>
              <w:jc w:val="center"/>
              <w:rPr>
                <w:rFonts w:asciiTheme="minorHAnsi" w:hAnsiTheme="minorHAnsi" w:cstheme="minorHAnsi"/>
                <w:b/>
                <w:bCs/>
                <w:color w:val="0D0D0D" w:themeColor="text1" w:themeTint="F2"/>
                <w:sz w:val="20"/>
                <w:szCs w:val="20"/>
              </w:rPr>
            </w:pPr>
            <w:r>
              <w:rPr>
                <w:rFonts w:asciiTheme="minorHAnsi" w:hAnsiTheme="minorHAnsi" w:cstheme="minorHAnsi"/>
                <w:b/>
                <w:bCs/>
                <w:color w:val="0D0D0D" w:themeColor="text1" w:themeTint="F2"/>
                <w:sz w:val="20"/>
                <w:szCs w:val="20"/>
              </w:rPr>
              <w:t>25</w:t>
            </w:r>
          </w:p>
        </w:tc>
        <w:tc>
          <w:tcPr>
            <w:tcW w:w="3213" w:type="dxa"/>
            <w:shd w:val="clear" w:color="auto" w:fill="B8CCE4" w:themeFill="accent1" w:themeFillTint="66"/>
          </w:tcPr>
          <w:p w14:paraId="3DA1F051" w14:textId="3E8DFD4E"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Plastic sheet for ceiling</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مشمع بلاستيكي للأسقف</w:t>
            </w:r>
          </w:p>
        </w:tc>
        <w:tc>
          <w:tcPr>
            <w:tcW w:w="3855" w:type="dxa"/>
            <w:shd w:val="clear" w:color="auto" w:fill="B8CCE4" w:themeFill="accent1" w:themeFillTint="66"/>
            <w:vAlign w:val="center"/>
          </w:tcPr>
          <w:p w14:paraId="088D21F4" w14:textId="12F3BDCE" w:rsidR="00A25C08" w:rsidRPr="00AD1CA6" w:rsidRDefault="00A25C08" w:rsidP="00A25C0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Plastic Sheeting - 4m x 5m plastic tarpaulin with metallic holes (eyelets) at corners and sides (minimum 8). Heavy duty, durable, </w:t>
            </w:r>
            <w:r w:rsidR="00430278" w:rsidRPr="00AD1CA6">
              <w:rPr>
                <w:rFonts w:asciiTheme="minorHAnsi" w:hAnsiTheme="minorHAnsi" w:cstheme="minorHAnsi"/>
                <w:color w:val="0D0D0D" w:themeColor="text1" w:themeTint="F2"/>
                <w:sz w:val="20"/>
                <w:szCs w:val="20"/>
              </w:rPr>
              <w:t>weatherproof</w:t>
            </w:r>
            <w:r w:rsidRPr="00AD1CA6">
              <w:rPr>
                <w:rFonts w:asciiTheme="minorHAnsi" w:hAnsiTheme="minorHAnsi" w:cstheme="minorHAnsi"/>
                <w:color w:val="0D0D0D" w:themeColor="text1" w:themeTint="F2"/>
                <w:sz w:val="20"/>
                <w:szCs w:val="20"/>
              </w:rPr>
              <w:t>, water impervious.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أغطية بلاستيكية - مشمع بلاستيك 4 م × 5 م بفتحات معدنية (ثقوب) في الزوايا والجوانب (8 كحد أدنى). متين ، مقاوم للطقس والعوامل الجوية ، ضد الماء</w:t>
            </w:r>
            <w:r w:rsidRPr="00AD1CA6">
              <w:rPr>
                <w:rFonts w:asciiTheme="minorHAnsi" w:hAnsiTheme="minorHAnsi" w:cstheme="minorHAnsi"/>
                <w:color w:val="0D0D0D" w:themeColor="text1" w:themeTint="F2"/>
                <w:sz w:val="20"/>
                <w:szCs w:val="20"/>
              </w:rPr>
              <w:t>.</w:t>
            </w:r>
          </w:p>
        </w:tc>
        <w:tc>
          <w:tcPr>
            <w:tcW w:w="708" w:type="dxa"/>
            <w:shd w:val="clear" w:color="auto" w:fill="B8CCE4" w:themeFill="accent1" w:themeFillTint="66"/>
            <w:vAlign w:val="center"/>
          </w:tcPr>
          <w:p w14:paraId="295C4EE8" w14:textId="3CC7D94A"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418" w:type="dxa"/>
            <w:shd w:val="clear" w:color="auto" w:fill="B8CCE4" w:themeFill="accent1" w:themeFillTint="66"/>
          </w:tcPr>
          <w:p w14:paraId="2C8A9104"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62B1F13E"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6C6DD16A"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554BD5C6" w14:textId="2A717CA9"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92" w:type="dxa"/>
            <w:shd w:val="clear" w:color="auto" w:fill="B8CCE4" w:themeFill="accent1" w:themeFillTint="66"/>
          </w:tcPr>
          <w:p w14:paraId="4A0DEBE3"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p w14:paraId="31712025" w14:textId="77777777" w:rsidR="00430278" w:rsidRPr="00AD1CA6" w:rsidRDefault="00430278" w:rsidP="009805C5">
            <w:pPr>
              <w:widowControl w:val="0"/>
              <w:autoSpaceDE w:val="0"/>
              <w:autoSpaceDN w:val="0"/>
              <w:adjustRightInd w:val="0"/>
              <w:rPr>
                <w:rFonts w:asciiTheme="minorHAnsi" w:hAnsiTheme="minorHAnsi" w:cstheme="minorHAnsi"/>
                <w:color w:val="0D0D0D" w:themeColor="text1" w:themeTint="F2"/>
                <w:sz w:val="20"/>
                <w:szCs w:val="20"/>
              </w:rPr>
            </w:pPr>
          </w:p>
          <w:p w14:paraId="6202AF27" w14:textId="77777777" w:rsidR="00430278" w:rsidRPr="00AD1CA6" w:rsidRDefault="00430278" w:rsidP="009805C5">
            <w:pPr>
              <w:widowControl w:val="0"/>
              <w:autoSpaceDE w:val="0"/>
              <w:autoSpaceDN w:val="0"/>
              <w:adjustRightInd w:val="0"/>
              <w:rPr>
                <w:rFonts w:asciiTheme="minorHAnsi" w:hAnsiTheme="minorHAnsi" w:cstheme="minorHAnsi"/>
                <w:color w:val="0D0D0D" w:themeColor="text1" w:themeTint="F2"/>
                <w:sz w:val="20"/>
                <w:szCs w:val="20"/>
              </w:rPr>
            </w:pPr>
          </w:p>
          <w:p w14:paraId="5954EF4F" w14:textId="5BEB03EE" w:rsidR="00430278" w:rsidRPr="00AD1CA6" w:rsidRDefault="0043027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134" w:type="dxa"/>
            <w:shd w:val="clear" w:color="auto" w:fill="B8CCE4" w:themeFill="accent1" w:themeFillTint="66"/>
            <w:vAlign w:val="center"/>
          </w:tcPr>
          <w:p w14:paraId="2A6D967F"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c>
          <w:tcPr>
            <w:tcW w:w="1626" w:type="dxa"/>
            <w:shd w:val="clear" w:color="auto" w:fill="B8CCE4" w:themeFill="accent1" w:themeFillTint="66"/>
            <w:vAlign w:val="center"/>
          </w:tcPr>
          <w:p w14:paraId="49335616" w14:textId="77777777" w:rsidR="00A25C08" w:rsidRPr="00AD1CA6" w:rsidRDefault="00A25C08" w:rsidP="009805C5">
            <w:pPr>
              <w:widowControl w:val="0"/>
              <w:autoSpaceDE w:val="0"/>
              <w:autoSpaceDN w:val="0"/>
              <w:adjustRightInd w:val="0"/>
              <w:rPr>
                <w:rFonts w:asciiTheme="minorHAnsi" w:hAnsiTheme="minorHAnsi" w:cstheme="minorHAnsi"/>
                <w:color w:val="0D0D0D" w:themeColor="text1" w:themeTint="F2"/>
                <w:sz w:val="20"/>
                <w:szCs w:val="20"/>
              </w:rPr>
            </w:pPr>
          </w:p>
        </w:tc>
      </w:tr>
      <w:tr w:rsidR="005D297B" w:rsidRPr="0004169A" w14:paraId="39D8E3E2" w14:textId="77777777" w:rsidTr="00366D99">
        <w:trPr>
          <w:trHeight w:val="891"/>
        </w:trPr>
        <w:tc>
          <w:tcPr>
            <w:tcW w:w="10910" w:type="dxa"/>
            <w:gridSpan w:val="6"/>
            <w:vAlign w:val="center"/>
          </w:tcPr>
          <w:p w14:paraId="55D70BB5" w14:textId="0354200F" w:rsidR="005D297B" w:rsidRPr="0004169A" w:rsidRDefault="005D297B" w:rsidP="005D297B">
            <w:pPr>
              <w:widowControl w:val="0"/>
              <w:autoSpaceDE w:val="0"/>
              <w:autoSpaceDN w:val="0"/>
              <w:adjustRightInd w:val="0"/>
              <w:jc w:val="right"/>
              <w:rPr>
                <w:rFonts w:asciiTheme="minorHAnsi" w:hAnsiTheme="minorHAnsi" w:cstheme="minorHAnsi"/>
                <w:b/>
                <w:bCs/>
                <w:color w:val="0D0D0D" w:themeColor="text1" w:themeTint="F2"/>
                <w:sz w:val="20"/>
                <w:szCs w:val="20"/>
              </w:rPr>
            </w:pPr>
            <w:r w:rsidRPr="0004169A">
              <w:rPr>
                <w:rFonts w:asciiTheme="minorHAnsi" w:hAnsiTheme="minorHAnsi" w:cstheme="minorHAnsi"/>
                <w:b/>
                <w:bCs/>
                <w:color w:val="0D0D0D" w:themeColor="text1" w:themeTint="F2"/>
                <w:sz w:val="20"/>
                <w:szCs w:val="20"/>
              </w:rPr>
              <w:t>Sub Total</w:t>
            </w:r>
            <w:r w:rsidR="000D59EC" w:rsidRPr="0004169A">
              <w:rPr>
                <w:rFonts w:asciiTheme="minorHAnsi" w:hAnsiTheme="minorHAnsi" w:cstheme="minorHAnsi"/>
                <w:b/>
                <w:bCs/>
                <w:color w:val="0D0D0D" w:themeColor="text1" w:themeTint="F2"/>
                <w:sz w:val="20"/>
                <w:szCs w:val="20"/>
              </w:rPr>
              <w:t xml:space="preserve"> Lot </w:t>
            </w:r>
            <w:r w:rsidR="006567CD">
              <w:rPr>
                <w:rFonts w:asciiTheme="minorHAnsi" w:hAnsiTheme="minorHAnsi" w:cstheme="minorHAnsi"/>
                <w:b/>
                <w:bCs/>
                <w:color w:val="0D0D0D" w:themeColor="text1" w:themeTint="F2"/>
                <w:sz w:val="20"/>
                <w:szCs w:val="20"/>
              </w:rPr>
              <w:t>1</w:t>
            </w:r>
            <w:r w:rsidR="000D59EC" w:rsidRPr="0004169A">
              <w:rPr>
                <w:rFonts w:asciiTheme="minorHAnsi" w:hAnsiTheme="minorHAnsi" w:cstheme="minorHAnsi"/>
                <w:b/>
                <w:bCs/>
                <w:color w:val="0D0D0D" w:themeColor="text1" w:themeTint="F2"/>
                <w:sz w:val="20"/>
                <w:szCs w:val="20"/>
              </w:rPr>
              <w:t xml:space="preserve"> </w:t>
            </w:r>
          </w:p>
        </w:tc>
        <w:tc>
          <w:tcPr>
            <w:tcW w:w="1134" w:type="dxa"/>
            <w:vAlign w:val="center"/>
          </w:tcPr>
          <w:p w14:paraId="35E90688" w14:textId="77777777" w:rsidR="005D297B" w:rsidRPr="0004169A" w:rsidRDefault="005D297B" w:rsidP="009805C5">
            <w:pPr>
              <w:widowControl w:val="0"/>
              <w:autoSpaceDE w:val="0"/>
              <w:autoSpaceDN w:val="0"/>
              <w:adjustRightInd w:val="0"/>
              <w:rPr>
                <w:rFonts w:asciiTheme="minorHAnsi" w:hAnsiTheme="minorHAnsi" w:cstheme="minorHAnsi"/>
                <w:b/>
                <w:bCs/>
                <w:color w:val="0D0D0D" w:themeColor="text1" w:themeTint="F2"/>
                <w:sz w:val="20"/>
                <w:szCs w:val="20"/>
              </w:rPr>
            </w:pPr>
          </w:p>
        </w:tc>
        <w:tc>
          <w:tcPr>
            <w:tcW w:w="1626" w:type="dxa"/>
            <w:vAlign w:val="center"/>
          </w:tcPr>
          <w:p w14:paraId="47AC58D6" w14:textId="77777777" w:rsidR="005D297B" w:rsidRPr="0004169A" w:rsidRDefault="005D297B" w:rsidP="009805C5">
            <w:pPr>
              <w:widowControl w:val="0"/>
              <w:autoSpaceDE w:val="0"/>
              <w:autoSpaceDN w:val="0"/>
              <w:adjustRightInd w:val="0"/>
              <w:rPr>
                <w:rFonts w:asciiTheme="minorHAnsi" w:hAnsiTheme="minorHAnsi" w:cstheme="minorHAnsi"/>
                <w:b/>
                <w:bCs/>
                <w:color w:val="0D0D0D" w:themeColor="text1" w:themeTint="F2"/>
                <w:sz w:val="20"/>
                <w:szCs w:val="20"/>
              </w:rPr>
            </w:pPr>
          </w:p>
        </w:tc>
      </w:tr>
    </w:tbl>
    <w:p w14:paraId="0091B75A" w14:textId="77777777" w:rsidR="009047C9" w:rsidRPr="0004169A" w:rsidRDefault="009047C9" w:rsidP="00CA455F">
      <w:pPr>
        <w:widowControl w:val="0"/>
        <w:tabs>
          <w:tab w:val="left" w:pos="1276"/>
        </w:tabs>
        <w:overflowPunct w:val="0"/>
        <w:autoSpaceDE w:val="0"/>
        <w:autoSpaceDN w:val="0"/>
        <w:adjustRightInd w:val="0"/>
        <w:ind w:left="360" w:right="-234"/>
        <w:jc w:val="both"/>
        <w:rPr>
          <w:rFonts w:asciiTheme="minorHAnsi" w:hAnsiTheme="minorHAnsi" w:cstheme="minorHAnsi"/>
          <w:b/>
          <w:sz w:val="20"/>
          <w:szCs w:val="20"/>
          <w:u w:val="single"/>
        </w:rPr>
      </w:pPr>
    </w:p>
    <w:p w14:paraId="6EA20841" w14:textId="2842F01A" w:rsidR="008C334B" w:rsidRDefault="008C334B" w:rsidP="008C334B">
      <w:pPr>
        <w:widowControl w:val="0"/>
        <w:tabs>
          <w:tab w:val="left" w:pos="1276"/>
        </w:tabs>
        <w:overflowPunct w:val="0"/>
        <w:autoSpaceDE w:val="0"/>
        <w:autoSpaceDN w:val="0"/>
        <w:adjustRightInd w:val="0"/>
        <w:ind w:left="360" w:right="-234"/>
        <w:jc w:val="both"/>
        <w:rPr>
          <w:rFonts w:asciiTheme="minorHAnsi" w:hAnsiTheme="minorHAnsi" w:cstheme="minorHAnsi"/>
          <w:b/>
          <w:color w:val="0D0D0D" w:themeColor="text1" w:themeTint="F2"/>
          <w:sz w:val="20"/>
          <w:szCs w:val="20"/>
          <w:u w:val="single"/>
        </w:rPr>
      </w:pPr>
      <w:r w:rsidRPr="0004169A">
        <w:rPr>
          <w:rFonts w:asciiTheme="minorHAnsi" w:hAnsiTheme="minorHAnsi" w:cstheme="minorHAnsi"/>
          <w:b/>
          <w:color w:val="0D0D0D" w:themeColor="text1" w:themeTint="F2"/>
          <w:sz w:val="20"/>
          <w:szCs w:val="20"/>
          <w:u w:val="single"/>
        </w:rPr>
        <w:t xml:space="preserve">LOT </w:t>
      </w:r>
      <w:r w:rsidR="006567CD">
        <w:rPr>
          <w:rFonts w:asciiTheme="minorHAnsi" w:hAnsiTheme="minorHAnsi" w:cstheme="minorHAnsi"/>
          <w:b/>
          <w:color w:val="0D0D0D" w:themeColor="text1" w:themeTint="F2"/>
          <w:sz w:val="20"/>
          <w:szCs w:val="20"/>
          <w:u w:val="single"/>
        </w:rPr>
        <w:t>2</w:t>
      </w:r>
      <w:r w:rsidR="006567CD" w:rsidRPr="0004169A">
        <w:rPr>
          <w:rFonts w:asciiTheme="minorHAnsi" w:hAnsiTheme="minorHAnsi" w:cstheme="minorHAnsi"/>
          <w:b/>
          <w:color w:val="0D0D0D" w:themeColor="text1" w:themeTint="F2"/>
          <w:sz w:val="20"/>
          <w:szCs w:val="20"/>
          <w:u w:val="single"/>
        </w:rPr>
        <w:t>:</w:t>
      </w:r>
      <w:r w:rsidR="006567CD">
        <w:rPr>
          <w:rFonts w:asciiTheme="minorHAnsi" w:hAnsiTheme="minorHAnsi" w:cstheme="minorHAnsi"/>
          <w:b/>
          <w:color w:val="0D0D0D" w:themeColor="text1" w:themeTint="F2"/>
          <w:sz w:val="20"/>
          <w:szCs w:val="20"/>
          <w:u w:val="single"/>
        </w:rPr>
        <w:t xml:space="preserve"> </w:t>
      </w:r>
      <w:r w:rsidR="004A7A96" w:rsidRPr="0004169A">
        <w:rPr>
          <w:rFonts w:asciiTheme="minorHAnsi" w:hAnsiTheme="minorHAnsi" w:cstheme="minorHAnsi"/>
          <w:b/>
          <w:color w:val="0D0D0D" w:themeColor="text1" w:themeTint="F2"/>
          <w:sz w:val="20"/>
          <w:szCs w:val="20"/>
          <w:u w:val="single"/>
        </w:rPr>
        <w:t>Plastering, and Painting Work</w:t>
      </w:r>
      <w:r w:rsidRPr="0004169A">
        <w:rPr>
          <w:rFonts w:asciiTheme="minorHAnsi" w:hAnsiTheme="minorHAnsi" w:cstheme="minorHAnsi"/>
          <w:b/>
          <w:color w:val="0D0D0D" w:themeColor="text1" w:themeTint="F2"/>
          <w:sz w:val="20"/>
          <w:szCs w:val="20"/>
          <w:u w:val="single"/>
        </w:rPr>
        <w:t>:</w:t>
      </w:r>
    </w:p>
    <w:p w14:paraId="58E2C597" w14:textId="77777777" w:rsidR="006567CD" w:rsidRPr="0004169A" w:rsidRDefault="006567CD" w:rsidP="008C334B">
      <w:pPr>
        <w:widowControl w:val="0"/>
        <w:tabs>
          <w:tab w:val="left" w:pos="1276"/>
        </w:tabs>
        <w:overflowPunct w:val="0"/>
        <w:autoSpaceDE w:val="0"/>
        <w:autoSpaceDN w:val="0"/>
        <w:adjustRightInd w:val="0"/>
        <w:ind w:left="360" w:right="-234"/>
        <w:jc w:val="both"/>
        <w:rPr>
          <w:rFonts w:asciiTheme="minorHAnsi" w:hAnsiTheme="minorHAnsi" w:cstheme="minorHAnsi"/>
          <w:b/>
          <w:color w:val="0D0D0D" w:themeColor="text1" w:themeTint="F2"/>
          <w:sz w:val="20"/>
          <w:szCs w:val="20"/>
          <w:u w:val="single"/>
        </w:rPr>
      </w:pPr>
    </w:p>
    <w:tbl>
      <w:tblPr>
        <w:tblStyle w:val="TableGrid"/>
        <w:tblW w:w="13670" w:type="dxa"/>
        <w:tblLook w:val="04A0" w:firstRow="1" w:lastRow="0" w:firstColumn="1" w:lastColumn="0" w:noHBand="0" w:noVBand="1"/>
      </w:tblPr>
      <w:tblGrid>
        <w:gridCol w:w="718"/>
        <w:gridCol w:w="3098"/>
        <w:gridCol w:w="4111"/>
        <w:gridCol w:w="648"/>
        <w:gridCol w:w="1244"/>
        <w:gridCol w:w="1081"/>
        <w:gridCol w:w="1177"/>
        <w:gridCol w:w="1593"/>
      </w:tblGrid>
      <w:tr w:rsidR="004A7A96" w:rsidRPr="0004169A" w14:paraId="02309198" w14:textId="77777777" w:rsidTr="004A7A96">
        <w:trPr>
          <w:trHeight w:val="516"/>
        </w:trPr>
        <w:tc>
          <w:tcPr>
            <w:tcW w:w="718" w:type="dxa"/>
            <w:shd w:val="clear" w:color="auto" w:fill="DBE5F1" w:themeFill="accent1" w:themeFillTint="33"/>
          </w:tcPr>
          <w:p w14:paraId="59238A9E" w14:textId="77777777" w:rsidR="004A7A96" w:rsidRPr="0004169A" w:rsidRDefault="004A7A96" w:rsidP="004A7A96">
            <w:pPr>
              <w:widowControl w:val="0"/>
              <w:autoSpaceDE w:val="0"/>
              <w:autoSpaceDN w:val="0"/>
              <w:adjustRightInd w:val="0"/>
              <w:jc w:val="both"/>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No#</w:t>
            </w:r>
          </w:p>
        </w:tc>
        <w:tc>
          <w:tcPr>
            <w:tcW w:w="3098" w:type="dxa"/>
            <w:shd w:val="clear" w:color="auto" w:fill="DBE5F1" w:themeFill="accent1" w:themeFillTint="33"/>
          </w:tcPr>
          <w:p w14:paraId="22E1F1DC" w14:textId="0F07BD3E" w:rsidR="004A7A96" w:rsidRPr="0004169A" w:rsidRDefault="004A7A96" w:rsidP="004A7A96">
            <w:pPr>
              <w:widowControl w:val="0"/>
              <w:autoSpaceDE w:val="0"/>
              <w:autoSpaceDN w:val="0"/>
              <w:adjustRightInd w:val="0"/>
              <w:jc w:val="both"/>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Item</w:t>
            </w:r>
          </w:p>
        </w:tc>
        <w:tc>
          <w:tcPr>
            <w:tcW w:w="4111" w:type="dxa"/>
            <w:shd w:val="clear" w:color="auto" w:fill="DBE5F1" w:themeFill="accent1" w:themeFillTint="33"/>
          </w:tcPr>
          <w:p w14:paraId="4389A38B" w14:textId="26E46420" w:rsidR="004A7A96" w:rsidRPr="0004169A" w:rsidRDefault="004A7A96" w:rsidP="004A7A96">
            <w:pPr>
              <w:widowControl w:val="0"/>
              <w:autoSpaceDE w:val="0"/>
              <w:autoSpaceDN w:val="0"/>
              <w:adjustRightInd w:val="0"/>
              <w:jc w:val="both"/>
              <w:rPr>
                <w:rFonts w:asciiTheme="minorHAnsi" w:hAnsiTheme="minorHAnsi" w:cstheme="minorHAnsi"/>
                <w:b/>
                <w:color w:val="0D0D0D" w:themeColor="text1" w:themeTint="F2"/>
                <w:sz w:val="20"/>
                <w:szCs w:val="20"/>
              </w:rPr>
            </w:pPr>
            <w:r w:rsidRPr="0004169A">
              <w:rPr>
                <w:rFonts w:asciiTheme="minorHAnsi" w:hAnsiTheme="minorHAnsi" w:cstheme="minorHAnsi"/>
                <w:b/>
                <w:color w:val="0D0D0D" w:themeColor="text1" w:themeTint="F2"/>
                <w:sz w:val="20"/>
                <w:szCs w:val="20"/>
              </w:rPr>
              <w:t>Description</w:t>
            </w:r>
          </w:p>
        </w:tc>
        <w:tc>
          <w:tcPr>
            <w:tcW w:w="648" w:type="dxa"/>
            <w:shd w:val="clear" w:color="auto" w:fill="DBE5F1" w:themeFill="accent1" w:themeFillTint="33"/>
          </w:tcPr>
          <w:p w14:paraId="1253E4AA" w14:textId="59074C8C" w:rsidR="004A7A96" w:rsidRPr="0004169A" w:rsidRDefault="004A7A96" w:rsidP="004A7A96">
            <w:pPr>
              <w:widowControl w:val="0"/>
              <w:autoSpaceDE w:val="0"/>
              <w:autoSpaceDN w:val="0"/>
              <w:adjustRightInd w:val="0"/>
              <w:jc w:val="both"/>
              <w:rPr>
                <w:rFonts w:asciiTheme="minorHAnsi" w:hAnsiTheme="minorHAnsi" w:cstheme="minorHAnsi"/>
                <w:b/>
                <w:color w:val="0D0D0D" w:themeColor="text1" w:themeTint="F2"/>
                <w:sz w:val="20"/>
                <w:szCs w:val="20"/>
              </w:rPr>
            </w:pPr>
            <w:r w:rsidRPr="0004169A">
              <w:rPr>
                <w:rFonts w:asciiTheme="minorHAnsi" w:hAnsiTheme="minorHAnsi" w:cstheme="minorHAnsi"/>
                <w:sz w:val="20"/>
                <w:szCs w:val="20"/>
              </w:rPr>
              <w:t>Unit</w:t>
            </w:r>
          </w:p>
        </w:tc>
        <w:tc>
          <w:tcPr>
            <w:tcW w:w="1244" w:type="dxa"/>
            <w:shd w:val="clear" w:color="auto" w:fill="DBE5F1" w:themeFill="accent1" w:themeFillTint="33"/>
          </w:tcPr>
          <w:p w14:paraId="316959DE" w14:textId="08108E4C" w:rsidR="004A7A96" w:rsidRPr="0004169A" w:rsidRDefault="004A7A96" w:rsidP="004A7A96">
            <w:pPr>
              <w:widowControl w:val="0"/>
              <w:autoSpaceDE w:val="0"/>
              <w:autoSpaceDN w:val="0"/>
              <w:adjustRightInd w:val="0"/>
              <w:jc w:val="both"/>
              <w:rPr>
                <w:rFonts w:asciiTheme="minorHAnsi" w:hAnsiTheme="minorHAnsi" w:cstheme="minorHAnsi"/>
                <w:b/>
                <w:color w:val="0D0D0D" w:themeColor="text1" w:themeTint="F2"/>
                <w:sz w:val="20"/>
                <w:szCs w:val="20"/>
              </w:rPr>
            </w:pPr>
            <w:r w:rsidRPr="0004169A">
              <w:rPr>
                <w:rFonts w:asciiTheme="minorHAnsi" w:hAnsiTheme="minorHAnsi" w:cstheme="minorHAnsi"/>
                <w:sz w:val="20"/>
                <w:szCs w:val="20"/>
              </w:rPr>
              <w:t>Quantity</w:t>
            </w:r>
          </w:p>
        </w:tc>
        <w:tc>
          <w:tcPr>
            <w:tcW w:w="1081" w:type="dxa"/>
            <w:shd w:val="clear" w:color="auto" w:fill="DBE5F1" w:themeFill="accent1" w:themeFillTint="33"/>
          </w:tcPr>
          <w:p w14:paraId="46E8A715" w14:textId="7E2FC19D" w:rsidR="004A7A96" w:rsidRPr="0004169A" w:rsidRDefault="004A7A96" w:rsidP="004A7A96">
            <w:pPr>
              <w:widowControl w:val="0"/>
              <w:autoSpaceDE w:val="0"/>
              <w:autoSpaceDN w:val="0"/>
              <w:adjustRightInd w:val="0"/>
              <w:jc w:val="both"/>
              <w:rPr>
                <w:rFonts w:asciiTheme="minorHAnsi" w:hAnsiTheme="minorHAnsi" w:cstheme="minorHAnsi"/>
                <w:b/>
                <w:color w:val="0D0D0D" w:themeColor="text1" w:themeTint="F2"/>
                <w:sz w:val="20"/>
                <w:szCs w:val="20"/>
              </w:rPr>
            </w:pPr>
            <w:r w:rsidRPr="0004169A">
              <w:rPr>
                <w:rFonts w:asciiTheme="minorHAnsi" w:hAnsiTheme="minorHAnsi" w:cstheme="minorHAnsi"/>
                <w:sz w:val="20"/>
                <w:szCs w:val="20"/>
              </w:rPr>
              <w:t>Unit cost</w:t>
            </w:r>
          </w:p>
        </w:tc>
        <w:tc>
          <w:tcPr>
            <w:tcW w:w="1177" w:type="dxa"/>
            <w:shd w:val="clear" w:color="auto" w:fill="DBE5F1" w:themeFill="accent1" w:themeFillTint="33"/>
          </w:tcPr>
          <w:p w14:paraId="37780714" w14:textId="34D40731" w:rsidR="004A7A96" w:rsidRPr="0004169A" w:rsidRDefault="004A7A96" w:rsidP="004A7A96">
            <w:pPr>
              <w:widowControl w:val="0"/>
              <w:autoSpaceDE w:val="0"/>
              <w:autoSpaceDN w:val="0"/>
              <w:adjustRightInd w:val="0"/>
              <w:jc w:val="both"/>
              <w:rPr>
                <w:rFonts w:asciiTheme="minorHAnsi" w:hAnsiTheme="minorHAnsi" w:cstheme="minorHAnsi"/>
                <w:b/>
                <w:color w:val="0D0D0D" w:themeColor="text1" w:themeTint="F2"/>
                <w:sz w:val="20"/>
                <w:szCs w:val="20"/>
              </w:rPr>
            </w:pPr>
            <w:r w:rsidRPr="0004169A">
              <w:rPr>
                <w:rFonts w:asciiTheme="minorHAnsi" w:hAnsiTheme="minorHAnsi" w:cstheme="minorHAnsi"/>
                <w:sz w:val="20"/>
                <w:szCs w:val="20"/>
              </w:rPr>
              <w:t>Total Cost</w:t>
            </w:r>
          </w:p>
        </w:tc>
        <w:tc>
          <w:tcPr>
            <w:tcW w:w="1593" w:type="dxa"/>
            <w:shd w:val="clear" w:color="auto" w:fill="DBE5F1" w:themeFill="accent1" w:themeFillTint="33"/>
          </w:tcPr>
          <w:p w14:paraId="12B46262" w14:textId="29CAFAC4" w:rsidR="004A7A96" w:rsidRPr="0004169A" w:rsidRDefault="004A7A96" w:rsidP="004A7A96">
            <w:pPr>
              <w:widowControl w:val="0"/>
              <w:autoSpaceDE w:val="0"/>
              <w:autoSpaceDN w:val="0"/>
              <w:adjustRightInd w:val="0"/>
              <w:jc w:val="both"/>
              <w:rPr>
                <w:rFonts w:asciiTheme="minorHAnsi" w:hAnsiTheme="minorHAnsi" w:cstheme="minorHAnsi"/>
                <w:b/>
                <w:color w:val="0D0D0D" w:themeColor="text1" w:themeTint="F2"/>
                <w:sz w:val="20"/>
                <w:szCs w:val="20"/>
              </w:rPr>
            </w:pPr>
            <w:r w:rsidRPr="0004169A">
              <w:rPr>
                <w:rFonts w:asciiTheme="minorHAnsi" w:hAnsiTheme="minorHAnsi" w:cstheme="minorHAnsi"/>
                <w:sz w:val="20"/>
                <w:szCs w:val="20"/>
              </w:rPr>
              <w:t>Lead time (In calendar days)</w:t>
            </w:r>
          </w:p>
        </w:tc>
      </w:tr>
      <w:tr w:rsidR="004A7A96" w:rsidRPr="00AD1CA6" w14:paraId="10C7C5B1" w14:textId="77777777" w:rsidTr="009143C2">
        <w:trPr>
          <w:trHeight w:val="835"/>
        </w:trPr>
        <w:tc>
          <w:tcPr>
            <w:tcW w:w="718" w:type="dxa"/>
            <w:shd w:val="clear" w:color="auto" w:fill="B8CCE4" w:themeFill="accent1" w:themeFillTint="66"/>
            <w:vAlign w:val="center"/>
          </w:tcPr>
          <w:p w14:paraId="1C4E1377"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3098" w:type="dxa"/>
            <w:shd w:val="clear" w:color="auto" w:fill="B8CCE4" w:themeFill="accent1" w:themeFillTint="66"/>
          </w:tcPr>
          <w:p w14:paraId="484C4A68" w14:textId="7310050A"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Internal walls Plastering </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قصارة جدران داخلية</w:t>
            </w:r>
          </w:p>
        </w:tc>
        <w:tc>
          <w:tcPr>
            <w:tcW w:w="4111" w:type="dxa"/>
            <w:shd w:val="clear" w:color="auto" w:fill="B8CCE4" w:themeFill="accent1" w:themeFillTint="66"/>
            <w:vAlign w:val="center"/>
          </w:tcPr>
          <w:p w14:paraId="7A4D8C41" w14:textId="1CAC4BC7"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(cement, sand, water, aggregate),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internal walls plastering, one layer with </w:t>
            </w:r>
            <w:proofErr w:type="spellStart"/>
            <w:r w:rsidRPr="00AD1CA6">
              <w:rPr>
                <w:rFonts w:asciiTheme="minorHAnsi" w:hAnsiTheme="minorHAnsi" w:cstheme="minorHAnsi"/>
                <w:color w:val="0D0D0D" w:themeColor="text1" w:themeTint="F2"/>
                <w:sz w:val="20"/>
                <w:szCs w:val="20"/>
              </w:rPr>
              <w:t>thicknes</w:t>
            </w:r>
            <w:proofErr w:type="spellEnd"/>
            <w:r w:rsidRPr="00AD1CA6">
              <w:rPr>
                <w:rFonts w:asciiTheme="minorHAnsi" w:hAnsiTheme="minorHAnsi" w:cstheme="minorHAnsi"/>
                <w:color w:val="0D0D0D" w:themeColor="text1" w:themeTint="F2"/>
                <w:sz w:val="20"/>
                <w:szCs w:val="20"/>
              </w:rPr>
              <w:t xml:space="preserve"> of 20mm, </w:t>
            </w:r>
            <w:r w:rsidRPr="00AD1CA6">
              <w:rPr>
                <w:rFonts w:asciiTheme="minorHAnsi" w:hAnsiTheme="minorHAnsi" w:cstheme="minorHAnsi"/>
                <w:color w:val="0D0D0D" w:themeColor="text1" w:themeTint="F2"/>
                <w:sz w:val="20"/>
                <w:szCs w:val="20"/>
                <w:rtl/>
              </w:rPr>
              <w:t xml:space="preserve">توفير كل ما يلزم من مواد بناء (اسمنت, </w:t>
            </w:r>
            <w:proofErr w:type="gramStart"/>
            <w:r w:rsidRPr="00AD1CA6">
              <w:rPr>
                <w:rFonts w:asciiTheme="minorHAnsi" w:hAnsiTheme="minorHAnsi" w:cstheme="minorHAnsi"/>
                <w:color w:val="0D0D0D" w:themeColor="text1" w:themeTint="F2"/>
                <w:sz w:val="20"/>
                <w:szCs w:val="20"/>
                <w:rtl/>
              </w:rPr>
              <w:t>رمل ,</w:t>
            </w:r>
            <w:proofErr w:type="gramEnd"/>
            <w:r w:rsidRPr="00AD1CA6">
              <w:rPr>
                <w:rFonts w:asciiTheme="minorHAnsi" w:hAnsiTheme="minorHAnsi" w:cstheme="minorHAnsi"/>
                <w:color w:val="0D0D0D" w:themeColor="text1" w:themeTint="F2"/>
                <w:sz w:val="20"/>
                <w:szCs w:val="20"/>
                <w:rtl/>
              </w:rPr>
              <w:t xml:space="preserve"> ماء) و عمال و وعدد واليات لعمل وجه قصارة للجدران الداخلية. لقصارة عبارة عن طبقة واحدة وبسمك 20 مم, والعمل يشمل ملئ الفراغات والشقوق بالقصارة كما يلزم, الوجه النهائي يجب ان يكون املس وجاهز للبدء بعملية الدهان</w:t>
            </w:r>
            <w:r w:rsidRPr="00AD1CA6">
              <w:rPr>
                <w:rFonts w:asciiTheme="minorHAnsi" w:hAnsiTheme="minorHAnsi" w:cstheme="minorHAnsi"/>
                <w:color w:val="0D0D0D" w:themeColor="text1" w:themeTint="F2"/>
                <w:sz w:val="20"/>
                <w:szCs w:val="20"/>
              </w:rPr>
              <w:t>.filling holes and cracks by putty or plastering if needed, final surface should be smooth and ready for paint.</w:t>
            </w:r>
          </w:p>
        </w:tc>
        <w:tc>
          <w:tcPr>
            <w:tcW w:w="648" w:type="dxa"/>
            <w:shd w:val="clear" w:color="auto" w:fill="B8CCE4" w:themeFill="accent1" w:themeFillTint="66"/>
            <w:vAlign w:val="center"/>
          </w:tcPr>
          <w:p w14:paraId="0C0A8A29" w14:textId="0CBDFB3C"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244" w:type="dxa"/>
            <w:shd w:val="clear" w:color="auto" w:fill="B8CCE4" w:themeFill="accent1" w:themeFillTint="66"/>
          </w:tcPr>
          <w:p w14:paraId="33C02334"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B53DF5E"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F10695A"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0BC3809"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92862A9"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E52C144"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A30F191" w14:textId="57CD2FC8"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081" w:type="dxa"/>
            <w:shd w:val="clear" w:color="auto" w:fill="B8CCE4" w:themeFill="accent1" w:themeFillTint="66"/>
          </w:tcPr>
          <w:p w14:paraId="58F24CF0" w14:textId="31A96268"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77" w:type="dxa"/>
            <w:shd w:val="clear" w:color="auto" w:fill="B8CCE4" w:themeFill="accent1" w:themeFillTint="66"/>
            <w:vAlign w:val="center"/>
          </w:tcPr>
          <w:p w14:paraId="0B62F3C8" w14:textId="54CE9978"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593" w:type="dxa"/>
            <w:shd w:val="clear" w:color="auto" w:fill="B8CCE4" w:themeFill="accent1" w:themeFillTint="66"/>
            <w:vAlign w:val="center"/>
          </w:tcPr>
          <w:p w14:paraId="6E2EEB90" w14:textId="77777777"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p>
        </w:tc>
      </w:tr>
      <w:tr w:rsidR="004A7A96" w:rsidRPr="00AD1CA6" w14:paraId="6930DC2A" w14:textId="77777777" w:rsidTr="004A7A96">
        <w:trPr>
          <w:trHeight w:val="835"/>
        </w:trPr>
        <w:tc>
          <w:tcPr>
            <w:tcW w:w="718" w:type="dxa"/>
            <w:vAlign w:val="center"/>
          </w:tcPr>
          <w:p w14:paraId="11D11834" w14:textId="1AD229A3"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2.</w:t>
            </w:r>
          </w:p>
        </w:tc>
        <w:tc>
          <w:tcPr>
            <w:tcW w:w="3098" w:type="dxa"/>
          </w:tcPr>
          <w:p w14:paraId="1D9A36D2" w14:textId="4408A5D1"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External walls Plastering </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قصارة جدران خارجية</w:t>
            </w:r>
          </w:p>
        </w:tc>
        <w:tc>
          <w:tcPr>
            <w:tcW w:w="4111" w:type="dxa"/>
            <w:vAlign w:val="center"/>
          </w:tcPr>
          <w:p w14:paraId="4035DC0C" w14:textId="66BB9391"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(cement, sand, water, aggregate),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external walls plastering, one layer with </w:t>
            </w:r>
            <w:proofErr w:type="spellStart"/>
            <w:r w:rsidRPr="00AD1CA6">
              <w:rPr>
                <w:rFonts w:asciiTheme="minorHAnsi" w:hAnsiTheme="minorHAnsi" w:cstheme="minorHAnsi"/>
                <w:color w:val="0D0D0D" w:themeColor="text1" w:themeTint="F2"/>
                <w:sz w:val="20"/>
                <w:szCs w:val="20"/>
              </w:rPr>
              <w:t>thicknes</w:t>
            </w:r>
            <w:proofErr w:type="spellEnd"/>
            <w:r w:rsidRPr="00AD1CA6">
              <w:rPr>
                <w:rFonts w:asciiTheme="minorHAnsi" w:hAnsiTheme="minorHAnsi" w:cstheme="minorHAnsi"/>
                <w:color w:val="0D0D0D" w:themeColor="text1" w:themeTint="F2"/>
                <w:sz w:val="20"/>
                <w:szCs w:val="20"/>
              </w:rPr>
              <w:t xml:space="preserve"> of 20mm, filling holes and cracks by putty or plastering if needed, final surface should be smooth and ready for paint.</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توفير كل ما يلزم من مواد بناء (اسمنت, رمل , ماء) و عمال و وعدد واليات لعمل وجه قصارة للجدران الخارجية. لقصارة عبارة عن طبقة واحدة وبسمك 20 مم, والعمل يشمل ملئ الفراغات والشقوق بالقصارة كما يلزم, الوجه النهائي يجب ان يكون املس وجاهز للبدء بعملية الدهان</w:t>
            </w:r>
            <w:r w:rsidRPr="00AD1CA6">
              <w:rPr>
                <w:rFonts w:asciiTheme="minorHAnsi" w:hAnsiTheme="minorHAnsi" w:cstheme="minorHAnsi"/>
                <w:color w:val="0D0D0D" w:themeColor="text1" w:themeTint="F2"/>
                <w:sz w:val="20"/>
                <w:szCs w:val="20"/>
              </w:rPr>
              <w:t>.</w:t>
            </w:r>
          </w:p>
        </w:tc>
        <w:tc>
          <w:tcPr>
            <w:tcW w:w="648" w:type="dxa"/>
            <w:vAlign w:val="center"/>
          </w:tcPr>
          <w:p w14:paraId="6D479651" w14:textId="7435D400"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244" w:type="dxa"/>
          </w:tcPr>
          <w:p w14:paraId="034D6AEC"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557568D"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EB01C60"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32B8085"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CC36A2F"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89BCE0A" w14:textId="77777777" w:rsidR="004A7A96" w:rsidRPr="00AD1CA6" w:rsidRDefault="004A7A96" w:rsidP="004A7A96">
            <w:pPr>
              <w:widowControl w:val="0"/>
              <w:autoSpaceDE w:val="0"/>
              <w:autoSpaceDN w:val="0"/>
              <w:adjustRightInd w:val="0"/>
              <w:rPr>
                <w:rFonts w:asciiTheme="minorHAnsi" w:hAnsiTheme="minorHAnsi" w:cstheme="minorHAnsi"/>
                <w:color w:val="0D0D0D" w:themeColor="text1" w:themeTint="F2"/>
                <w:sz w:val="20"/>
                <w:szCs w:val="20"/>
              </w:rPr>
            </w:pPr>
          </w:p>
          <w:p w14:paraId="6E5E9915" w14:textId="1C3C3EAF" w:rsidR="004A7A96" w:rsidRPr="00AD1CA6" w:rsidRDefault="004A7A96" w:rsidP="004A7A96">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081" w:type="dxa"/>
          </w:tcPr>
          <w:p w14:paraId="3E23BDFB"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77" w:type="dxa"/>
            <w:vAlign w:val="center"/>
          </w:tcPr>
          <w:p w14:paraId="7C3C09B1"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593" w:type="dxa"/>
            <w:vAlign w:val="center"/>
          </w:tcPr>
          <w:p w14:paraId="264CBE64" w14:textId="77777777"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p>
        </w:tc>
      </w:tr>
      <w:tr w:rsidR="004A7A96" w:rsidRPr="00AD1CA6" w14:paraId="46A5176D" w14:textId="77777777" w:rsidTr="009143C2">
        <w:trPr>
          <w:trHeight w:val="835"/>
        </w:trPr>
        <w:tc>
          <w:tcPr>
            <w:tcW w:w="718" w:type="dxa"/>
            <w:shd w:val="clear" w:color="auto" w:fill="B8CCE4" w:themeFill="accent1" w:themeFillTint="66"/>
            <w:vAlign w:val="center"/>
          </w:tcPr>
          <w:p w14:paraId="38EF7F44" w14:textId="4BBC02D3"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3.</w:t>
            </w:r>
          </w:p>
        </w:tc>
        <w:tc>
          <w:tcPr>
            <w:tcW w:w="3098" w:type="dxa"/>
            <w:shd w:val="clear" w:color="auto" w:fill="B8CCE4" w:themeFill="accent1" w:themeFillTint="66"/>
          </w:tcPr>
          <w:p w14:paraId="56F232C9" w14:textId="1293FE87"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proofErr w:type="spellStart"/>
            <w:r w:rsidRPr="00AD1CA6">
              <w:rPr>
                <w:rFonts w:asciiTheme="minorHAnsi" w:hAnsiTheme="minorHAnsi" w:cstheme="minorHAnsi"/>
                <w:color w:val="0D0D0D" w:themeColor="text1" w:themeTint="F2"/>
                <w:sz w:val="20"/>
                <w:szCs w:val="20"/>
              </w:rPr>
              <w:t>Bomastic</w:t>
            </w:r>
            <w:proofErr w:type="spellEnd"/>
            <w:r w:rsidRPr="00AD1CA6">
              <w:rPr>
                <w:rFonts w:asciiTheme="minorHAnsi" w:hAnsiTheme="minorHAnsi" w:cstheme="minorHAnsi"/>
                <w:color w:val="0D0D0D" w:themeColor="text1" w:themeTint="F2"/>
                <w:sz w:val="20"/>
                <w:szCs w:val="20"/>
              </w:rPr>
              <w:t xml:space="preserve"> &amp; Lime for painting - Internal Walls</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دهان مع طبقة من الجير للجدران الداخلية</w:t>
            </w:r>
          </w:p>
        </w:tc>
        <w:tc>
          <w:tcPr>
            <w:tcW w:w="4111" w:type="dxa"/>
            <w:shd w:val="clear" w:color="auto" w:fill="B8CCE4" w:themeFill="accent1" w:themeFillTint="66"/>
            <w:vAlign w:val="center"/>
          </w:tcPr>
          <w:p w14:paraId="2493361E" w14:textId="74A00752"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(Lime, </w:t>
            </w:r>
            <w:proofErr w:type="spellStart"/>
            <w:r w:rsidRPr="00AD1CA6">
              <w:rPr>
                <w:rFonts w:asciiTheme="minorHAnsi" w:hAnsiTheme="minorHAnsi" w:cstheme="minorHAnsi"/>
                <w:color w:val="0D0D0D" w:themeColor="text1" w:themeTint="F2"/>
                <w:sz w:val="20"/>
                <w:szCs w:val="20"/>
              </w:rPr>
              <w:t>Bomastic</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colour</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Painting three layers for the internal walls, one layer with ordinary lime, and two main layers with </w:t>
            </w:r>
            <w:proofErr w:type="spellStart"/>
            <w:r w:rsidRPr="00AD1CA6">
              <w:rPr>
                <w:rFonts w:asciiTheme="minorHAnsi" w:hAnsiTheme="minorHAnsi" w:cstheme="minorHAnsi"/>
                <w:color w:val="0D0D0D" w:themeColor="text1" w:themeTint="F2"/>
                <w:sz w:val="20"/>
                <w:szCs w:val="20"/>
              </w:rPr>
              <w:t>pomastic</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Almuhndis</w:t>
            </w:r>
            <w:proofErr w:type="spellEnd"/>
            <w:r w:rsidRPr="00AD1CA6">
              <w:rPr>
                <w:rFonts w:asciiTheme="minorHAnsi" w:hAnsiTheme="minorHAnsi" w:cstheme="minorHAnsi"/>
                <w:color w:val="0D0D0D" w:themeColor="text1" w:themeTint="F2"/>
                <w:sz w:val="20"/>
                <w:szCs w:val="20"/>
              </w:rPr>
              <w:t xml:space="preserve"> brand mixed with beige </w:t>
            </w:r>
            <w:proofErr w:type="spellStart"/>
            <w:r w:rsidRPr="00AD1CA6">
              <w:rPr>
                <w:rFonts w:asciiTheme="minorHAnsi" w:hAnsiTheme="minorHAnsi" w:cstheme="minorHAnsi"/>
                <w:color w:val="0D0D0D" w:themeColor="text1" w:themeTint="F2"/>
                <w:sz w:val="20"/>
                <w:szCs w:val="20"/>
              </w:rPr>
              <w:t>colour</w:t>
            </w:r>
            <w:proofErr w:type="spellEnd"/>
            <w:r w:rsidRPr="00AD1CA6">
              <w:rPr>
                <w:rFonts w:asciiTheme="minorHAnsi" w:hAnsiTheme="minorHAnsi" w:cstheme="minorHAnsi"/>
                <w:color w:val="0D0D0D" w:themeColor="text1" w:themeTint="F2"/>
                <w:sz w:val="20"/>
                <w:szCs w:val="20"/>
              </w:rPr>
              <w:t xml:space="preserve">, the </w:t>
            </w:r>
            <w:proofErr w:type="spellStart"/>
            <w:r w:rsidRPr="00AD1CA6">
              <w:rPr>
                <w:rFonts w:asciiTheme="minorHAnsi" w:hAnsiTheme="minorHAnsi" w:cstheme="minorHAnsi"/>
                <w:color w:val="0D0D0D" w:themeColor="text1" w:themeTint="F2"/>
                <w:sz w:val="20"/>
                <w:szCs w:val="20"/>
              </w:rPr>
              <w:t>colours</w:t>
            </w:r>
            <w:proofErr w:type="spellEnd"/>
            <w:r w:rsidRPr="00AD1CA6">
              <w:rPr>
                <w:rFonts w:asciiTheme="minorHAnsi" w:hAnsiTheme="minorHAnsi" w:cstheme="minorHAnsi"/>
                <w:color w:val="0D0D0D" w:themeColor="text1" w:themeTint="F2"/>
                <w:sz w:val="20"/>
                <w:szCs w:val="20"/>
              </w:rPr>
              <w:t xml:space="preserve"> should be light and not dark to ensure proper lighting of the shelter, and according to NRC standards.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توفير كل ما يلزم من مواد لازمة (جير, بوماستك, الوان) و عمال و وعدد واليات لعمل ثلاثة وجوه داهان للجدران الداخلية. الدهان عبارة عن ثلاثة طبقات, طبقة واحدة من الجير, وطبقتين اساسيتين من بوماستك ماركة المهندس مخلوط مع لون بيج, اللون يجب ان يكون فاتح وليس غامق لتأكيد افضل مستوى اضاءه طبيعية للماوى, الاعمال يجب ان تنفذ حسب المواصفة المتفق عليها</w:t>
            </w:r>
            <w:r w:rsidRPr="00AD1CA6">
              <w:rPr>
                <w:rFonts w:asciiTheme="minorHAnsi" w:hAnsiTheme="minorHAnsi" w:cstheme="minorHAnsi"/>
                <w:color w:val="0D0D0D" w:themeColor="text1" w:themeTint="F2"/>
                <w:sz w:val="20"/>
                <w:szCs w:val="20"/>
              </w:rPr>
              <w:t>.</w:t>
            </w:r>
          </w:p>
        </w:tc>
        <w:tc>
          <w:tcPr>
            <w:tcW w:w="648" w:type="dxa"/>
            <w:shd w:val="clear" w:color="auto" w:fill="B8CCE4" w:themeFill="accent1" w:themeFillTint="66"/>
            <w:vAlign w:val="center"/>
          </w:tcPr>
          <w:p w14:paraId="3E8FE25B" w14:textId="604066FF"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244" w:type="dxa"/>
            <w:shd w:val="clear" w:color="auto" w:fill="B8CCE4" w:themeFill="accent1" w:themeFillTint="66"/>
          </w:tcPr>
          <w:p w14:paraId="4962C606"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FD195C5"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6BC5559"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60BDA05"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7CACC2F"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5F45F2C"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0EBA583" w14:textId="1AF3F18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081" w:type="dxa"/>
            <w:shd w:val="clear" w:color="auto" w:fill="B8CCE4" w:themeFill="accent1" w:themeFillTint="66"/>
          </w:tcPr>
          <w:p w14:paraId="5B394E02"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77" w:type="dxa"/>
            <w:shd w:val="clear" w:color="auto" w:fill="B8CCE4" w:themeFill="accent1" w:themeFillTint="66"/>
            <w:vAlign w:val="center"/>
          </w:tcPr>
          <w:p w14:paraId="40727E24"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593" w:type="dxa"/>
            <w:shd w:val="clear" w:color="auto" w:fill="B8CCE4" w:themeFill="accent1" w:themeFillTint="66"/>
            <w:vAlign w:val="center"/>
          </w:tcPr>
          <w:p w14:paraId="035DF5A3" w14:textId="77777777"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p>
        </w:tc>
      </w:tr>
      <w:tr w:rsidR="004A7A96" w:rsidRPr="00AD1CA6" w14:paraId="3F9E64D4" w14:textId="77777777" w:rsidTr="004A7A96">
        <w:trPr>
          <w:trHeight w:val="835"/>
        </w:trPr>
        <w:tc>
          <w:tcPr>
            <w:tcW w:w="718" w:type="dxa"/>
            <w:vAlign w:val="center"/>
          </w:tcPr>
          <w:p w14:paraId="2F2F1B7D" w14:textId="16474CEB"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4.</w:t>
            </w:r>
          </w:p>
        </w:tc>
        <w:tc>
          <w:tcPr>
            <w:tcW w:w="3098" w:type="dxa"/>
          </w:tcPr>
          <w:p w14:paraId="3D3E5D48" w14:textId="34DCD9CB"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proofErr w:type="spellStart"/>
            <w:r w:rsidRPr="00AD1CA6">
              <w:rPr>
                <w:rFonts w:asciiTheme="minorHAnsi" w:hAnsiTheme="minorHAnsi" w:cstheme="minorHAnsi"/>
                <w:color w:val="0D0D0D" w:themeColor="text1" w:themeTint="F2"/>
                <w:sz w:val="20"/>
                <w:szCs w:val="20"/>
              </w:rPr>
              <w:t>Bomastic</w:t>
            </w:r>
            <w:proofErr w:type="spellEnd"/>
            <w:r w:rsidRPr="00AD1CA6">
              <w:rPr>
                <w:rFonts w:asciiTheme="minorHAnsi" w:hAnsiTheme="minorHAnsi" w:cstheme="minorHAnsi"/>
                <w:color w:val="0D0D0D" w:themeColor="text1" w:themeTint="F2"/>
                <w:sz w:val="20"/>
                <w:szCs w:val="20"/>
              </w:rPr>
              <w:t xml:space="preserve"> for painting - Internal Walls</w:t>
            </w:r>
            <w:r w:rsidRPr="00AD1CA6">
              <w:rPr>
                <w:rFonts w:asciiTheme="minorHAnsi" w:hAnsiTheme="minorHAnsi" w:cstheme="minorHAnsi"/>
                <w:color w:val="0D0D0D" w:themeColor="text1" w:themeTint="F2"/>
                <w:sz w:val="20"/>
                <w:szCs w:val="20"/>
              </w:rPr>
              <w:tab/>
            </w:r>
            <w:r w:rsidR="001618FF" w:rsidRPr="00AD1CA6">
              <w:rPr>
                <w:rFonts w:asciiTheme="minorHAnsi" w:hAnsiTheme="minorHAnsi" w:cstheme="minorHAnsi"/>
                <w:color w:val="0D0D0D" w:themeColor="text1" w:themeTint="F2"/>
                <w:sz w:val="20"/>
                <w:szCs w:val="20"/>
                <w:rtl/>
              </w:rPr>
              <w:t>دهان بدون طبقة من الجير للجدران الداخلية</w:t>
            </w:r>
          </w:p>
        </w:tc>
        <w:tc>
          <w:tcPr>
            <w:tcW w:w="4111" w:type="dxa"/>
            <w:vAlign w:val="center"/>
          </w:tcPr>
          <w:p w14:paraId="1C8D68F4" w14:textId="753FC092" w:rsidR="004A7A96" w:rsidRPr="00AD1CA6" w:rsidRDefault="001618FF" w:rsidP="009047C9">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all needed materials (</w:t>
            </w:r>
            <w:proofErr w:type="spellStart"/>
            <w:r w:rsidRPr="00AD1CA6">
              <w:rPr>
                <w:rFonts w:asciiTheme="minorHAnsi" w:hAnsiTheme="minorHAnsi" w:cstheme="minorHAnsi"/>
                <w:color w:val="0D0D0D" w:themeColor="text1" w:themeTint="F2"/>
                <w:sz w:val="20"/>
                <w:szCs w:val="20"/>
              </w:rPr>
              <w:t>Bomastic</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colour</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Painting two layers for the internal walls, two main layers with </w:t>
            </w:r>
            <w:proofErr w:type="spellStart"/>
            <w:r w:rsidRPr="00AD1CA6">
              <w:rPr>
                <w:rFonts w:asciiTheme="minorHAnsi" w:hAnsiTheme="minorHAnsi" w:cstheme="minorHAnsi"/>
                <w:color w:val="0D0D0D" w:themeColor="text1" w:themeTint="F2"/>
                <w:sz w:val="20"/>
                <w:szCs w:val="20"/>
              </w:rPr>
              <w:t>pomastic</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Almuhndis</w:t>
            </w:r>
            <w:proofErr w:type="spellEnd"/>
            <w:r w:rsidRPr="00AD1CA6">
              <w:rPr>
                <w:rFonts w:asciiTheme="minorHAnsi" w:hAnsiTheme="minorHAnsi" w:cstheme="minorHAnsi"/>
                <w:color w:val="0D0D0D" w:themeColor="text1" w:themeTint="F2"/>
                <w:sz w:val="20"/>
                <w:szCs w:val="20"/>
              </w:rPr>
              <w:t xml:space="preserve"> brand mixed with beige </w:t>
            </w:r>
            <w:proofErr w:type="spellStart"/>
            <w:r w:rsidRPr="00AD1CA6">
              <w:rPr>
                <w:rFonts w:asciiTheme="minorHAnsi" w:hAnsiTheme="minorHAnsi" w:cstheme="minorHAnsi"/>
                <w:color w:val="0D0D0D" w:themeColor="text1" w:themeTint="F2"/>
                <w:sz w:val="20"/>
                <w:szCs w:val="20"/>
              </w:rPr>
              <w:t>colour</w:t>
            </w:r>
            <w:proofErr w:type="spellEnd"/>
            <w:r w:rsidRPr="00AD1CA6">
              <w:rPr>
                <w:rFonts w:asciiTheme="minorHAnsi" w:hAnsiTheme="minorHAnsi" w:cstheme="minorHAnsi"/>
                <w:color w:val="0D0D0D" w:themeColor="text1" w:themeTint="F2"/>
                <w:sz w:val="20"/>
                <w:szCs w:val="20"/>
              </w:rPr>
              <w:t xml:space="preserve">, the </w:t>
            </w:r>
            <w:proofErr w:type="spellStart"/>
            <w:r w:rsidRPr="00AD1CA6">
              <w:rPr>
                <w:rFonts w:asciiTheme="minorHAnsi" w:hAnsiTheme="minorHAnsi" w:cstheme="minorHAnsi"/>
                <w:color w:val="0D0D0D" w:themeColor="text1" w:themeTint="F2"/>
                <w:sz w:val="20"/>
                <w:szCs w:val="20"/>
              </w:rPr>
              <w:t>colours</w:t>
            </w:r>
            <w:proofErr w:type="spellEnd"/>
            <w:r w:rsidRPr="00AD1CA6">
              <w:rPr>
                <w:rFonts w:asciiTheme="minorHAnsi" w:hAnsiTheme="minorHAnsi" w:cstheme="minorHAnsi"/>
                <w:color w:val="0D0D0D" w:themeColor="text1" w:themeTint="F2"/>
                <w:sz w:val="20"/>
                <w:szCs w:val="20"/>
              </w:rPr>
              <w:t xml:space="preserve"> should be light and not dark to ensure proper lighting of the shelter, and according to NRC standards.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توفير كل ما يلزم من مواد لازمة (بوماستك, الوان) و عمال و وعدد واليات لعمل وجهي داهان للجدران الداخلية. الدهان عبارة عن طبقتين اساسيتين من بوماستك ماركة المهندس مخلوط مع لون بيج, اللون يجب ان يكون فاتح وليس غامق لتأكيد افضل مستوى اضاءه طبيعية للماوى, الاعمال يجب ان تنفذ حسب المواصفة المتفق عليها</w:t>
            </w:r>
            <w:r w:rsidRPr="00AD1CA6">
              <w:rPr>
                <w:rFonts w:asciiTheme="minorHAnsi" w:hAnsiTheme="minorHAnsi" w:cstheme="minorHAnsi"/>
                <w:color w:val="0D0D0D" w:themeColor="text1" w:themeTint="F2"/>
                <w:sz w:val="20"/>
                <w:szCs w:val="20"/>
              </w:rPr>
              <w:t>.</w:t>
            </w:r>
          </w:p>
        </w:tc>
        <w:tc>
          <w:tcPr>
            <w:tcW w:w="648" w:type="dxa"/>
            <w:vAlign w:val="center"/>
          </w:tcPr>
          <w:p w14:paraId="78000B4A" w14:textId="03E4127C" w:rsidR="004A7A96"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244" w:type="dxa"/>
          </w:tcPr>
          <w:p w14:paraId="78DD6117"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2820039"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AF783EA"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75C58B2"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FBCB05C"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F9693D2"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892B9A1"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4BE0DFE" w14:textId="7FE7FF5F"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081" w:type="dxa"/>
          </w:tcPr>
          <w:p w14:paraId="7A2BA9B4"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77" w:type="dxa"/>
            <w:vAlign w:val="center"/>
          </w:tcPr>
          <w:p w14:paraId="781A55D3" w14:textId="77777777" w:rsidR="004A7A96" w:rsidRPr="00AD1CA6" w:rsidRDefault="004A7A96"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593" w:type="dxa"/>
            <w:vAlign w:val="center"/>
          </w:tcPr>
          <w:p w14:paraId="255B6E2C" w14:textId="77777777" w:rsidR="004A7A96" w:rsidRPr="00AD1CA6" w:rsidRDefault="004A7A96" w:rsidP="009047C9">
            <w:pPr>
              <w:widowControl w:val="0"/>
              <w:autoSpaceDE w:val="0"/>
              <w:autoSpaceDN w:val="0"/>
              <w:adjustRightInd w:val="0"/>
              <w:rPr>
                <w:rFonts w:asciiTheme="minorHAnsi" w:hAnsiTheme="minorHAnsi" w:cstheme="minorHAnsi"/>
                <w:color w:val="0D0D0D" w:themeColor="text1" w:themeTint="F2"/>
                <w:sz w:val="20"/>
                <w:szCs w:val="20"/>
              </w:rPr>
            </w:pPr>
          </w:p>
        </w:tc>
      </w:tr>
      <w:tr w:rsidR="001618FF" w:rsidRPr="00AD1CA6" w14:paraId="5416BE3D" w14:textId="77777777" w:rsidTr="009143C2">
        <w:trPr>
          <w:trHeight w:val="835"/>
        </w:trPr>
        <w:tc>
          <w:tcPr>
            <w:tcW w:w="718" w:type="dxa"/>
            <w:shd w:val="clear" w:color="auto" w:fill="B8CCE4" w:themeFill="accent1" w:themeFillTint="66"/>
            <w:vAlign w:val="center"/>
          </w:tcPr>
          <w:p w14:paraId="4C7CD0FA" w14:textId="493DF5E5"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5.</w:t>
            </w:r>
          </w:p>
        </w:tc>
        <w:tc>
          <w:tcPr>
            <w:tcW w:w="3098" w:type="dxa"/>
            <w:shd w:val="clear" w:color="auto" w:fill="B8CCE4" w:themeFill="accent1" w:themeFillTint="66"/>
          </w:tcPr>
          <w:p w14:paraId="6B69EA3F" w14:textId="2795B852" w:rsidR="001618FF" w:rsidRPr="00AD1CA6" w:rsidRDefault="001618FF" w:rsidP="009047C9">
            <w:pPr>
              <w:widowControl w:val="0"/>
              <w:autoSpaceDE w:val="0"/>
              <w:autoSpaceDN w:val="0"/>
              <w:adjustRightInd w:val="0"/>
              <w:rPr>
                <w:rFonts w:asciiTheme="minorHAnsi" w:hAnsiTheme="minorHAnsi" w:cstheme="minorHAnsi"/>
                <w:color w:val="0D0D0D" w:themeColor="text1" w:themeTint="F2"/>
                <w:sz w:val="20"/>
                <w:szCs w:val="20"/>
              </w:rPr>
            </w:pPr>
            <w:proofErr w:type="spellStart"/>
            <w:r w:rsidRPr="00AD1CA6">
              <w:rPr>
                <w:rFonts w:asciiTheme="minorHAnsi" w:hAnsiTheme="minorHAnsi" w:cstheme="minorHAnsi"/>
                <w:color w:val="0D0D0D" w:themeColor="text1" w:themeTint="F2"/>
                <w:sz w:val="20"/>
                <w:szCs w:val="20"/>
              </w:rPr>
              <w:t>Bomastic</w:t>
            </w:r>
            <w:proofErr w:type="spellEnd"/>
            <w:r w:rsidRPr="00AD1CA6">
              <w:rPr>
                <w:rFonts w:asciiTheme="minorHAnsi" w:hAnsiTheme="minorHAnsi" w:cstheme="minorHAnsi"/>
                <w:color w:val="0D0D0D" w:themeColor="text1" w:themeTint="F2"/>
                <w:sz w:val="20"/>
                <w:szCs w:val="20"/>
              </w:rPr>
              <w:t xml:space="preserve"> &amp; Lime for painting - External Walls</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دهان مع طبقة من الجير للجدران الخارجية</w:t>
            </w:r>
          </w:p>
        </w:tc>
        <w:tc>
          <w:tcPr>
            <w:tcW w:w="4111" w:type="dxa"/>
            <w:shd w:val="clear" w:color="auto" w:fill="B8CCE4" w:themeFill="accent1" w:themeFillTint="66"/>
            <w:vAlign w:val="center"/>
          </w:tcPr>
          <w:p w14:paraId="594C7483" w14:textId="30D17D84" w:rsidR="001618FF" w:rsidRPr="00AD1CA6" w:rsidRDefault="001618FF" w:rsidP="009047C9">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(Lime, </w:t>
            </w:r>
            <w:proofErr w:type="spellStart"/>
            <w:r w:rsidRPr="00AD1CA6">
              <w:rPr>
                <w:rFonts w:asciiTheme="minorHAnsi" w:hAnsiTheme="minorHAnsi" w:cstheme="minorHAnsi"/>
                <w:color w:val="0D0D0D" w:themeColor="text1" w:themeTint="F2"/>
                <w:sz w:val="20"/>
                <w:szCs w:val="20"/>
              </w:rPr>
              <w:t>Bomastic</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colour</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Painting three layers for the external walls, one layer with ordinary lime, and two main layers with </w:t>
            </w:r>
            <w:proofErr w:type="spellStart"/>
            <w:r w:rsidRPr="00AD1CA6">
              <w:rPr>
                <w:rFonts w:asciiTheme="minorHAnsi" w:hAnsiTheme="minorHAnsi" w:cstheme="minorHAnsi"/>
                <w:color w:val="0D0D0D" w:themeColor="text1" w:themeTint="F2"/>
                <w:sz w:val="20"/>
                <w:szCs w:val="20"/>
              </w:rPr>
              <w:t>pomastic</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Almuhndis</w:t>
            </w:r>
            <w:proofErr w:type="spellEnd"/>
            <w:r w:rsidRPr="00AD1CA6">
              <w:rPr>
                <w:rFonts w:asciiTheme="minorHAnsi" w:hAnsiTheme="minorHAnsi" w:cstheme="minorHAnsi"/>
                <w:color w:val="0D0D0D" w:themeColor="text1" w:themeTint="F2"/>
                <w:sz w:val="20"/>
                <w:szCs w:val="20"/>
              </w:rPr>
              <w:t xml:space="preserve"> brand mixed with beige </w:t>
            </w:r>
            <w:proofErr w:type="spellStart"/>
            <w:r w:rsidRPr="00AD1CA6">
              <w:rPr>
                <w:rFonts w:asciiTheme="minorHAnsi" w:hAnsiTheme="minorHAnsi" w:cstheme="minorHAnsi"/>
                <w:color w:val="0D0D0D" w:themeColor="text1" w:themeTint="F2"/>
                <w:sz w:val="20"/>
                <w:szCs w:val="20"/>
              </w:rPr>
              <w:t>colour</w:t>
            </w:r>
            <w:proofErr w:type="spellEnd"/>
            <w:r w:rsidRPr="00AD1CA6">
              <w:rPr>
                <w:rFonts w:asciiTheme="minorHAnsi" w:hAnsiTheme="minorHAnsi" w:cstheme="minorHAnsi"/>
                <w:color w:val="0D0D0D" w:themeColor="text1" w:themeTint="F2"/>
                <w:sz w:val="20"/>
                <w:szCs w:val="20"/>
              </w:rPr>
              <w:t xml:space="preserve">, the </w:t>
            </w:r>
            <w:proofErr w:type="spellStart"/>
            <w:r w:rsidRPr="00AD1CA6">
              <w:rPr>
                <w:rFonts w:asciiTheme="minorHAnsi" w:hAnsiTheme="minorHAnsi" w:cstheme="minorHAnsi"/>
                <w:color w:val="0D0D0D" w:themeColor="text1" w:themeTint="F2"/>
                <w:sz w:val="20"/>
                <w:szCs w:val="20"/>
              </w:rPr>
              <w:t>colours</w:t>
            </w:r>
            <w:proofErr w:type="spellEnd"/>
            <w:r w:rsidRPr="00AD1CA6">
              <w:rPr>
                <w:rFonts w:asciiTheme="minorHAnsi" w:hAnsiTheme="minorHAnsi" w:cstheme="minorHAnsi"/>
                <w:color w:val="0D0D0D" w:themeColor="text1" w:themeTint="F2"/>
                <w:sz w:val="20"/>
                <w:szCs w:val="20"/>
              </w:rPr>
              <w:t xml:space="preserve"> should be light and not dark to ensure proper lighting of the shelter, and according to NRC standards.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توفير كل ما يلزم من مواد لازمة (جير, بوماستك, الوان) و عمال و وعدد واليات لعمل ثلاثة وجوه داهان للجدران الخارجية. الدهان عبارة عن ثلاثة طبقات, طبقة واحدة من الجير, وطبقتين اساسيتين من بوماستك ماركة المهندس مخلوط مع لون بيج, اللون يجب ان يكون فاتح وليس غامق لتأكيد افضل مستوى اضاءه طبيعية للماوى, الاعمال يجب ان تنفذ حسب المواصفة المتفق عليها</w:t>
            </w:r>
            <w:r w:rsidRPr="00AD1CA6">
              <w:rPr>
                <w:rFonts w:asciiTheme="minorHAnsi" w:hAnsiTheme="minorHAnsi" w:cstheme="minorHAnsi"/>
                <w:color w:val="0D0D0D" w:themeColor="text1" w:themeTint="F2"/>
                <w:sz w:val="20"/>
                <w:szCs w:val="20"/>
              </w:rPr>
              <w:t>.</w:t>
            </w:r>
          </w:p>
        </w:tc>
        <w:tc>
          <w:tcPr>
            <w:tcW w:w="648" w:type="dxa"/>
            <w:shd w:val="clear" w:color="auto" w:fill="B8CCE4" w:themeFill="accent1" w:themeFillTint="66"/>
            <w:vAlign w:val="center"/>
          </w:tcPr>
          <w:p w14:paraId="651EA8B8" w14:textId="718C3E8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244" w:type="dxa"/>
            <w:shd w:val="clear" w:color="auto" w:fill="B8CCE4" w:themeFill="accent1" w:themeFillTint="66"/>
          </w:tcPr>
          <w:p w14:paraId="5699CD65"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C94B423"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2C82958"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76831CC"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EFE8184"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5E55B79"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8C407DA"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EBACE57"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43B8098" w14:textId="1F8ABD58"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081" w:type="dxa"/>
            <w:shd w:val="clear" w:color="auto" w:fill="B8CCE4" w:themeFill="accent1" w:themeFillTint="66"/>
          </w:tcPr>
          <w:p w14:paraId="59C13AAF"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77" w:type="dxa"/>
            <w:shd w:val="clear" w:color="auto" w:fill="B8CCE4" w:themeFill="accent1" w:themeFillTint="66"/>
            <w:vAlign w:val="center"/>
          </w:tcPr>
          <w:p w14:paraId="1C299DA6"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91DBDF2"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15223E9"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066ED5F"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6F64449"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E3EE19C"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4C85297"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939748E"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6583B43"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9F575B2"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B87E561"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0D79C2F"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AFD34A3"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B0818C2"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003AB6E"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97B3D36"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DC90206"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F9CB1B6"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1B30F65"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2D0D7EE"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4F521E4" w14:textId="0D626532"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593" w:type="dxa"/>
            <w:shd w:val="clear" w:color="auto" w:fill="B8CCE4" w:themeFill="accent1" w:themeFillTint="66"/>
            <w:vAlign w:val="center"/>
          </w:tcPr>
          <w:p w14:paraId="2B220B42" w14:textId="77777777" w:rsidR="001618FF" w:rsidRPr="00AD1CA6" w:rsidRDefault="001618FF" w:rsidP="009047C9">
            <w:pPr>
              <w:widowControl w:val="0"/>
              <w:autoSpaceDE w:val="0"/>
              <w:autoSpaceDN w:val="0"/>
              <w:adjustRightInd w:val="0"/>
              <w:rPr>
                <w:rFonts w:asciiTheme="minorHAnsi" w:hAnsiTheme="minorHAnsi" w:cstheme="minorHAnsi"/>
                <w:color w:val="0D0D0D" w:themeColor="text1" w:themeTint="F2"/>
                <w:sz w:val="20"/>
                <w:szCs w:val="20"/>
              </w:rPr>
            </w:pPr>
          </w:p>
        </w:tc>
      </w:tr>
      <w:tr w:rsidR="001618FF" w:rsidRPr="00AD1CA6" w14:paraId="4E801D12" w14:textId="77777777" w:rsidTr="004A7A96">
        <w:trPr>
          <w:trHeight w:val="835"/>
        </w:trPr>
        <w:tc>
          <w:tcPr>
            <w:tcW w:w="718" w:type="dxa"/>
            <w:vAlign w:val="center"/>
          </w:tcPr>
          <w:p w14:paraId="70696B20" w14:textId="06306D4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6.</w:t>
            </w:r>
          </w:p>
        </w:tc>
        <w:tc>
          <w:tcPr>
            <w:tcW w:w="3098" w:type="dxa"/>
          </w:tcPr>
          <w:p w14:paraId="173F9D7E" w14:textId="1D3A9EB4" w:rsidR="001618FF" w:rsidRPr="00AD1CA6" w:rsidRDefault="001618FF" w:rsidP="009047C9">
            <w:pPr>
              <w:widowControl w:val="0"/>
              <w:autoSpaceDE w:val="0"/>
              <w:autoSpaceDN w:val="0"/>
              <w:adjustRightInd w:val="0"/>
              <w:rPr>
                <w:rFonts w:asciiTheme="minorHAnsi" w:hAnsiTheme="minorHAnsi" w:cstheme="minorHAnsi"/>
                <w:color w:val="0D0D0D" w:themeColor="text1" w:themeTint="F2"/>
                <w:sz w:val="20"/>
                <w:szCs w:val="20"/>
              </w:rPr>
            </w:pPr>
            <w:proofErr w:type="spellStart"/>
            <w:r w:rsidRPr="00AD1CA6">
              <w:rPr>
                <w:rFonts w:asciiTheme="minorHAnsi" w:hAnsiTheme="minorHAnsi" w:cstheme="minorHAnsi"/>
                <w:color w:val="0D0D0D" w:themeColor="text1" w:themeTint="F2"/>
                <w:sz w:val="20"/>
                <w:szCs w:val="20"/>
              </w:rPr>
              <w:t>Bomastic</w:t>
            </w:r>
            <w:proofErr w:type="spellEnd"/>
            <w:r w:rsidRPr="00AD1CA6">
              <w:rPr>
                <w:rFonts w:asciiTheme="minorHAnsi" w:hAnsiTheme="minorHAnsi" w:cstheme="minorHAnsi"/>
                <w:color w:val="0D0D0D" w:themeColor="text1" w:themeTint="F2"/>
                <w:sz w:val="20"/>
                <w:szCs w:val="20"/>
              </w:rPr>
              <w:t xml:space="preserve"> for painting - External Walls</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دهان بدون طبقة من الجير للجدران الخارجية</w:t>
            </w:r>
          </w:p>
        </w:tc>
        <w:tc>
          <w:tcPr>
            <w:tcW w:w="4111" w:type="dxa"/>
            <w:vAlign w:val="center"/>
          </w:tcPr>
          <w:p w14:paraId="7E89AFC7" w14:textId="3172665F" w:rsidR="001618FF" w:rsidRPr="00AD1CA6" w:rsidRDefault="001618FF" w:rsidP="009047C9">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all needed materials (</w:t>
            </w:r>
            <w:proofErr w:type="spellStart"/>
            <w:r w:rsidRPr="00AD1CA6">
              <w:rPr>
                <w:rFonts w:asciiTheme="minorHAnsi" w:hAnsiTheme="minorHAnsi" w:cstheme="minorHAnsi"/>
                <w:color w:val="0D0D0D" w:themeColor="text1" w:themeTint="F2"/>
                <w:sz w:val="20"/>
                <w:szCs w:val="20"/>
              </w:rPr>
              <w:t>Bomastic</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colour</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for Painting three layers for the external walls, two main layers with </w:t>
            </w:r>
            <w:proofErr w:type="spellStart"/>
            <w:r w:rsidRPr="00AD1CA6">
              <w:rPr>
                <w:rFonts w:asciiTheme="minorHAnsi" w:hAnsiTheme="minorHAnsi" w:cstheme="minorHAnsi"/>
                <w:color w:val="0D0D0D" w:themeColor="text1" w:themeTint="F2"/>
                <w:sz w:val="20"/>
                <w:szCs w:val="20"/>
              </w:rPr>
              <w:t>pomastic</w:t>
            </w:r>
            <w:proofErr w:type="spellEnd"/>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Almuhndis</w:t>
            </w:r>
            <w:proofErr w:type="spellEnd"/>
            <w:r w:rsidRPr="00AD1CA6">
              <w:rPr>
                <w:rFonts w:asciiTheme="minorHAnsi" w:hAnsiTheme="minorHAnsi" w:cstheme="minorHAnsi"/>
                <w:color w:val="0D0D0D" w:themeColor="text1" w:themeTint="F2"/>
                <w:sz w:val="20"/>
                <w:szCs w:val="20"/>
              </w:rPr>
              <w:t xml:space="preserve"> brand mixed with beige </w:t>
            </w:r>
            <w:proofErr w:type="spellStart"/>
            <w:r w:rsidRPr="00AD1CA6">
              <w:rPr>
                <w:rFonts w:asciiTheme="minorHAnsi" w:hAnsiTheme="minorHAnsi" w:cstheme="minorHAnsi"/>
                <w:color w:val="0D0D0D" w:themeColor="text1" w:themeTint="F2"/>
                <w:sz w:val="20"/>
                <w:szCs w:val="20"/>
              </w:rPr>
              <w:t>colour</w:t>
            </w:r>
            <w:proofErr w:type="spellEnd"/>
            <w:r w:rsidRPr="00AD1CA6">
              <w:rPr>
                <w:rFonts w:asciiTheme="minorHAnsi" w:hAnsiTheme="minorHAnsi" w:cstheme="minorHAnsi"/>
                <w:color w:val="0D0D0D" w:themeColor="text1" w:themeTint="F2"/>
                <w:sz w:val="20"/>
                <w:szCs w:val="20"/>
              </w:rPr>
              <w:t xml:space="preserve">, the </w:t>
            </w:r>
            <w:proofErr w:type="spellStart"/>
            <w:r w:rsidRPr="00AD1CA6">
              <w:rPr>
                <w:rFonts w:asciiTheme="minorHAnsi" w:hAnsiTheme="minorHAnsi" w:cstheme="minorHAnsi"/>
                <w:color w:val="0D0D0D" w:themeColor="text1" w:themeTint="F2"/>
                <w:sz w:val="20"/>
                <w:szCs w:val="20"/>
              </w:rPr>
              <w:t>colours</w:t>
            </w:r>
            <w:proofErr w:type="spellEnd"/>
            <w:r w:rsidRPr="00AD1CA6">
              <w:rPr>
                <w:rFonts w:asciiTheme="minorHAnsi" w:hAnsiTheme="minorHAnsi" w:cstheme="minorHAnsi"/>
                <w:color w:val="0D0D0D" w:themeColor="text1" w:themeTint="F2"/>
                <w:sz w:val="20"/>
                <w:szCs w:val="20"/>
              </w:rPr>
              <w:t xml:space="preserve"> should be light and not dark to ensure proper lighting of the shelter, and according to NRC standards.</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توفير كل ما يلزم من مواد لازمة (بوماستك, الوان) و عمال و وعدد واليات لعمل وجهي داهان للجدران الخارجية. الدهان عبارة عن طبقتين اساسيتين من بوماستك ماركة المهندس مخلوط مع لون بيج, اللون يجب ان يكون فاتح وليس غامق لتأكيد افضل مستوى اضاءه طبيعية للماوى, الاعمال يجب ان تنفذ حسب المواصفة المتفق عليها</w:t>
            </w:r>
            <w:r w:rsidRPr="00AD1CA6">
              <w:rPr>
                <w:rFonts w:asciiTheme="minorHAnsi" w:hAnsiTheme="minorHAnsi" w:cstheme="minorHAnsi"/>
                <w:color w:val="0D0D0D" w:themeColor="text1" w:themeTint="F2"/>
                <w:sz w:val="20"/>
                <w:szCs w:val="20"/>
              </w:rPr>
              <w:t>.</w:t>
            </w:r>
          </w:p>
        </w:tc>
        <w:tc>
          <w:tcPr>
            <w:tcW w:w="648" w:type="dxa"/>
            <w:vAlign w:val="center"/>
          </w:tcPr>
          <w:p w14:paraId="032970AA" w14:textId="3FC582C5"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244" w:type="dxa"/>
          </w:tcPr>
          <w:p w14:paraId="25D8AEBF"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068B020"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A980E5F"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B3F74CA"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557A6DA"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C396304"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D6A0803"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7D3D789" w14:textId="27C22B5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081" w:type="dxa"/>
          </w:tcPr>
          <w:p w14:paraId="4500A24D"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77" w:type="dxa"/>
            <w:vAlign w:val="center"/>
          </w:tcPr>
          <w:p w14:paraId="445F344C"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593" w:type="dxa"/>
            <w:vAlign w:val="center"/>
          </w:tcPr>
          <w:p w14:paraId="136616A9" w14:textId="77777777" w:rsidR="001618FF" w:rsidRPr="00AD1CA6" w:rsidRDefault="001618FF" w:rsidP="009047C9">
            <w:pPr>
              <w:widowControl w:val="0"/>
              <w:autoSpaceDE w:val="0"/>
              <w:autoSpaceDN w:val="0"/>
              <w:adjustRightInd w:val="0"/>
              <w:rPr>
                <w:rFonts w:asciiTheme="minorHAnsi" w:hAnsiTheme="minorHAnsi" w:cstheme="minorHAnsi"/>
                <w:color w:val="0D0D0D" w:themeColor="text1" w:themeTint="F2"/>
                <w:sz w:val="20"/>
                <w:szCs w:val="20"/>
              </w:rPr>
            </w:pPr>
          </w:p>
        </w:tc>
      </w:tr>
      <w:tr w:rsidR="001618FF" w:rsidRPr="00AD1CA6" w14:paraId="2CB67DC6" w14:textId="77777777" w:rsidTr="009143C2">
        <w:trPr>
          <w:trHeight w:val="50"/>
        </w:trPr>
        <w:tc>
          <w:tcPr>
            <w:tcW w:w="718" w:type="dxa"/>
            <w:shd w:val="clear" w:color="auto" w:fill="B8CCE4" w:themeFill="accent1" w:themeFillTint="66"/>
            <w:vAlign w:val="center"/>
          </w:tcPr>
          <w:p w14:paraId="5363CB0E" w14:textId="5FE0A4C6"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7.</w:t>
            </w:r>
          </w:p>
        </w:tc>
        <w:tc>
          <w:tcPr>
            <w:tcW w:w="3098" w:type="dxa"/>
            <w:shd w:val="clear" w:color="auto" w:fill="B8CCE4" w:themeFill="accent1" w:themeFillTint="66"/>
          </w:tcPr>
          <w:p w14:paraId="3671B6DF" w14:textId="06F416F4" w:rsidR="001618FF" w:rsidRPr="00AD1CA6" w:rsidRDefault="001618FF" w:rsidP="009047C9">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Wall's Cracks &amp; Holes</w:t>
            </w:r>
            <w:r w:rsidRPr="00AD1CA6">
              <w:rPr>
                <w:rFonts w:asciiTheme="minorHAnsi" w:hAnsiTheme="minorHAnsi" w:cstheme="minorHAnsi"/>
                <w:color w:val="0D0D0D" w:themeColor="text1" w:themeTint="F2"/>
                <w:sz w:val="20"/>
                <w:szCs w:val="20"/>
                <w:rtl/>
              </w:rPr>
              <w:t>معالجة التشققات و الصدوع</w:t>
            </w:r>
            <w:r w:rsidRPr="00AD1CA6">
              <w:rPr>
                <w:rFonts w:asciiTheme="minorHAnsi" w:hAnsiTheme="minorHAnsi" w:cstheme="minorHAnsi"/>
                <w:color w:val="0D0D0D" w:themeColor="text1" w:themeTint="F2"/>
                <w:sz w:val="20"/>
                <w:szCs w:val="20"/>
              </w:rPr>
              <w:tab/>
            </w:r>
          </w:p>
        </w:tc>
        <w:tc>
          <w:tcPr>
            <w:tcW w:w="4111" w:type="dxa"/>
            <w:shd w:val="clear" w:color="auto" w:fill="B8CCE4" w:themeFill="accent1" w:themeFillTint="66"/>
            <w:vAlign w:val="center"/>
          </w:tcPr>
          <w:p w14:paraId="4236648D" w14:textId="77777777" w:rsidR="001618FF" w:rsidRPr="00AD1CA6" w:rsidRDefault="001618FF" w:rsidP="001618F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"Treating all the cracks and holes in the walls by filling it with plastering, patching the damaged parts of the walls plastering.</w:t>
            </w:r>
          </w:p>
          <w:p w14:paraId="43815A3C" w14:textId="26EC1B7F" w:rsidR="001618FF" w:rsidRPr="00AD1CA6" w:rsidRDefault="001618FF" w:rsidP="001618F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Estimated task covering area 2m², for the whole shelter."</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معالجة أي تشققات / صدوع / ثقوب في الجدران و ذلك بتعبئة وإغلاق  جميع التشققات بالقصارة. تقدر المهمة التي تغطي مساحة 2 م² للمأوى بأكمله</w:t>
            </w:r>
            <w:r w:rsidRPr="00AD1CA6">
              <w:rPr>
                <w:rFonts w:asciiTheme="minorHAnsi" w:hAnsiTheme="minorHAnsi" w:cstheme="minorHAnsi"/>
                <w:color w:val="0D0D0D" w:themeColor="text1" w:themeTint="F2"/>
                <w:sz w:val="20"/>
                <w:szCs w:val="20"/>
              </w:rPr>
              <w:t>.</w:t>
            </w:r>
          </w:p>
        </w:tc>
        <w:tc>
          <w:tcPr>
            <w:tcW w:w="648" w:type="dxa"/>
            <w:shd w:val="clear" w:color="auto" w:fill="B8CCE4" w:themeFill="accent1" w:themeFillTint="66"/>
            <w:vAlign w:val="center"/>
          </w:tcPr>
          <w:p w14:paraId="7F2F8B41" w14:textId="77777777" w:rsidR="00430278" w:rsidRPr="00AD1CA6" w:rsidRDefault="0043027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46F85BD" w14:textId="4DA64846"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ls</w:t>
            </w:r>
          </w:p>
        </w:tc>
        <w:tc>
          <w:tcPr>
            <w:tcW w:w="1244" w:type="dxa"/>
            <w:shd w:val="clear" w:color="auto" w:fill="B8CCE4" w:themeFill="accent1" w:themeFillTint="66"/>
          </w:tcPr>
          <w:p w14:paraId="7C06367F"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4EAE91C"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3E9A102" w14:textId="77777777" w:rsidR="001618FF" w:rsidRPr="00AD1CA6" w:rsidRDefault="001618FF" w:rsidP="001618FF">
            <w:pPr>
              <w:widowControl w:val="0"/>
              <w:autoSpaceDE w:val="0"/>
              <w:autoSpaceDN w:val="0"/>
              <w:adjustRightInd w:val="0"/>
              <w:rPr>
                <w:rFonts w:asciiTheme="minorHAnsi" w:hAnsiTheme="minorHAnsi" w:cstheme="minorHAnsi"/>
                <w:color w:val="0D0D0D" w:themeColor="text1" w:themeTint="F2"/>
                <w:sz w:val="20"/>
                <w:szCs w:val="20"/>
              </w:rPr>
            </w:pPr>
          </w:p>
          <w:p w14:paraId="60CDAE58" w14:textId="77777777" w:rsidR="00430278" w:rsidRPr="00AD1CA6" w:rsidRDefault="0043027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7C1EAF7"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E18A76F"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19DF607"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B32C053"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3618E84"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F269C39" w14:textId="77777777" w:rsidR="00457FA2" w:rsidRPr="00AD1CA6" w:rsidRDefault="00457FA2" w:rsidP="005D297B">
            <w:pPr>
              <w:widowControl w:val="0"/>
              <w:autoSpaceDE w:val="0"/>
              <w:autoSpaceDN w:val="0"/>
              <w:adjustRightInd w:val="0"/>
              <w:rPr>
                <w:rFonts w:asciiTheme="minorHAnsi" w:hAnsiTheme="minorHAnsi" w:cstheme="minorHAnsi"/>
                <w:color w:val="0D0D0D" w:themeColor="text1" w:themeTint="F2"/>
                <w:sz w:val="20"/>
                <w:szCs w:val="20"/>
              </w:rPr>
            </w:pPr>
          </w:p>
          <w:p w14:paraId="556A8A9C" w14:textId="756BAF0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081" w:type="dxa"/>
            <w:shd w:val="clear" w:color="auto" w:fill="B8CCE4" w:themeFill="accent1" w:themeFillTint="66"/>
          </w:tcPr>
          <w:p w14:paraId="7917E5A8"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1FADDA3"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3393DCE"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2608675"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D67AB31"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434C2F6"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85CB950"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BB258C0"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8E6CD03"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B592A19"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FD5DBE7"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FD4D931"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5D04464"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9536FD4"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48EA446"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C3A7D74"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6992E40"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1C1E670"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FF35A92"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7895BC5"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82D054A"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E32252D"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4A80C2E"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86FB184"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CD2D265"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3547289" w14:textId="0FF9CA4E"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77" w:type="dxa"/>
            <w:shd w:val="clear" w:color="auto" w:fill="B8CCE4" w:themeFill="accent1" w:themeFillTint="66"/>
            <w:vAlign w:val="center"/>
          </w:tcPr>
          <w:p w14:paraId="09BAF93E" w14:textId="77777777" w:rsidR="001618FF" w:rsidRPr="00AD1CA6" w:rsidRDefault="001618FF"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593" w:type="dxa"/>
            <w:shd w:val="clear" w:color="auto" w:fill="B8CCE4" w:themeFill="accent1" w:themeFillTint="66"/>
            <w:vAlign w:val="center"/>
          </w:tcPr>
          <w:p w14:paraId="64F88295" w14:textId="77777777" w:rsidR="001618FF" w:rsidRPr="00AD1CA6" w:rsidRDefault="001618FF" w:rsidP="009047C9">
            <w:pPr>
              <w:widowControl w:val="0"/>
              <w:autoSpaceDE w:val="0"/>
              <w:autoSpaceDN w:val="0"/>
              <w:adjustRightInd w:val="0"/>
              <w:rPr>
                <w:rFonts w:asciiTheme="minorHAnsi" w:hAnsiTheme="minorHAnsi" w:cstheme="minorHAnsi"/>
                <w:color w:val="0D0D0D" w:themeColor="text1" w:themeTint="F2"/>
                <w:sz w:val="20"/>
                <w:szCs w:val="20"/>
              </w:rPr>
            </w:pPr>
          </w:p>
        </w:tc>
      </w:tr>
      <w:tr w:rsidR="00B724F9" w:rsidRPr="00AD1CA6" w14:paraId="527F83B9" w14:textId="77777777" w:rsidTr="00081511">
        <w:trPr>
          <w:trHeight w:val="50"/>
        </w:trPr>
        <w:tc>
          <w:tcPr>
            <w:tcW w:w="10900" w:type="dxa"/>
            <w:gridSpan w:val="6"/>
            <w:vAlign w:val="center"/>
          </w:tcPr>
          <w:p w14:paraId="61112D57" w14:textId="1430F10C" w:rsidR="00B724F9" w:rsidRPr="00AD1CA6" w:rsidRDefault="00B724F9" w:rsidP="00B724F9">
            <w:pPr>
              <w:widowControl w:val="0"/>
              <w:autoSpaceDE w:val="0"/>
              <w:autoSpaceDN w:val="0"/>
              <w:adjustRightInd w:val="0"/>
              <w:jc w:val="right"/>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Sub Total</w:t>
            </w:r>
            <w:r w:rsidR="0004169A" w:rsidRPr="00AD1CA6">
              <w:rPr>
                <w:rFonts w:asciiTheme="minorHAnsi" w:hAnsiTheme="minorHAnsi" w:cstheme="minorHAnsi"/>
                <w:color w:val="0D0D0D" w:themeColor="text1" w:themeTint="F2"/>
                <w:sz w:val="20"/>
                <w:szCs w:val="20"/>
              </w:rPr>
              <w:t xml:space="preserve"> Lot 3</w:t>
            </w:r>
            <w:r w:rsidRPr="00AD1CA6">
              <w:rPr>
                <w:rFonts w:asciiTheme="minorHAnsi" w:hAnsiTheme="minorHAnsi" w:cstheme="minorHAnsi"/>
                <w:color w:val="0D0D0D" w:themeColor="text1" w:themeTint="F2"/>
                <w:sz w:val="20"/>
                <w:szCs w:val="20"/>
              </w:rPr>
              <w:t xml:space="preserve"> </w:t>
            </w:r>
          </w:p>
        </w:tc>
        <w:tc>
          <w:tcPr>
            <w:tcW w:w="1177" w:type="dxa"/>
            <w:vAlign w:val="center"/>
          </w:tcPr>
          <w:p w14:paraId="6B053E51" w14:textId="77777777" w:rsidR="00B724F9" w:rsidRPr="00AD1CA6" w:rsidRDefault="00B724F9"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593" w:type="dxa"/>
            <w:vAlign w:val="center"/>
          </w:tcPr>
          <w:p w14:paraId="43348FDA" w14:textId="77777777" w:rsidR="00B724F9" w:rsidRPr="00AD1CA6" w:rsidRDefault="00B724F9" w:rsidP="009047C9">
            <w:pPr>
              <w:widowControl w:val="0"/>
              <w:autoSpaceDE w:val="0"/>
              <w:autoSpaceDN w:val="0"/>
              <w:adjustRightInd w:val="0"/>
              <w:rPr>
                <w:rFonts w:asciiTheme="minorHAnsi" w:hAnsiTheme="minorHAnsi" w:cstheme="minorHAnsi"/>
                <w:color w:val="0D0D0D" w:themeColor="text1" w:themeTint="F2"/>
                <w:sz w:val="20"/>
                <w:szCs w:val="20"/>
              </w:rPr>
            </w:pPr>
          </w:p>
        </w:tc>
      </w:tr>
    </w:tbl>
    <w:p w14:paraId="211E51F6" w14:textId="77777777" w:rsidR="001618FF" w:rsidRPr="00AD1CA6" w:rsidRDefault="001618FF" w:rsidP="00457FA2">
      <w:pPr>
        <w:widowControl w:val="0"/>
        <w:tabs>
          <w:tab w:val="left" w:pos="1276"/>
        </w:tabs>
        <w:overflowPunct w:val="0"/>
        <w:autoSpaceDE w:val="0"/>
        <w:autoSpaceDN w:val="0"/>
        <w:adjustRightInd w:val="0"/>
        <w:ind w:right="-234"/>
        <w:jc w:val="both"/>
        <w:rPr>
          <w:rFonts w:asciiTheme="minorHAnsi" w:hAnsiTheme="minorHAnsi" w:cstheme="minorHAnsi"/>
          <w:sz w:val="20"/>
          <w:szCs w:val="20"/>
          <w:u w:val="single"/>
        </w:rPr>
      </w:pPr>
    </w:p>
    <w:p w14:paraId="659DC678" w14:textId="77777777" w:rsidR="009047C9" w:rsidRPr="00AD1CA6" w:rsidRDefault="009047C9" w:rsidP="00CA455F">
      <w:pPr>
        <w:widowControl w:val="0"/>
        <w:tabs>
          <w:tab w:val="left" w:pos="1276"/>
        </w:tabs>
        <w:overflowPunct w:val="0"/>
        <w:autoSpaceDE w:val="0"/>
        <w:autoSpaceDN w:val="0"/>
        <w:adjustRightInd w:val="0"/>
        <w:ind w:left="360" w:right="-234"/>
        <w:jc w:val="both"/>
        <w:rPr>
          <w:rFonts w:asciiTheme="minorHAnsi" w:hAnsiTheme="minorHAnsi" w:cstheme="minorHAnsi"/>
          <w:sz w:val="20"/>
          <w:szCs w:val="20"/>
          <w:u w:val="single"/>
        </w:rPr>
      </w:pPr>
    </w:p>
    <w:p w14:paraId="47DE040D" w14:textId="1B6753D4" w:rsidR="00B81398" w:rsidRPr="006567CD" w:rsidRDefault="00B81398" w:rsidP="00B81398">
      <w:pPr>
        <w:widowControl w:val="0"/>
        <w:tabs>
          <w:tab w:val="left" w:pos="1276"/>
        </w:tabs>
        <w:overflowPunct w:val="0"/>
        <w:autoSpaceDE w:val="0"/>
        <w:autoSpaceDN w:val="0"/>
        <w:adjustRightInd w:val="0"/>
        <w:ind w:left="360" w:right="-234"/>
        <w:jc w:val="both"/>
        <w:rPr>
          <w:rFonts w:asciiTheme="minorHAnsi" w:hAnsiTheme="minorHAnsi" w:cstheme="minorHAnsi"/>
          <w:b/>
          <w:bCs/>
          <w:color w:val="0D0D0D" w:themeColor="text1" w:themeTint="F2"/>
          <w:sz w:val="20"/>
          <w:szCs w:val="20"/>
          <w:u w:val="single"/>
        </w:rPr>
      </w:pPr>
      <w:r w:rsidRPr="006567CD">
        <w:rPr>
          <w:rFonts w:asciiTheme="minorHAnsi" w:hAnsiTheme="minorHAnsi" w:cstheme="minorHAnsi"/>
          <w:b/>
          <w:bCs/>
          <w:color w:val="0D0D0D" w:themeColor="text1" w:themeTint="F2"/>
          <w:sz w:val="20"/>
          <w:szCs w:val="20"/>
          <w:u w:val="single"/>
        </w:rPr>
        <w:t xml:space="preserve">LOT </w:t>
      </w:r>
      <w:r w:rsidR="006567CD" w:rsidRPr="006567CD">
        <w:rPr>
          <w:rFonts w:asciiTheme="minorHAnsi" w:hAnsiTheme="minorHAnsi" w:cstheme="minorHAnsi"/>
          <w:b/>
          <w:bCs/>
          <w:color w:val="0D0D0D" w:themeColor="text1" w:themeTint="F2"/>
          <w:sz w:val="20"/>
          <w:szCs w:val="20"/>
          <w:u w:val="single"/>
        </w:rPr>
        <w:t>3</w:t>
      </w:r>
      <w:r w:rsidR="00457FA2" w:rsidRPr="006567CD">
        <w:rPr>
          <w:rFonts w:asciiTheme="minorHAnsi" w:hAnsiTheme="minorHAnsi" w:cstheme="minorHAnsi"/>
          <w:b/>
          <w:bCs/>
          <w:color w:val="0D0D0D" w:themeColor="text1" w:themeTint="F2"/>
          <w:sz w:val="20"/>
          <w:szCs w:val="20"/>
          <w:u w:val="single"/>
        </w:rPr>
        <w:t>:</w:t>
      </w:r>
      <w:r w:rsidR="009047C9" w:rsidRPr="006567CD">
        <w:rPr>
          <w:rFonts w:asciiTheme="minorHAnsi" w:hAnsiTheme="minorHAnsi" w:cstheme="minorHAnsi"/>
          <w:b/>
          <w:bCs/>
          <w:color w:val="0D0D0D" w:themeColor="text1" w:themeTint="F2"/>
          <w:sz w:val="20"/>
          <w:szCs w:val="20"/>
          <w:u w:val="single"/>
        </w:rPr>
        <w:t xml:space="preserve"> </w:t>
      </w:r>
      <w:r w:rsidR="00457FA2" w:rsidRPr="006567CD">
        <w:rPr>
          <w:rFonts w:asciiTheme="minorHAnsi" w:hAnsiTheme="minorHAnsi" w:cstheme="minorHAnsi"/>
          <w:b/>
          <w:bCs/>
          <w:color w:val="0D0D0D" w:themeColor="text1" w:themeTint="F2"/>
          <w:sz w:val="20"/>
          <w:szCs w:val="20"/>
          <w:u w:val="single"/>
        </w:rPr>
        <w:t xml:space="preserve">Aluminum, </w:t>
      </w:r>
      <w:proofErr w:type="gramStart"/>
      <w:r w:rsidR="00457FA2" w:rsidRPr="006567CD">
        <w:rPr>
          <w:rFonts w:asciiTheme="minorHAnsi" w:hAnsiTheme="minorHAnsi" w:cstheme="minorHAnsi"/>
          <w:b/>
          <w:bCs/>
          <w:color w:val="0D0D0D" w:themeColor="text1" w:themeTint="F2"/>
          <w:sz w:val="20"/>
          <w:szCs w:val="20"/>
          <w:u w:val="single"/>
        </w:rPr>
        <w:t>Timber</w:t>
      </w:r>
      <w:proofErr w:type="gramEnd"/>
      <w:r w:rsidR="00457FA2" w:rsidRPr="006567CD">
        <w:rPr>
          <w:rFonts w:asciiTheme="minorHAnsi" w:hAnsiTheme="minorHAnsi" w:cstheme="minorHAnsi"/>
          <w:b/>
          <w:bCs/>
          <w:color w:val="0D0D0D" w:themeColor="text1" w:themeTint="F2"/>
          <w:sz w:val="20"/>
          <w:szCs w:val="20"/>
          <w:u w:val="single"/>
        </w:rPr>
        <w:t xml:space="preserve"> and Steel Works</w:t>
      </w:r>
    </w:p>
    <w:p w14:paraId="69A05F66" w14:textId="77777777" w:rsidR="0004169A" w:rsidRPr="00AD1CA6" w:rsidRDefault="0004169A" w:rsidP="00B81398">
      <w:pPr>
        <w:widowControl w:val="0"/>
        <w:tabs>
          <w:tab w:val="left" w:pos="1276"/>
        </w:tabs>
        <w:overflowPunct w:val="0"/>
        <w:autoSpaceDE w:val="0"/>
        <w:autoSpaceDN w:val="0"/>
        <w:adjustRightInd w:val="0"/>
        <w:ind w:left="360" w:right="-234"/>
        <w:jc w:val="both"/>
        <w:rPr>
          <w:rFonts w:asciiTheme="minorHAnsi" w:hAnsiTheme="minorHAnsi" w:cstheme="minorHAnsi"/>
          <w:color w:val="0D0D0D" w:themeColor="text1" w:themeTint="F2"/>
          <w:sz w:val="20"/>
          <w:szCs w:val="20"/>
          <w:u w:val="single"/>
        </w:rPr>
      </w:pPr>
    </w:p>
    <w:tbl>
      <w:tblPr>
        <w:tblStyle w:val="TableGrid"/>
        <w:tblW w:w="13670" w:type="dxa"/>
        <w:tblLook w:val="04A0" w:firstRow="1" w:lastRow="0" w:firstColumn="1" w:lastColumn="0" w:noHBand="0" w:noVBand="1"/>
      </w:tblPr>
      <w:tblGrid>
        <w:gridCol w:w="734"/>
        <w:gridCol w:w="1813"/>
        <w:gridCol w:w="5480"/>
        <w:gridCol w:w="831"/>
        <w:gridCol w:w="1316"/>
        <w:gridCol w:w="1131"/>
        <w:gridCol w:w="1184"/>
        <w:gridCol w:w="1181"/>
      </w:tblGrid>
      <w:tr w:rsidR="00457FA2" w:rsidRPr="00AD1CA6" w14:paraId="380FAC83" w14:textId="77777777" w:rsidTr="00457FA2">
        <w:trPr>
          <w:trHeight w:val="493"/>
        </w:trPr>
        <w:tc>
          <w:tcPr>
            <w:tcW w:w="734" w:type="dxa"/>
            <w:shd w:val="clear" w:color="auto" w:fill="DBE5F1" w:themeFill="accent1" w:themeFillTint="33"/>
          </w:tcPr>
          <w:p w14:paraId="2B4E4E33" w14:textId="77777777" w:rsidR="00457FA2" w:rsidRPr="00AD1CA6" w:rsidRDefault="00457FA2" w:rsidP="00457FA2">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No#</w:t>
            </w:r>
          </w:p>
        </w:tc>
        <w:tc>
          <w:tcPr>
            <w:tcW w:w="1813" w:type="dxa"/>
            <w:shd w:val="clear" w:color="auto" w:fill="DBE5F1" w:themeFill="accent1" w:themeFillTint="33"/>
          </w:tcPr>
          <w:p w14:paraId="340AFB7C" w14:textId="3FD19C6A" w:rsidR="00457FA2" w:rsidRPr="00AD1CA6" w:rsidRDefault="00457FA2" w:rsidP="00457FA2">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Item</w:t>
            </w:r>
          </w:p>
        </w:tc>
        <w:tc>
          <w:tcPr>
            <w:tcW w:w="5480" w:type="dxa"/>
            <w:shd w:val="clear" w:color="auto" w:fill="DBE5F1" w:themeFill="accent1" w:themeFillTint="33"/>
          </w:tcPr>
          <w:p w14:paraId="761ACE72" w14:textId="749C8799" w:rsidR="00457FA2" w:rsidRPr="00AD1CA6" w:rsidRDefault="00457FA2" w:rsidP="00457FA2">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Description</w:t>
            </w:r>
          </w:p>
        </w:tc>
        <w:tc>
          <w:tcPr>
            <w:tcW w:w="831" w:type="dxa"/>
            <w:shd w:val="clear" w:color="auto" w:fill="DBE5F1" w:themeFill="accent1" w:themeFillTint="33"/>
          </w:tcPr>
          <w:p w14:paraId="7D6ED609" w14:textId="30020D48" w:rsidR="00457FA2" w:rsidRPr="00AD1CA6" w:rsidRDefault="00457FA2" w:rsidP="00457FA2">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Unit</w:t>
            </w:r>
          </w:p>
        </w:tc>
        <w:tc>
          <w:tcPr>
            <w:tcW w:w="1316" w:type="dxa"/>
            <w:shd w:val="clear" w:color="auto" w:fill="DBE5F1" w:themeFill="accent1" w:themeFillTint="33"/>
          </w:tcPr>
          <w:p w14:paraId="3F51E900" w14:textId="59C44D69" w:rsidR="00457FA2" w:rsidRPr="00AD1CA6" w:rsidRDefault="00457FA2" w:rsidP="00457FA2">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Quantity</w:t>
            </w:r>
          </w:p>
        </w:tc>
        <w:tc>
          <w:tcPr>
            <w:tcW w:w="1131" w:type="dxa"/>
            <w:shd w:val="clear" w:color="auto" w:fill="DBE5F1" w:themeFill="accent1" w:themeFillTint="33"/>
          </w:tcPr>
          <w:p w14:paraId="49C8EF37" w14:textId="5ADA8F35" w:rsidR="00457FA2" w:rsidRPr="00AD1CA6" w:rsidRDefault="00457FA2" w:rsidP="00457FA2">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Unit cost</w:t>
            </w:r>
          </w:p>
        </w:tc>
        <w:tc>
          <w:tcPr>
            <w:tcW w:w="1184" w:type="dxa"/>
            <w:shd w:val="clear" w:color="auto" w:fill="DBE5F1" w:themeFill="accent1" w:themeFillTint="33"/>
          </w:tcPr>
          <w:p w14:paraId="20160365" w14:textId="6BD61A67" w:rsidR="00457FA2" w:rsidRPr="00AD1CA6" w:rsidRDefault="00457FA2" w:rsidP="00457FA2">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Total Cost</w:t>
            </w:r>
          </w:p>
        </w:tc>
        <w:tc>
          <w:tcPr>
            <w:tcW w:w="1181" w:type="dxa"/>
            <w:shd w:val="clear" w:color="auto" w:fill="DBE5F1" w:themeFill="accent1" w:themeFillTint="33"/>
          </w:tcPr>
          <w:p w14:paraId="078CF15E" w14:textId="4DACF49D" w:rsidR="00457FA2" w:rsidRPr="00AD1CA6" w:rsidRDefault="00457FA2" w:rsidP="00457FA2">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Lead time (In calendar days)</w:t>
            </w:r>
          </w:p>
        </w:tc>
      </w:tr>
      <w:tr w:rsidR="00457FA2" w:rsidRPr="00AD1CA6" w14:paraId="06ED654C" w14:textId="77777777" w:rsidTr="009143C2">
        <w:trPr>
          <w:trHeight w:val="2027"/>
        </w:trPr>
        <w:tc>
          <w:tcPr>
            <w:tcW w:w="734" w:type="dxa"/>
            <w:shd w:val="clear" w:color="auto" w:fill="B8CCE4" w:themeFill="accent1" w:themeFillTint="66"/>
            <w:vAlign w:val="center"/>
          </w:tcPr>
          <w:p w14:paraId="4C5A00CB" w14:textId="77777777" w:rsidR="00457FA2" w:rsidRPr="00AD1CA6" w:rsidRDefault="00457FA2"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813" w:type="dxa"/>
            <w:shd w:val="clear" w:color="auto" w:fill="B8CCE4" w:themeFill="accent1" w:themeFillTint="66"/>
          </w:tcPr>
          <w:p w14:paraId="5849DFEB"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"Steel Door</w:t>
            </w:r>
          </w:p>
          <w:p w14:paraId="58FF0BA0" w14:textId="19FFC4DF"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100X220cm"</w:t>
            </w:r>
            <w:r w:rsidRPr="00AD1CA6">
              <w:rPr>
                <w:rFonts w:asciiTheme="minorHAnsi" w:hAnsiTheme="minorHAnsi" w:cstheme="minorHAnsi"/>
                <w:color w:val="0D0D0D" w:themeColor="text1" w:themeTint="F2"/>
                <w:sz w:val="20"/>
                <w:szCs w:val="20"/>
                <w:rtl/>
              </w:rPr>
              <w:t>باب حديد 100</w:t>
            </w:r>
            <w:r w:rsidRPr="00AD1CA6">
              <w:rPr>
                <w:rFonts w:asciiTheme="minorHAnsi" w:hAnsiTheme="minorHAnsi" w:cstheme="minorHAnsi"/>
                <w:color w:val="0D0D0D" w:themeColor="text1" w:themeTint="F2"/>
                <w:sz w:val="20"/>
                <w:szCs w:val="20"/>
              </w:rPr>
              <w:t>X220</w:t>
            </w:r>
            <w:r w:rsidRPr="00AD1CA6">
              <w:rPr>
                <w:rFonts w:asciiTheme="minorHAnsi" w:hAnsiTheme="minorHAnsi" w:cstheme="minorHAnsi"/>
                <w:color w:val="0D0D0D" w:themeColor="text1" w:themeTint="F2"/>
                <w:sz w:val="20"/>
                <w:szCs w:val="20"/>
              </w:rPr>
              <w:tab/>
            </w:r>
          </w:p>
        </w:tc>
        <w:tc>
          <w:tcPr>
            <w:tcW w:w="5480" w:type="dxa"/>
            <w:shd w:val="clear" w:color="auto" w:fill="B8CCE4" w:themeFill="accent1" w:themeFillTint="66"/>
            <w:vAlign w:val="center"/>
          </w:tcPr>
          <w:p w14:paraId="2979B53D"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xml:space="preserve">, tools, and machineries needed to Fabricate and install steel door made from heavy duty steel RHS 40X80 and 30x60, 1mm thickness as frames and heavy </w:t>
            </w:r>
            <w:proofErr w:type="spellStart"/>
            <w:r w:rsidRPr="00AD1CA6">
              <w:rPr>
                <w:rFonts w:asciiTheme="minorHAnsi" w:hAnsiTheme="minorHAnsi" w:cstheme="minorHAnsi"/>
                <w:color w:val="0D0D0D" w:themeColor="text1" w:themeTint="F2"/>
                <w:sz w:val="20"/>
                <w:szCs w:val="20"/>
              </w:rPr>
              <w:t>steal</w:t>
            </w:r>
            <w:proofErr w:type="spellEnd"/>
            <w:r w:rsidRPr="00AD1CA6">
              <w:rPr>
                <w:rFonts w:asciiTheme="minorHAnsi" w:hAnsiTheme="minorHAnsi" w:cstheme="minorHAnsi"/>
                <w:color w:val="0D0D0D" w:themeColor="text1" w:themeTint="F2"/>
                <w:sz w:val="20"/>
                <w:szCs w:val="20"/>
              </w:rPr>
              <w:t xml:space="preserve"> sheet 0.9mm thickness as fillers with the glass at the top 20cm, 3 hinges and one latch, handle and lock.</w:t>
            </w:r>
          </w:p>
          <w:p w14:paraId="27602FDD" w14:textId="4809A79F"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Door design as per the technical drawings. Works shall be conducted according to the agreed specifications."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 والعمالة ، والأدوات ، والآلات اللازمة لتصنيع وتركيب الباب الفولاذي المصنوع من الفولاذ شديد التحمل</w:t>
            </w:r>
            <w:r w:rsidRPr="00AD1CA6">
              <w:rPr>
                <w:rFonts w:asciiTheme="minorHAnsi" w:hAnsiTheme="minorHAnsi" w:cstheme="minorHAnsi"/>
                <w:color w:val="0D0D0D" w:themeColor="text1" w:themeTint="F2"/>
                <w:sz w:val="20"/>
                <w:szCs w:val="20"/>
              </w:rPr>
              <w:t xml:space="preserve"> RHS 40X80 </w:t>
            </w:r>
            <w:r w:rsidRPr="00AD1CA6">
              <w:rPr>
                <w:rFonts w:asciiTheme="minorHAnsi" w:hAnsiTheme="minorHAnsi" w:cstheme="minorHAnsi"/>
                <w:color w:val="0D0D0D" w:themeColor="text1" w:themeTint="F2"/>
                <w:sz w:val="20"/>
                <w:szCs w:val="20"/>
                <w:rtl/>
              </w:rPr>
              <w:t>و 30</w:t>
            </w:r>
            <w:r w:rsidRPr="00AD1CA6">
              <w:rPr>
                <w:rFonts w:asciiTheme="minorHAnsi" w:hAnsiTheme="minorHAnsi" w:cstheme="minorHAnsi"/>
                <w:color w:val="0D0D0D" w:themeColor="text1" w:themeTint="F2"/>
                <w:sz w:val="20"/>
                <w:szCs w:val="20"/>
              </w:rPr>
              <w:t>x60</w:t>
            </w:r>
            <w:r w:rsidRPr="00AD1CA6">
              <w:rPr>
                <w:rFonts w:asciiTheme="minorHAnsi" w:hAnsiTheme="minorHAnsi" w:cstheme="minorHAnsi"/>
                <w:color w:val="0D0D0D" w:themeColor="text1" w:themeTint="F2"/>
                <w:sz w:val="20"/>
                <w:szCs w:val="20"/>
                <w:rtl/>
              </w:rPr>
              <w:t xml:space="preserve"> ، بسماكة 1 مم كإطارات وصفيحة ثقيلة سمك 0.9 مم كحشو, حشو بالزجاج في الأعلى لمسافة 20 سم ، 3 مفصلات ومزلاج واحد ومقبض وقفل</w:t>
            </w:r>
            <w:r w:rsidRPr="00AD1CA6">
              <w:rPr>
                <w:rFonts w:asciiTheme="minorHAnsi" w:hAnsiTheme="minorHAnsi" w:cstheme="minorHAnsi"/>
                <w:color w:val="0D0D0D" w:themeColor="text1" w:themeTint="F2"/>
                <w:sz w:val="20"/>
                <w:szCs w:val="20"/>
              </w:rPr>
              <w:t>.</w:t>
            </w:r>
          </w:p>
          <w:p w14:paraId="33DD5878" w14:textId="3018F206"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تصميم الباب حسب الرسومات الفنية.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831" w:type="dxa"/>
            <w:shd w:val="clear" w:color="auto" w:fill="B8CCE4" w:themeFill="accent1" w:themeFillTint="66"/>
            <w:vAlign w:val="center"/>
          </w:tcPr>
          <w:p w14:paraId="4D97BC93" w14:textId="29937292"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shd w:val="clear" w:color="auto" w:fill="B8CCE4" w:themeFill="accent1" w:themeFillTint="66"/>
          </w:tcPr>
          <w:p w14:paraId="281AEE2B"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C299F8D"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B1BCD94"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AC9FADA"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A73CF76"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09D9E0A"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B1B758A" w14:textId="63BCB8F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2D5EF5FA"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512A2A18" w14:textId="357057A1"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hideMark/>
          </w:tcPr>
          <w:p w14:paraId="599DBAA0" w14:textId="77777777" w:rsidR="00457FA2" w:rsidRPr="00AD1CA6" w:rsidRDefault="00457FA2"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457FA2" w:rsidRPr="00AD1CA6" w14:paraId="70451901" w14:textId="77777777" w:rsidTr="00457FA2">
        <w:trPr>
          <w:trHeight w:val="2040"/>
        </w:trPr>
        <w:tc>
          <w:tcPr>
            <w:tcW w:w="734" w:type="dxa"/>
            <w:vAlign w:val="center"/>
          </w:tcPr>
          <w:p w14:paraId="5C53DAD1" w14:textId="77777777" w:rsidR="00457FA2" w:rsidRPr="00AD1CA6" w:rsidRDefault="00457FA2"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2.</w:t>
            </w:r>
          </w:p>
        </w:tc>
        <w:tc>
          <w:tcPr>
            <w:tcW w:w="1813" w:type="dxa"/>
          </w:tcPr>
          <w:p w14:paraId="3AC7CFB1"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"Steel Door</w:t>
            </w:r>
          </w:p>
          <w:p w14:paraId="2E057E68"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100X220cm covered by CGI sheet"</w:t>
            </w:r>
            <w:r w:rsidRPr="00AD1CA6">
              <w:rPr>
                <w:rFonts w:asciiTheme="minorHAnsi" w:hAnsiTheme="minorHAnsi" w:cstheme="minorHAnsi"/>
                <w:color w:val="0D0D0D" w:themeColor="text1" w:themeTint="F2"/>
                <w:sz w:val="20"/>
                <w:szCs w:val="20"/>
              </w:rPr>
              <w:tab/>
              <w:t>"</w:t>
            </w:r>
            <w:r w:rsidRPr="00AD1CA6">
              <w:rPr>
                <w:rFonts w:asciiTheme="minorHAnsi" w:hAnsiTheme="minorHAnsi" w:cstheme="minorHAnsi"/>
                <w:color w:val="0D0D0D" w:themeColor="text1" w:themeTint="F2"/>
                <w:sz w:val="20"/>
                <w:szCs w:val="20"/>
                <w:rtl/>
              </w:rPr>
              <w:t xml:space="preserve">باب ذو هيكل من الحديد </w:t>
            </w:r>
            <w:proofErr w:type="gramStart"/>
            <w:r w:rsidRPr="00AD1CA6">
              <w:rPr>
                <w:rFonts w:asciiTheme="minorHAnsi" w:hAnsiTheme="minorHAnsi" w:cstheme="minorHAnsi"/>
                <w:color w:val="0D0D0D" w:themeColor="text1" w:themeTint="F2"/>
                <w:sz w:val="20"/>
                <w:szCs w:val="20"/>
                <w:rtl/>
              </w:rPr>
              <w:t>100</w:t>
            </w:r>
            <w:r w:rsidRPr="00AD1CA6">
              <w:rPr>
                <w:rFonts w:asciiTheme="minorHAnsi" w:hAnsiTheme="minorHAnsi" w:cstheme="minorHAnsi"/>
                <w:color w:val="0D0D0D" w:themeColor="text1" w:themeTint="F2"/>
                <w:sz w:val="20"/>
                <w:szCs w:val="20"/>
              </w:rPr>
              <w:t>X220</w:t>
            </w:r>
            <w:proofErr w:type="gramEnd"/>
          </w:p>
          <w:p w14:paraId="4EECE348" w14:textId="23CF169A"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الغلاف لوح من الزنك</w:t>
            </w:r>
            <w:r w:rsidRPr="00AD1CA6">
              <w:rPr>
                <w:rFonts w:asciiTheme="minorHAnsi" w:hAnsiTheme="minorHAnsi" w:cstheme="minorHAnsi"/>
                <w:color w:val="0D0D0D" w:themeColor="text1" w:themeTint="F2"/>
                <w:sz w:val="20"/>
                <w:szCs w:val="20"/>
              </w:rPr>
              <w:t>"</w:t>
            </w:r>
          </w:p>
        </w:tc>
        <w:tc>
          <w:tcPr>
            <w:tcW w:w="5480" w:type="dxa"/>
            <w:vAlign w:val="center"/>
          </w:tcPr>
          <w:p w14:paraId="14EC465B"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"Fabricate and install steel door made from heavy duty steel RHS 6X3,1mm thickness as frames and CGI sheet of 0.35mm thickness as fillers, 3 hinges and two latches, and as per the drawings.</w:t>
            </w:r>
          </w:p>
          <w:p w14:paraId="37AECBF9" w14:textId="286791BF"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Works includes providing all needed </w:t>
            </w:r>
            <w:proofErr w:type="spellStart"/>
            <w:r w:rsidRPr="00AD1CA6">
              <w:rPr>
                <w:rFonts w:asciiTheme="minorHAnsi" w:hAnsiTheme="minorHAnsi" w:cstheme="minorHAnsi"/>
                <w:color w:val="0D0D0D" w:themeColor="text1" w:themeTint="F2"/>
                <w:sz w:val="20"/>
                <w:szCs w:val="20"/>
              </w:rPr>
              <w:t>labour</w:t>
            </w:r>
            <w:proofErr w:type="spellEnd"/>
            <w:r w:rsidRPr="00AD1CA6">
              <w:rPr>
                <w:rFonts w:asciiTheme="minorHAnsi" w:hAnsiTheme="minorHAnsi" w:cstheme="minorHAnsi"/>
                <w:color w:val="0D0D0D" w:themeColor="text1" w:themeTint="F2"/>
                <w:sz w:val="20"/>
                <w:szCs w:val="20"/>
              </w:rPr>
              <w:t xml:space="preserve"> force, tools, machinery, and construction materials to complete the task."</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تصنيع وتركيب الباب الفولاذي المصنوع من الفولاذ المقاوم للصدأ بقياس 6</w:t>
            </w:r>
            <w:r w:rsidRPr="00AD1CA6">
              <w:rPr>
                <w:rFonts w:asciiTheme="minorHAnsi" w:hAnsiTheme="minorHAnsi" w:cstheme="minorHAnsi"/>
                <w:color w:val="0D0D0D" w:themeColor="text1" w:themeTint="F2"/>
                <w:sz w:val="20"/>
                <w:szCs w:val="20"/>
              </w:rPr>
              <w:t xml:space="preserve">X3 </w:t>
            </w:r>
            <w:r w:rsidRPr="00AD1CA6">
              <w:rPr>
                <w:rFonts w:asciiTheme="minorHAnsi" w:hAnsiTheme="minorHAnsi" w:cstheme="minorHAnsi"/>
                <w:color w:val="0D0D0D" w:themeColor="text1" w:themeTint="F2"/>
                <w:sz w:val="20"/>
                <w:szCs w:val="20"/>
                <w:rtl/>
              </w:rPr>
              <w:t>سم وبسمك1 مم كإطارات ولوح من الزنك</w:t>
            </w:r>
            <w:r w:rsidRPr="00AD1CA6">
              <w:rPr>
                <w:rFonts w:asciiTheme="minorHAnsi" w:hAnsiTheme="minorHAnsi" w:cstheme="minorHAnsi"/>
                <w:color w:val="0D0D0D" w:themeColor="text1" w:themeTint="F2"/>
                <w:sz w:val="20"/>
                <w:szCs w:val="20"/>
              </w:rPr>
              <w:t xml:space="preserve"> CGI </w:t>
            </w:r>
            <w:r w:rsidRPr="00AD1CA6">
              <w:rPr>
                <w:rFonts w:asciiTheme="minorHAnsi" w:hAnsiTheme="minorHAnsi" w:cstheme="minorHAnsi"/>
                <w:color w:val="0D0D0D" w:themeColor="text1" w:themeTint="F2"/>
                <w:sz w:val="20"/>
                <w:szCs w:val="20"/>
                <w:rtl/>
              </w:rPr>
              <w:t>بسمك 0.35 مم كغطاء ، و 3 مفصلات ومزالج ، ووفقًا للرسومات</w:t>
            </w:r>
            <w:r w:rsidRPr="00AD1CA6">
              <w:rPr>
                <w:rFonts w:asciiTheme="minorHAnsi" w:hAnsiTheme="minorHAnsi" w:cstheme="minorHAnsi"/>
                <w:color w:val="0D0D0D" w:themeColor="text1" w:themeTint="F2"/>
                <w:sz w:val="20"/>
                <w:szCs w:val="20"/>
              </w:rPr>
              <w:t>.</w:t>
            </w:r>
          </w:p>
          <w:p w14:paraId="17FE6556" w14:textId="47D3EE3E"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يشمل العمل توفير جميع القوى العاملة والأدوات والآلات ومواد البناء اللازمة لإكمال المهمة</w:t>
            </w:r>
            <w:r w:rsidRPr="00AD1CA6">
              <w:rPr>
                <w:rFonts w:asciiTheme="minorHAnsi" w:hAnsiTheme="minorHAnsi" w:cstheme="minorHAnsi"/>
                <w:color w:val="0D0D0D" w:themeColor="text1" w:themeTint="F2"/>
                <w:sz w:val="20"/>
                <w:szCs w:val="20"/>
              </w:rPr>
              <w:t>."</w:t>
            </w:r>
          </w:p>
        </w:tc>
        <w:tc>
          <w:tcPr>
            <w:tcW w:w="831" w:type="dxa"/>
            <w:vAlign w:val="center"/>
          </w:tcPr>
          <w:p w14:paraId="15824CD1" w14:textId="306EA645"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7EE4D777"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3E40045"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DA1C375"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3ABED88"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7E3BD6F"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B653298" w14:textId="06E71788"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782A242B"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4F16C084"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47CA3EA"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1393FEC"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D60556C"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BF447FE"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E243AFB"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F9A3482"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1377429"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F8D6A89"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DE649FD"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D48DC81"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9363E19"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F43DF7F"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676C665"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7F282C9"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2C9A6B9" w14:textId="55A5E296"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4D0DD4E8" w14:textId="77777777" w:rsidR="00457FA2" w:rsidRPr="00AD1CA6" w:rsidRDefault="00457FA2"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457FA2" w:rsidRPr="00AD1CA6" w14:paraId="738E0DD2" w14:textId="77777777" w:rsidTr="009143C2">
        <w:trPr>
          <w:trHeight w:val="2040"/>
        </w:trPr>
        <w:tc>
          <w:tcPr>
            <w:tcW w:w="734" w:type="dxa"/>
            <w:shd w:val="clear" w:color="auto" w:fill="B8CCE4" w:themeFill="accent1" w:themeFillTint="66"/>
            <w:vAlign w:val="center"/>
          </w:tcPr>
          <w:p w14:paraId="0138BC9E" w14:textId="5F80B461" w:rsidR="00457FA2" w:rsidRPr="00AD1CA6" w:rsidRDefault="00457FA2"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3.</w:t>
            </w:r>
          </w:p>
        </w:tc>
        <w:tc>
          <w:tcPr>
            <w:tcW w:w="1813" w:type="dxa"/>
            <w:shd w:val="clear" w:color="auto" w:fill="B8CCE4" w:themeFill="accent1" w:themeFillTint="66"/>
          </w:tcPr>
          <w:p w14:paraId="5BD64D08"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"Timber Door</w:t>
            </w:r>
          </w:p>
          <w:p w14:paraId="20D3DD5F"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170cm up to180cmX90cm covered by CGI sheet"</w:t>
            </w:r>
            <w:r w:rsidRPr="00AD1CA6">
              <w:rPr>
                <w:rFonts w:asciiTheme="minorHAnsi" w:hAnsiTheme="minorHAnsi" w:cstheme="minorHAnsi"/>
                <w:color w:val="0D0D0D" w:themeColor="text1" w:themeTint="F2"/>
                <w:sz w:val="20"/>
                <w:szCs w:val="20"/>
              </w:rPr>
              <w:tab/>
              <w:t>"</w:t>
            </w:r>
            <w:r w:rsidRPr="00AD1CA6">
              <w:rPr>
                <w:rFonts w:asciiTheme="minorHAnsi" w:hAnsiTheme="minorHAnsi" w:cstheme="minorHAnsi"/>
                <w:color w:val="0D0D0D" w:themeColor="text1" w:themeTint="F2"/>
                <w:sz w:val="20"/>
                <w:szCs w:val="20"/>
                <w:rtl/>
              </w:rPr>
              <w:t xml:space="preserve">باب ذو هيكل من </w:t>
            </w:r>
            <w:proofErr w:type="gramStart"/>
            <w:r w:rsidRPr="00AD1CA6">
              <w:rPr>
                <w:rFonts w:asciiTheme="minorHAnsi" w:hAnsiTheme="minorHAnsi" w:cstheme="minorHAnsi"/>
                <w:color w:val="0D0D0D" w:themeColor="text1" w:themeTint="F2"/>
                <w:sz w:val="20"/>
                <w:szCs w:val="20"/>
                <w:rtl/>
              </w:rPr>
              <w:t>الخشب</w:t>
            </w:r>
            <w:proofErr w:type="gramEnd"/>
          </w:p>
          <w:p w14:paraId="7AE038E9"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170 </w:t>
            </w:r>
            <w:r w:rsidRPr="00AD1CA6">
              <w:rPr>
                <w:rFonts w:asciiTheme="minorHAnsi" w:hAnsiTheme="minorHAnsi" w:cstheme="minorHAnsi"/>
                <w:color w:val="0D0D0D" w:themeColor="text1" w:themeTint="F2"/>
                <w:sz w:val="20"/>
                <w:szCs w:val="20"/>
                <w:rtl/>
              </w:rPr>
              <w:t>حتى 180</w:t>
            </w:r>
            <w:r w:rsidRPr="00AD1CA6">
              <w:rPr>
                <w:rFonts w:asciiTheme="minorHAnsi" w:hAnsiTheme="minorHAnsi" w:cstheme="minorHAnsi"/>
                <w:color w:val="0D0D0D" w:themeColor="text1" w:themeTint="F2"/>
                <w:sz w:val="20"/>
                <w:szCs w:val="20"/>
              </w:rPr>
              <w:t xml:space="preserve"> X90</w:t>
            </w:r>
          </w:p>
          <w:p w14:paraId="78A8B976" w14:textId="06F433B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الغلاف لوح من الزنك</w:t>
            </w:r>
            <w:r w:rsidRPr="00AD1CA6">
              <w:rPr>
                <w:rFonts w:asciiTheme="minorHAnsi" w:hAnsiTheme="minorHAnsi" w:cstheme="minorHAnsi"/>
                <w:color w:val="0D0D0D" w:themeColor="text1" w:themeTint="F2"/>
                <w:sz w:val="20"/>
                <w:szCs w:val="20"/>
              </w:rPr>
              <w:t>"</w:t>
            </w:r>
          </w:p>
        </w:tc>
        <w:tc>
          <w:tcPr>
            <w:tcW w:w="5480" w:type="dxa"/>
            <w:shd w:val="clear" w:color="auto" w:fill="B8CCE4" w:themeFill="accent1" w:themeFillTint="66"/>
            <w:vAlign w:val="center"/>
          </w:tcPr>
          <w:p w14:paraId="396CF5C8"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to Fabricate and install Timber and CGI door.</w:t>
            </w:r>
          </w:p>
          <w:p w14:paraId="241DBA9F"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The door frame is made from fixed wooden frame (60mm x 60mm</w:t>
            </w:r>
            <w:proofErr w:type="gramStart"/>
            <w:r w:rsidRPr="00AD1CA6">
              <w:rPr>
                <w:rFonts w:asciiTheme="minorHAnsi" w:hAnsiTheme="minorHAnsi" w:cstheme="minorHAnsi"/>
                <w:color w:val="0D0D0D" w:themeColor="text1" w:themeTint="F2"/>
                <w:sz w:val="20"/>
                <w:szCs w:val="20"/>
              </w:rPr>
              <w:t>)  with</w:t>
            </w:r>
            <w:proofErr w:type="gramEnd"/>
            <w:r w:rsidRPr="00AD1CA6">
              <w:rPr>
                <w:rFonts w:asciiTheme="minorHAnsi" w:hAnsiTheme="minorHAnsi" w:cstheme="minorHAnsi"/>
                <w:color w:val="0D0D0D" w:themeColor="text1" w:themeTint="F2"/>
                <w:sz w:val="20"/>
                <w:szCs w:val="20"/>
              </w:rPr>
              <w:t xml:space="preserve"> two long bracing and five short bracings, the door size is 170-180x90 cm, the door is covered by CGI sheet of 0.35mm thickness, attached to the door frame. works includes internal and external lock, and three hinges.</w:t>
            </w:r>
          </w:p>
          <w:p w14:paraId="3E5C7C88" w14:textId="0A7190CD"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Door design as per the technical drawings. Works shall be conducted according to the agreed specifications."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والعمالة والأدوات والآلات اللازمة لتصنيع وتركيب الأبواب ذات الهياكل الخشبية و المغطاه بلوح من الزنك</w:t>
            </w:r>
            <w:r w:rsidRPr="00AD1CA6">
              <w:rPr>
                <w:rFonts w:asciiTheme="minorHAnsi" w:hAnsiTheme="minorHAnsi" w:cstheme="minorHAnsi"/>
                <w:color w:val="0D0D0D" w:themeColor="text1" w:themeTint="F2"/>
                <w:sz w:val="20"/>
                <w:szCs w:val="20"/>
              </w:rPr>
              <w:t xml:space="preserve"> CGI.</w:t>
            </w:r>
          </w:p>
          <w:p w14:paraId="7D22418C" w14:textId="77777777"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إطار الباب مصنوع من إطار خشبي ثابت ذو مقطع (60 مم × 60 مم) مع دعامتين طويلتين وخمسة دعامات قصيرة ، وحجم الباب 170-180 × 90 سم ، والباب مغطى بلوح من الزنك</w:t>
            </w:r>
            <w:r w:rsidRPr="00AD1CA6">
              <w:rPr>
                <w:rFonts w:asciiTheme="minorHAnsi" w:hAnsiTheme="minorHAnsi" w:cstheme="minorHAnsi"/>
                <w:color w:val="0D0D0D" w:themeColor="text1" w:themeTint="F2"/>
                <w:sz w:val="20"/>
                <w:szCs w:val="20"/>
              </w:rPr>
              <w:t xml:space="preserve"> CGI </w:t>
            </w:r>
            <w:r w:rsidRPr="00AD1CA6">
              <w:rPr>
                <w:rFonts w:asciiTheme="minorHAnsi" w:hAnsiTheme="minorHAnsi" w:cstheme="minorHAnsi"/>
                <w:color w:val="0D0D0D" w:themeColor="text1" w:themeTint="F2"/>
                <w:sz w:val="20"/>
                <w:szCs w:val="20"/>
                <w:rtl/>
              </w:rPr>
              <w:t>وبسمك 0.35 مم متصلة بإطار الباب. تشمل الأعمال قفل داخلي وخارجي وثلاث مفصلات</w:t>
            </w:r>
            <w:r w:rsidRPr="00AD1CA6">
              <w:rPr>
                <w:rFonts w:asciiTheme="minorHAnsi" w:hAnsiTheme="minorHAnsi" w:cstheme="minorHAnsi"/>
                <w:color w:val="0D0D0D" w:themeColor="text1" w:themeTint="F2"/>
                <w:sz w:val="20"/>
                <w:szCs w:val="20"/>
              </w:rPr>
              <w:t>.</w:t>
            </w:r>
          </w:p>
          <w:p w14:paraId="7BDFC951" w14:textId="26399764" w:rsidR="00457FA2" w:rsidRPr="00AD1CA6" w:rsidRDefault="00457FA2" w:rsidP="00457FA2">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تصميم الباب حسب الرسومات الفنية.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831" w:type="dxa"/>
            <w:shd w:val="clear" w:color="auto" w:fill="B8CCE4" w:themeFill="accent1" w:themeFillTint="66"/>
            <w:vAlign w:val="center"/>
          </w:tcPr>
          <w:p w14:paraId="533B31EB" w14:textId="3061A63B"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shd w:val="clear" w:color="auto" w:fill="B8CCE4" w:themeFill="accent1" w:themeFillTint="66"/>
          </w:tcPr>
          <w:p w14:paraId="1901EBE6"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C9BF1B3"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3CA3C53"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7D62475"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34EEC24"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52412F8"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09DC4AD"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EBD7ADF"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0F6EA33" w14:textId="061F9CA0"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3B837A99"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3E0311C7"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16CDE31A" w14:textId="77777777" w:rsidR="00457FA2" w:rsidRPr="00AD1CA6" w:rsidRDefault="00457FA2"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457FA2" w:rsidRPr="00AD1CA6" w14:paraId="434C2658" w14:textId="77777777" w:rsidTr="00457FA2">
        <w:trPr>
          <w:trHeight w:val="2040"/>
        </w:trPr>
        <w:tc>
          <w:tcPr>
            <w:tcW w:w="734" w:type="dxa"/>
            <w:vAlign w:val="center"/>
          </w:tcPr>
          <w:p w14:paraId="2782F061" w14:textId="37C3C969" w:rsidR="00457FA2" w:rsidRPr="00AD1CA6" w:rsidRDefault="00457FA2"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4.</w:t>
            </w:r>
          </w:p>
        </w:tc>
        <w:tc>
          <w:tcPr>
            <w:tcW w:w="1813" w:type="dxa"/>
          </w:tcPr>
          <w:p w14:paraId="0348E605"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"Timber Door</w:t>
            </w:r>
          </w:p>
          <w:p w14:paraId="061D45A8"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150X90cm covered by CGI sheet""</w:t>
            </w:r>
            <w:r w:rsidRPr="00AD1CA6">
              <w:rPr>
                <w:rFonts w:asciiTheme="minorHAnsi" w:hAnsiTheme="minorHAnsi" w:cstheme="minorHAnsi"/>
                <w:color w:val="0D0D0D" w:themeColor="text1" w:themeTint="F2"/>
                <w:sz w:val="20"/>
                <w:szCs w:val="20"/>
                <w:rtl/>
              </w:rPr>
              <w:t xml:space="preserve">باب ذو هيكل من </w:t>
            </w:r>
            <w:proofErr w:type="gramStart"/>
            <w:r w:rsidRPr="00AD1CA6">
              <w:rPr>
                <w:rFonts w:asciiTheme="minorHAnsi" w:hAnsiTheme="minorHAnsi" w:cstheme="minorHAnsi"/>
                <w:color w:val="0D0D0D" w:themeColor="text1" w:themeTint="F2"/>
                <w:sz w:val="20"/>
                <w:szCs w:val="20"/>
                <w:rtl/>
              </w:rPr>
              <w:t>الخشب</w:t>
            </w:r>
            <w:proofErr w:type="gramEnd"/>
          </w:p>
          <w:p w14:paraId="2C05E5D2"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150X90</w:t>
            </w:r>
          </w:p>
          <w:p w14:paraId="654C71A8" w14:textId="794E6E12" w:rsidR="00457FA2"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الغلاف لوح من الزنك</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Pr>
              <w:tab/>
            </w:r>
          </w:p>
        </w:tc>
        <w:tc>
          <w:tcPr>
            <w:tcW w:w="5480" w:type="dxa"/>
            <w:vAlign w:val="center"/>
          </w:tcPr>
          <w:p w14:paraId="28CD0C39"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to Fabricate and install Timber and CGI door.</w:t>
            </w:r>
          </w:p>
          <w:p w14:paraId="5D5AA725"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The door frame is made from fixed wooden frame (60mm x 60mm</w:t>
            </w:r>
            <w:proofErr w:type="gramStart"/>
            <w:r w:rsidRPr="00AD1CA6">
              <w:rPr>
                <w:rFonts w:asciiTheme="minorHAnsi" w:hAnsiTheme="minorHAnsi" w:cstheme="minorHAnsi"/>
                <w:color w:val="0D0D0D" w:themeColor="text1" w:themeTint="F2"/>
                <w:sz w:val="20"/>
                <w:szCs w:val="20"/>
              </w:rPr>
              <w:t>)  with</w:t>
            </w:r>
            <w:proofErr w:type="gramEnd"/>
            <w:r w:rsidRPr="00AD1CA6">
              <w:rPr>
                <w:rFonts w:asciiTheme="minorHAnsi" w:hAnsiTheme="minorHAnsi" w:cstheme="minorHAnsi"/>
                <w:color w:val="0D0D0D" w:themeColor="text1" w:themeTint="F2"/>
                <w:sz w:val="20"/>
                <w:szCs w:val="20"/>
              </w:rPr>
              <w:t xml:space="preserve"> two long bracing and five short bracings, the door size is 150x90 cm, the door is covered by CGI sheet of gage 0.35mm attached to the door frame. works includes internal and external lock, and three hinges.</w:t>
            </w:r>
          </w:p>
          <w:p w14:paraId="43F8E996" w14:textId="3F1ACAAF"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Door design as per the technical drawings. Works shall be conducted according to the agreed specifications."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والعمالة والأدوات والآلات اللازمة لتصنيع وتركيب الأبواب الهياكل الخشبية والمغطاه بلوح من الزنك</w:t>
            </w:r>
            <w:r w:rsidRPr="00AD1CA6">
              <w:rPr>
                <w:rFonts w:asciiTheme="minorHAnsi" w:hAnsiTheme="minorHAnsi" w:cstheme="minorHAnsi"/>
                <w:color w:val="0D0D0D" w:themeColor="text1" w:themeTint="F2"/>
                <w:sz w:val="20"/>
                <w:szCs w:val="20"/>
              </w:rPr>
              <w:t xml:space="preserve"> CGI.</w:t>
            </w:r>
          </w:p>
          <w:p w14:paraId="3F25E986"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إطار الباب مصنوع من إطار خشبي ثابت  ذو مقطع (60 مم × 60 مم) مع دعامتين طويلتين وخمسة دعامات قصيرة ، وحجم الباب 150 × 90 سم ، والباب مغطى بلوح من الزنك</w:t>
            </w:r>
            <w:r w:rsidRPr="00AD1CA6">
              <w:rPr>
                <w:rFonts w:asciiTheme="minorHAnsi" w:hAnsiTheme="minorHAnsi" w:cstheme="minorHAnsi"/>
                <w:color w:val="0D0D0D" w:themeColor="text1" w:themeTint="F2"/>
                <w:sz w:val="20"/>
                <w:szCs w:val="20"/>
              </w:rPr>
              <w:t xml:space="preserve"> CGI </w:t>
            </w:r>
            <w:r w:rsidRPr="00AD1CA6">
              <w:rPr>
                <w:rFonts w:asciiTheme="minorHAnsi" w:hAnsiTheme="minorHAnsi" w:cstheme="minorHAnsi"/>
                <w:color w:val="0D0D0D" w:themeColor="text1" w:themeTint="F2"/>
                <w:sz w:val="20"/>
                <w:szCs w:val="20"/>
                <w:rtl/>
              </w:rPr>
              <w:t>بسمك 0.35 مم متصلة بإطار الباب. تشمل الأعمال قفل داخلي وخارجي وثلاث مفصلات</w:t>
            </w:r>
            <w:r w:rsidRPr="00AD1CA6">
              <w:rPr>
                <w:rFonts w:asciiTheme="minorHAnsi" w:hAnsiTheme="minorHAnsi" w:cstheme="minorHAnsi"/>
                <w:color w:val="0D0D0D" w:themeColor="text1" w:themeTint="F2"/>
                <w:sz w:val="20"/>
                <w:szCs w:val="20"/>
              </w:rPr>
              <w:t>.</w:t>
            </w:r>
          </w:p>
          <w:p w14:paraId="40B1319E" w14:textId="2C7C7ED7" w:rsidR="00457FA2"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تصميم الباب حسب الرسومات الفنية.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831" w:type="dxa"/>
            <w:vAlign w:val="center"/>
          </w:tcPr>
          <w:p w14:paraId="68C95057" w14:textId="150151F9" w:rsidR="00457FA2"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4FC2C590"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AB63C48"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3808922"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5B84E6F"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23AF7F2"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63E6992"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25D5058"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4305EFF"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E1C008F" w14:textId="6EB92B75"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634E3774"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4AB23E3F" w14:textId="77777777" w:rsidR="00457FA2" w:rsidRPr="00AD1CA6" w:rsidRDefault="00457FA2"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330AE050" w14:textId="77777777" w:rsidR="00457FA2" w:rsidRPr="00AD1CA6" w:rsidRDefault="00457FA2"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365768" w:rsidRPr="00AD1CA6" w14:paraId="4492DBA4" w14:textId="77777777" w:rsidTr="009143C2">
        <w:trPr>
          <w:trHeight w:val="2040"/>
        </w:trPr>
        <w:tc>
          <w:tcPr>
            <w:tcW w:w="734" w:type="dxa"/>
            <w:shd w:val="clear" w:color="auto" w:fill="B8CCE4" w:themeFill="accent1" w:themeFillTint="66"/>
            <w:vAlign w:val="center"/>
          </w:tcPr>
          <w:p w14:paraId="4E1E78CD" w14:textId="2EEE9A63" w:rsidR="00365768" w:rsidRPr="00AD1CA6" w:rsidRDefault="00365768"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5.</w:t>
            </w:r>
          </w:p>
        </w:tc>
        <w:tc>
          <w:tcPr>
            <w:tcW w:w="1813" w:type="dxa"/>
            <w:shd w:val="clear" w:color="auto" w:fill="B8CCE4" w:themeFill="accent1" w:themeFillTint="66"/>
          </w:tcPr>
          <w:p w14:paraId="73B6FC11"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"Timber Door</w:t>
            </w:r>
          </w:p>
          <w:p w14:paraId="26106C54"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150X90cm covered by Grass""</w:t>
            </w:r>
            <w:r w:rsidRPr="00AD1CA6">
              <w:rPr>
                <w:rFonts w:asciiTheme="minorHAnsi" w:hAnsiTheme="minorHAnsi" w:cstheme="minorHAnsi"/>
                <w:color w:val="0D0D0D" w:themeColor="text1" w:themeTint="F2"/>
                <w:sz w:val="20"/>
                <w:szCs w:val="20"/>
                <w:rtl/>
              </w:rPr>
              <w:t xml:space="preserve">باب ذو هيكل من </w:t>
            </w:r>
            <w:proofErr w:type="gramStart"/>
            <w:r w:rsidRPr="00AD1CA6">
              <w:rPr>
                <w:rFonts w:asciiTheme="minorHAnsi" w:hAnsiTheme="minorHAnsi" w:cstheme="minorHAnsi"/>
                <w:color w:val="0D0D0D" w:themeColor="text1" w:themeTint="F2"/>
                <w:sz w:val="20"/>
                <w:szCs w:val="20"/>
                <w:rtl/>
              </w:rPr>
              <w:t>الخشب</w:t>
            </w:r>
            <w:proofErr w:type="gramEnd"/>
          </w:p>
          <w:p w14:paraId="5F1897FA"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150X90</w:t>
            </w:r>
          </w:p>
          <w:p w14:paraId="020D3D6C" w14:textId="4D8B2AE9"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الغلاف حصيرة من القش (شرقانية)</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Pr>
              <w:tab/>
            </w:r>
          </w:p>
        </w:tc>
        <w:tc>
          <w:tcPr>
            <w:tcW w:w="5480" w:type="dxa"/>
            <w:shd w:val="clear" w:color="auto" w:fill="B8CCE4" w:themeFill="accent1" w:themeFillTint="66"/>
            <w:vAlign w:val="center"/>
          </w:tcPr>
          <w:p w14:paraId="12F7B97C"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to Fabricate and install Timber and grass door.</w:t>
            </w:r>
          </w:p>
          <w:p w14:paraId="44938371"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The door frame is made from fixed wooden frame (60mm x 60mm</w:t>
            </w:r>
            <w:proofErr w:type="gramStart"/>
            <w:r w:rsidRPr="00AD1CA6">
              <w:rPr>
                <w:rFonts w:asciiTheme="minorHAnsi" w:hAnsiTheme="minorHAnsi" w:cstheme="minorHAnsi"/>
                <w:color w:val="0D0D0D" w:themeColor="text1" w:themeTint="F2"/>
                <w:sz w:val="20"/>
                <w:szCs w:val="20"/>
              </w:rPr>
              <w:t>)  with</w:t>
            </w:r>
            <w:proofErr w:type="gramEnd"/>
            <w:r w:rsidRPr="00AD1CA6">
              <w:rPr>
                <w:rFonts w:asciiTheme="minorHAnsi" w:hAnsiTheme="minorHAnsi" w:cstheme="minorHAnsi"/>
                <w:color w:val="0D0D0D" w:themeColor="text1" w:themeTint="F2"/>
                <w:sz w:val="20"/>
                <w:szCs w:val="20"/>
              </w:rPr>
              <w:t xml:space="preserve"> two long bracing and five short bracings, the door size is 150x90 cm, the door is covered by grass sheet (</w:t>
            </w:r>
            <w:proofErr w:type="spellStart"/>
            <w:r w:rsidRPr="00AD1CA6">
              <w:rPr>
                <w:rFonts w:asciiTheme="minorHAnsi" w:hAnsiTheme="minorHAnsi" w:cstheme="minorHAnsi"/>
                <w:color w:val="0D0D0D" w:themeColor="text1" w:themeTint="F2"/>
                <w:sz w:val="20"/>
                <w:szCs w:val="20"/>
              </w:rPr>
              <w:t>Shargania</w:t>
            </w:r>
            <w:proofErr w:type="spellEnd"/>
            <w:r w:rsidRPr="00AD1CA6">
              <w:rPr>
                <w:rFonts w:asciiTheme="minorHAnsi" w:hAnsiTheme="minorHAnsi" w:cstheme="minorHAnsi"/>
                <w:color w:val="0D0D0D" w:themeColor="text1" w:themeTint="F2"/>
                <w:sz w:val="20"/>
                <w:szCs w:val="20"/>
              </w:rPr>
              <w:t>) attached to the door frame. works includes internal and external lock, and three hinges.</w:t>
            </w:r>
          </w:p>
          <w:p w14:paraId="6A266522"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The Reed mat </w:t>
            </w:r>
            <w:proofErr w:type="gramStart"/>
            <w:r w:rsidRPr="00AD1CA6">
              <w:rPr>
                <w:rFonts w:asciiTheme="minorHAnsi" w:hAnsiTheme="minorHAnsi" w:cstheme="minorHAnsi"/>
                <w:color w:val="0D0D0D" w:themeColor="text1" w:themeTint="F2"/>
                <w:sz w:val="20"/>
                <w:szCs w:val="20"/>
              </w:rPr>
              <w:t xml:space="preserve">( </w:t>
            </w:r>
            <w:proofErr w:type="spellStart"/>
            <w:r w:rsidRPr="00AD1CA6">
              <w:rPr>
                <w:rFonts w:asciiTheme="minorHAnsi" w:hAnsiTheme="minorHAnsi" w:cstheme="minorHAnsi"/>
                <w:color w:val="0D0D0D" w:themeColor="text1" w:themeTint="F2"/>
                <w:sz w:val="20"/>
                <w:szCs w:val="20"/>
              </w:rPr>
              <w:t>Shargania</w:t>
            </w:r>
            <w:proofErr w:type="spellEnd"/>
            <w:proofErr w:type="gramEnd"/>
            <w:r w:rsidRPr="00AD1CA6">
              <w:rPr>
                <w:rFonts w:asciiTheme="minorHAnsi" w:hAnsiTheme="minorHAnsi" w:cstheme="minorHAnsi"/>
                <w:color w:val="0D0D0D" w:themeColor="text1" w:themeTint="F2"/>
                <w:sz w:val="20"/>
                <w:szCs w:val="20"/>
              </w:rPr>
              <w:t>) made from grass size needed to cover the shelter door.</w:t>
            </w:r>
          </w:p>
          <w:p w14:paraId="77EA7CA1" w14:textId="2BCCDBC0"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Door design as per the technical drawings. Works shall be conducted according to the agreed specifications."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والعمالة والأدوات والآلات اللازمة لتصنيع وتركيب الأبواب اذات الهياكل لخشبية والمغطاه بحصيره عشبية (شرقانية)</w:t>
            </w:r>
            <w:r w:rsidRPr="00AD1CA6">
              <w:rPr>
                <w:rFonts w:asciiTheme="minorHAnsi" w:hAnsiTheme="minorHAnsi" w:cstheme="minorHAnsi"/>
                <w:color w:val="0D0D0D" w:themeColor="text1" w:themeTint="F2"/>
                <w:sz w:val="20"/>
                <w:szCs w:val="20"/>
              </w:rPr>
              <w:t>.</w:t>
            </w:r>
          </w:p>
          <w:p w14:paraId="79BC1A8E"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إطار الباب مصنوع من إطار خشبي ثابت ذو مقطع (60 مم × 60 مم) مع دعامتين طويلتين وخمسة دعامات قصيرة ، مقاس الباب 150 × 90 سم ، والباب مغطى بحصيرة عشبية (شرقانية) متصلة بإطار الباب. تشمل الأعمال قفل داخلي وخارجي وثلاث مفصلات</w:t>
            </w:r>
            <w:r w:rsidRPr="00AD1CA6">
              <w:rPr>
                <w:rFonts w:asciiTheme="minorHAnsi" w:hAnsiTheme="minorHAnsi" w:cstheme="minorHAnsi"/>
                <w:color w:val="0D0D0D" w:themeColor="text1" w:themeTint="F2"/>
                <w:sz w:val="20"/>
                <w:szCs w:val="20"/>
              </w:rPr>
              <w:t>.</w:t>
            </w:r>
          </w:p>
          <w:p w14:paraId="4053B358"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سجادة القصب (شرقانية) مصنوعة من حجم العشب اللازم لتغطية باب المأوى</w:t>
            </w:r>
            <w:r w:rsidRPr="00AD1CA6">
              <w:rPr>
                <w:rFonts w:asciiTheme="minorHAnsi" w:hAnsiTheme="minorHAnsi" w:cstheme="minorHAnsi"/>
                <w:color w:val="0D0D0D" w:themeColor="text1" w:themeTint="F2"/>
                <w:sz w:val="20"/>
                <w:szCs w:val="20"/>
              </w:rPr>
              <w:t>.</w:t>
            </w:r>
          </w:p>
          <w:p w14:paraId="50FA0FC1" w14:textId="66141740"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تصميم الباب حسب الرسومات الفنية.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831" w:type="dxa"/>
            <w:shd w:val="clear" w:color="auto" w:fill="B8CCE4" w:themeFill="accent1" w:themeFillTint="66"/>
            <w:vAlign w:val="center"/>
          </w:tcPr>
          <w:p w14:paraId="243B4FCF" w14:textId="5C241393"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shd w:val="clear" w:color="auto" w:fill="B8CCE4" w:themeFill="accent1" w:themeFillTint="66"/>
          </w:tcPr>
          <w:p w14:paraId="4E16E673"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F96A373"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A09FAE3"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21C18CE"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65BA04C"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A480D49"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F3A10DF"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EAB1C38"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D563734"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CF8BBD3"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27189E0" w14:textId="1D4A77AE"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28C30967"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5D4C82A4"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5B3CBFB1" w14:textId="77777777" w:rsidR="00365768" w:rsidRPr="00AD1CA6" w:rsidRDefault="00365768"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365768" w:rsidRPr="00AD1CA6" w14:paraId="4D0A7C6E" w14:textId="77777777" w:rsidTr="00365768">
        <w:trPr>
          <w:trHeight w:val="1124"/>
        </w:trPr>
        <w:tc>
          <w:tcPr>
            <w:tcW w:w="734" w:type="dxa"/>
            <w:vAlign w:val="center"/>
          </w:tcPr>
          <w:p w14:paraId="70A833F5" w14:textId="316FDB17" w:rsidR="00365768" w:rsidRPr="00AD1CA6" w:rsidRDefault="00365768"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6.</w:t>
            </w:r>
          </w:p>
        </w:tc>
        <w:tc>
          <w:tcPr>
            <w:tcW w:w="1813" w:type="dxa"/>
          </w:tcPr>
          <w:p w14:paraId="706804EB"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""Timber Door</w:t>
            </w:r>
          </w:p>
          <w:p w14:paraId="778C5442" w14:textId="6191A9C6"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150X90cm covered by bamboo sticks"</w:t>
            </w:r>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 xml:space="preserve">باب ذو هيكل من </w:t>
            </w:r>
            <w:proofErr w:type="gramStart"/>
            <w:r w:rsidRPr="00AD1CA6">
              <w:rPr>
                <w:rFonts w:asciiTheme="minorHAnsi" w:hAnsiTheme="minorHAnsi" w:cstheme="minorHAnsi"/>
                <w:color w:val="0D0D0D" w:themeColor="text1" w:themeTint="F2"/>
                <w:sz w:val="20"/>
                <w:szCs w:val="20"/>
                <w:rtl/>
              </w:rPr>
              <w:t>الخشب</w:t>
            </w:r>
            <w:proofErr w:type="gramEnd"/>
          </w:p>
          <w:p w14:paraId="5D8968ED"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150X90</w:t>
            </w:r>
          </w:p>
          <w:p w14:paraId="7FDE4060" w14:textId="7B8B3D29"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الغلاف حصيرة من القصب</w:t>
            </w:r>
            <w:r w:rsidRPr="00AD1CA6">
              <w:rPr>
                <w:rFonts w:asciiTheme="minorHAnsi" w:hAnsiTheme="minorHAnsi" w:cstheme="minorHAnsi"/>
                <w:color w:val="0D0D0D" w:themeColor="text1" w:themeTint="F2"/>
                <w:sz w:val="20"/>
                <w:szCs w:val="20"/>
              </w:rPr>
              <w:t>"</w:t>
            </w:r>
          </w:p>
        </w:tc>
        <w:tc>
          <w:tcPr>
            <w:tcW w:w="5480" w:type="dxa"/>
            <w:vAlign w:val="center"/>
          </w:tcPr>
          <w:p w14:paraId="7055A430"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to Fabricate and install Timber and grass door.</w:t>
            </w:r>
          </w:p>
          <w:p w14:paraId="2088AAF8"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The door frame is made from fixed wooden frame (60mm x 60mm</w:t>
            </w:r>
            <w:proofErr w:type="gramStart"/>
            <w:r w:rsidRPr="00AD1CA6">
              <w:rPr>
                <w:rFonts w:asciiTheme="minorHAnsi" w:hAnsiTheme="minorHAnsi" w:cstheme="minorHAnsi"/>
                <w:color w:val="0D0D0D" w:themeColor="text1" w:themeTint="F2"/>
                <w:sz w:val="20"/>
                <w:szCs w:val="20"/>
              </w:rPr>
              <w:t>)  with</w:t>
            </w:r>
            <w:proofErr w:type="gramEnd"/>
            <w:r w:rsidRPr="00AD1CA6">
              <w:rPr>
                <w:rFonts w:asciiTheme="minorHAnsi" w:hAnsiTheme="minorHAnsi" w:cstheme="minorHAnsi"/>
                <w:color w:val="0D0D0D" w:themeColor="text1" w:themeTint="F2"/>
                <w:sz w:val="20"/>
                <w:szCs w:val="20"/>
              </w:rPr>
              <w:t xml:space="preserve"> two long bracing and five short bracings, the door size is 150x90 cm, the door is covered by bamboo sticks attached to the door frame. works includes internal and external lock, and three hinges.</w:t>
            </w:r>
          </w:p>
          <w:p w14:paraId="3613A45E"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Bamboo </w:t>
            </w:r>
            <w:proofErr w:type="gramStart"/>
            <w:r w:rsidRPr="00AD1CA6">
              <w:rPr>
                <w:rFonts w:asciiTheme="minorHAnsi" w:hAnsiTheme="minorHAnsi" w:cstheme="minorHAnsi"/>
                <w:color w:val="0D0D0D" w:themeColor="text1" w:themeTint="F2"/>
                <w:sz w:val="20"/>
                <w:szCs w:val="20"/>
              </w:rPr>
              <w:t>Stick  (</w:t>
            </w:r>
            <w:proofErr w:type="gramEnd"/>
            <w:r w:rsidRPr="00AD1CA6">
              <w:rPr>
                <w:rFonts w:asciiTheme="minorHAnsi" w:hAnsiTheme="minorHAnsi" w:cstheme="minorHAnsi"/>
                <w:color w:val="0D0D0D" w:themeColor="text1" w:themeTint="F2"/>
                <w:sz w:val="20"/>
                <w:szCs w:val="20"/>
              </w:rPr>
              <w:t xml:space="preserve">@ 2"" </w:t>
            </w:r>
            <w:proofErr w:type="spellStart"/>
            <w:r w:rsidRPr="00AD1CA6">
              <w:rPr>
                <w:rFonts w:asciiTheme="minorHAnsi" w:hAnsiTheme="minorHAnsi" w:cstheme="minorHAnsi"/>
                <w:color w:val="0D0D0D" w:themeColor="text1" w:themeTint="F2"/>
                <w:sz w:val="20"/>
                <w:szCs w:val="20"/>
              </w:rPr>
              <w:t>dia</w:t>
            </w:r>
            <w:proofErr w:type="spellEnd"/>
            <w:r w:rsidRPr="00AD1CA6">
              <w:rPr>
                <w:rFonts w:asciiTheme="minorHAnsi" w:hAnsiTheme="minorHAnsi" w:cstheme="minorHAnsi"/>
                <w:color w:val="0D0D0D" w:themeColor="text1" w:themeTint="F2"/>
                <w:sz w:val="20"/>
                <w:szCs w:val="20"/>
              </w:rPr>
              <w:t xml:space="preserve"> top to bottom, tolerance +- 2%) Bamboo should free from decay, insect attack, rot pockets any damages caused by handling and processing.</w:t>
            </w:r>
          </w:p>
          <w:p w14:paraId="2E9D0CFA" w14:textId="15191EDE"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Door design as per the technical drawings. Works shall be conducted according to the agreed specifications."</w:t>
            </w:r>
            <w:r w:rsidRPr="00AD1CA6">
              <w:rPr>
                <w:rFonts w:asciiTheme="minorHAnsi" w:hAnsiTheme="minorHAnsi" w:cstheme="minorHAnsi"/>
                <w:sz w:val="20"/>
                <w:szCs w:val="20"/>
              </w:rPr>
              <w:t xml:space="preserve"> </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والعمالة والأدوات والآلات اللازمة لتصنيع وتركيب الأبواب اذات الهياكل لخشبية والمغطاه بحصيره عشبية (شرقانية)</w:t>
            </w:r>
            <w:r w:rsidRPr="00AD1CA6">
              <w:rPr>
                <w:rFonts w:asciiTheme="minorHAnsi" w:hAnsiTheme="minorHAnsi" w:cstheme="minorHAnsi"/>
                <w:color w:val="0D0D0D" w:themeColor="text1" w:themeTint="F2"/>
                <w:sz w:val="20"/>
                <w:szCs w:val="20"/>
              </w:rPr>
              <w:t>.</w:t>
            </w:r>
          </w:p>
          <w:p w14:paraId="5A07B114"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إطار الباب مصنوع من إطار خشبي ثابت ذو مقطع (60 مم × 60 مم) مع دعامتين طويلتين وخمسة دعامات قصيرة ، مقاس الباب 150 × 90 سم ، والباب مغطى بحصيرة من عصي من الخيزران متصلة بإطار الباب. تشمل الأعمال قفل داخلي وخارجي وثلاث مفصلات</w:t>
            </w:r>
            <w:r w:rsidRPr="00AD1CA6">
              <w:rPr>
                <w:rFonts w:asciiTheme="minorHAnsi" w:hAnsiTheme="minorHAnsi" w:cstheme="minorHAnsi"/>
                <w:color w:val="0D0D0D" w:themeColor="text1" w:themeTint="F2"/>
                <w:sz w:val="20"/>
                <w:szCs w:val="20"/>
              </w:rPr>
              <w:t>.</w:t>
            </w:r>
          </w:p>
          <w:p w14:paraId="7421396F"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عصا الخيزران (بقطر 2 بوصة من أعلى إلى أسفل ، تحمل + - 2٪) يجب أن يكون الخيزران خاليًا من التعفن ، وهجوم الحشرات ، وتلف جيوب أي أضرار ناتجة عن المناولة والمعالجة</w:t>
            </w:r>
            <w:r w:rsidRPr="00AD1CA6">
              <w:rPr>
                <w:rFonts w:asciiTheme="minorHAnsi" w:hAnsiTheme="minorHAnsi" w:cstheme="minorHAnsi"/>
                <w:color w:val="0D0D0D" w:themeColor="text1" w:themeTint="F2"/>
                <w:sz w:val="20"/>
                <w:szCs w:val="20"/>
              </w:rPr>
              <w:t>.</w:t>
            </w:r>
          </w:p>
          <w:p w14:paraId="0C58A52E" w14:textId="39A54A1D"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تصميم الباب حسب الرسومات الفنية.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831" w:type="dxa"/>
            <w:vAlign w:val="center"/>
          </w:tcPr>
          <w:p w14:paraId="3FC58464" w14:textId="7EDEDA42"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23A04398"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40D78D9"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6DC3112"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3812E6B"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AC9E703"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88CA092"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BBA4464"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DC02A43"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C3600F8"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774D064" w14:textId="4ECFFCAA"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776B3A8E"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67B25C8F"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4095C745" w14:textId="77777777" w:rsidR="00365768" w:rsidRPr="00AD1CA6" w:rsidRDefault="00365768"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365768" w:rsidRPr="00AD1CA6" w14:paraId="3D315C63" w14:textId="77777777" w:rsidTr="009143C2">
        <w:trPr>
          <w:trHeight w:val="1546"/>
        </w:trPr>
        <w:tc>
          <w:tcPr>
            <w:tcW w:w="734" w:type="dxa"/>
            <w:shd w:val="clear" w:color="auto" w:fill="B8CCE4" w:themeFill="accent1" w:themeFillTint="66"/>
            <w:vAlign w:val="center"/>
          </w:tcPr>
          <w:p w14:paraId="6B42AE42" w14:textId="32F82774" w:rsidR="00365768" w:rsidRPr="00AD1CA6" w:rsidRDefault="00365768"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7.</w:t>
            </w:r>
          </w:p>
        </w:tc>
        <w:tc>
          <w:tcPr>
            <w:tcW w:w="1813" w:type="dxa"/>
            <w:shd w:val="clear" w:color="auto" w:fill="B8CCE4" w:themeFill="accent1" w:themeFillTint="66"/>
          </w:tcPr>
          <w:p w14:paraId="78240B44" w14:textId="41D20E3D"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Wooden doors hinges</w:t>
            </w:r>
            <w:r w:rsidRPr="00AD1CA6">
              <w:rPr>
                <w:rFonts w:asciiTheme="minorHAnsi" w:hAnsiTheme="minorHAnsi" w:cstheme="minorHAnsi"/>
                <w:color w:val="0D0D0D" w:themeColor="text1" w:themeTint="F2"/>
                <w:sz w:val="20"/>
                <w:szCs w:val="20"/>
                <w:rtl/>
              </w:rPr>
              <w:t>مفاصل الابواب الخشبية</w:t>
            </w:r>
            <w:r w:rsidRPr="00AD1CA6">
              <w:rPr>
                <w:rFonts w:asciiTheme="minorHAnsi" w:hAnsiTheme="minorHAnsi" w:cstheme="minorHAnsi"/>
                <w:color w:val="0D0D0D" w:themeColor="text1" w:themeTint="F2"/>
                <w:sz w:val="20"/>
                <w:szCs w:val="20"/>
              </w:rPr>
              <w:tab/>
            </w:r>
          </w:p>
        </w:tc>
        <w:tc>
          <w:tcPr>
            <w:tcW w:w="5480" w:type="dxa"/>
            <w:shd w:val="clear" w:color="auto" w:fill="B8CCE4" w:themeFill="accent1" w:themeFillTint="66"/>
            <w:vAlign w:val="center"/>
          </w:tcPr>
          <w:p w14:paraId="19D1221F" w14:textId="614957ED"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and install hinges for all required wooden doors</w:t>
            </w:r>
            <w:r w:rsidRPr="00AD1CA6">
              <w:rPr>
                <w:rFonts w:asciiTheme="minorHAnsi" w:hAnsiTheme="minorHAnsi" w:cstheme="minorHAnsi"/>
                <w:color w:val="0D0D0D" w:themeColor="text1" w:themeTint="F2"/>
                <w:sz w:val="20"/>
                <w:szCs w:val="20"/>
                <w:rtl/>
              </w:rPr>
              <w:t>تركيب فصالات معدنية محكمة للأبواب الخشبية المطلوبة</w:t>
            </w:r>
          </w:p>
        </w:tc>
        <w:tc>
          <w:tcPr>
            <w:tcW w:w="831" w:type="dxa"/>
            <w:shd w:val="clear" w:color="auto" w:fill="B8CCE4" w:themeFill="accent1" w:themeFillTint="66"/>
            <w:vAlign w:val="center"/>
          </w:tcPr>
          <w:p w14:paraId="0716C0D4" w14:textId="778F5C4D"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shd w:val="clear" w:color="auto" w:fill="B8CCE4" w:themeFill="accent1" w:themeFillTint="66"/>
          </w:tcPr>
          <w:p w14:paraId="7295E6D9"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9B827DF"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F878460" w14:textId="77777777"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p>
          <w:p w14:paraId="0EF03606" w14:textId="2CEE0EB3"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30552FB7"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4F144769"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58046F5E" w14:textId="77777777" w:rsidR="00365768" w:rsidRPr="00AD1CA6" w:rsidRDefault="00365768"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365768" w:rsidRPr="00AD1CA6" w14:paraId="173D1371" w14:textId="77777777" w:rsidTr="00365768">
        <w:trPr>
          <w:trHeight w:val="1546"/>
        </w:trPr>
        <w:tc>
          <w:tcPr>
            <w:tcW w:w="734" w:type="dxa"/>
            <w:vAlign w:val="center"/>
          </w:tcPr>
          <w:p w14:paraId="53AEE5EF" w14:textId="5DA11513" w:rsidR="00365768" w:rsidRPr="00AD1CA6" w:rsidRDefault="00365768"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8.</w:t>
            </w:r>
          </w:p>
        </w:tc>
        <w:tc>
          <w:tcPr>
            <w:tcW w:w="1813" w:type="dxa"/>
          </w:tcPr>
          <w:p w14:paraId="77B7F5E3" w14:textId="7B52083D"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Steel door Maintenance </w:t>
            </w:r>
            <w:r w:rsidRPr="00AD1CA6">
              <w:rPr>
                <w:rFonts w:asciiTheme="minorHAnsi" w:hAnsiTheme="minorHAnsi" w:cstheme="minorHAnsi"/>
                <w:color w:val="0D0D0D" w:themeColor="text1" w:themeTint="F2"/>
                <w:sz w:val="20"/>
                <w:szCs w:val="20"/>
                <w:rtl/>
              </w:rPr>
              <w:t>صيانة الابواب الحديدية</w:t>
            </w:r>
            <w:r w:rsidRPr="00AD1CA6">
              <w:rPr>
                <w:rFonts w:asciiTheme="minorHAnsi" w:hAnsiTheme="minorHAnsi" w:cstheme="minorHAnsi"/>
                <w:color w:val="0D0D0D" w:themeColor="text1" w:themeTint="F2"/>
                <w:sz w:val="20"/>
                <w:szCs w:val="20"/>
              </w:rPr>
              <w:tab/>
            </w:r>
          </w:p>
        </w:tc>
        <w:tc>
          <w:tcPr>
            <w:tcW w:w="5480" w:type="dxa"/>
            <w:vAlign w:val="center"/>
          </w:tcPr>
          <w:p w14:paraId="6760ED2A" w14:textId="7E97D56B" w:rsidR="00365768" w:rsidRPr="00AD1CA6" w:rsidRDefault="00365768"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Maintaining Steel doors including meshed glass / Rust treatment</w:t>
            </w:r>
            <w:r w:rsidRPr="00AD1CA6">
              <w:rPr>
                <w:rFonts w:asciiTheme="minorHAnsi" w:hAnsiTheme="minorHAnsi" w:cstheme="minorHAnsi"/>
                <w:color w:val="0D0D0D" w:themeColor="text1" w:themeTint="F2"/>
                <w:sz w:val="20"/>
                <w:szCs w:val="20"/>
                <w:rtl/>
              </w:rPr>
              <w:t>صيانة بوابة حديدية بالاضافة للزجاج المغشى / علاج الصدأ</w:t>
            </w:r>
          </w:p>
        </w:tc>
        <w:tc>
          <w:tcPr>
            <w:tcW w:w="831" w:type="dxa"/>
            <w:vAlign w:val="center"/>
          </w:tcPr>
          <w:p w14:paraId="0C774D16" w14:textId="0D25BB0F"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40ED8E14"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80F4664" w14:textId="65DE23FF" w:rsidR="00365768" w:rsidRPr="00AD1CA6" w:rsidRDefault="00365768" w:rsidP="0052053B">
            <w:pPr>
              <w:widowControl w:val="0"/>
              <w:autoSpaceDE w:val="0"/>
              <w:autoSpaceDN w:val="0"/>
              <w:adjustRightInd w:val="0"/>
              <w:rPr>
                <w:rFonts w:asciiTheme="minorHAnsi" w:hAnsiTheme="minorHAnsi" w:cstheme="minorHAnsi"/>
                <w:color w:val="0D0D0D" w:themeColor="text1" w:themeTint="F2"/>
                <w:sz w:val="20"/>
                <w:szCs w:val="20"/>
              </w:rPr>
            </w:pPr>
          </w:p>
          <w:p w14:paraId="1617E8D2" w14:textId="77777777" w:rsidR="0052053B" w:rsidRPr="00AD1CA6" w:rsidRDefault="0052053B" w:rsidP="0052053B">
            <w:pPr>
              <w:widowControl w:val="0"/>
              <w:autoSpaceDE w:val="0"/>
              <w:autoSpaceDN w:val="0"/>
              <w:adjustRightInd w:val="0"/>
              <w:rPr>
                <w:rFonts w:asciiTheme="minorHAnsi" w:hAnsiTheme="minorHAnsi" w:cstheme="minorHAnsi"/>
                <w:color w:val="0D0D0D" w:themeColor="text1" w:themeTint="F2"/>
                <w:sz w:val="20"/>
                <w:szCs w:val="20"/>
              </w:rPr>
            </w:pPr>
          </w:p>
          <w:p w14:paraId="57D4FCE3" w14:textId="3D0C3DB9"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20F67DA3"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2B3EA2A5" w14:textId="77777777" w:rsidR="00365768" w:rsidRPr="00AD1CA6" w:rsidRDefault="00365768"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1CF251E9" w14:textId="77777777" w:rsidR="00365768" w:rsidRPr="00AD1CA6" w:rsidRDefault="00365768"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52053B" w:rsidRPr="00AD1CA6" w14:paraId="3BA2A161" w14:textId="77777777" w:rsidTr="009143C2">
        <w:trPr>
          <w:trHeight w:val="1546"/>
        </w:trPr>
        <w:tc>
          <w:tcPr>
            <w:tcW w:w="734" w:type="dxa"/>
            <w:shd w:val="clear" w:color="auto" w:fill="B8CCE4" w:themeFill="accent1" w:themeFillTint="66"/>
            <w:vAlign w:val="center"/>
          </w:tcPr>
          <w:p w14:paraId="42FE7AAD" w14:textId="04A74EF2" w:rsidR="0052053B" w:rsidRPr="00AD1CA6" w:rsidRDefault="0052053B"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9.</w:t>
            </w:r>
          </w:p>
        </w:tc>
        <w:tc>
          <w:tcPr>
            <w:tcW w:w="1813" w:type="dxa"/>
            <w:shd w:val="clear" w:color="auto" w:fill="B8CCE4" w:themeFill="accent1" w:themeFillTint="66"/>
          </w:tcPr>
          <w:p w14:paraId="37B50B80" w14:textId="652542C0"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Door Lock (wooden or steel)</w:t>
            </w:r>
            <w:r w:rsidRPr="00AD1CA6">
              <w:rPr>
                <w:rFonts w:asciiTheme="minorHAnsi" w:hAnsiTheme="minorHAnsi" w:cstheme="minorHAnsi"/>
                <w:sz w:val="20"/>
                <w:szCs w:val="20"/>
                <w:rtl/>
              </w:rPr>
              <w:t xml:space="preserve"> </w:t>
            </w:r>
            <w:r w:rsidRPr="00AD1CA6">
              <w:rPr>
                <w:rFonts w:asciiTheme="minorHAnsi" w:hAnsiTheme="minorHAnsi" w:cstheme="minorHAnsi"/>
                <w:color w:val="0D0D0D" w:themeColor="text1" w:themeTint="F2"/>
                <w:sz w:val="20"/>
                <w:szCs w:val="20"/>
                <w:rtl/>
              </w:rPr>
              <w:t>مسكة باب لابواب خشب /حديد</w:t>
            </w:r>
            <w:r w:rsidRPr="00AD1CA6">
              <w:rPr>
                <w:rFonts w:asciiTheme="minorHAnsi" w:hAnsiTheme="minorHAnsi" w:cstheme="minorHAnsi"/>
                <w:color w:val="0D0D0D" w:themeColor="text1" w:themeTint="F2"/>
                <w:sz w:val="20"/>
                <w:szCs w:val="20"/>
              </w:rPr>
              <w:tab/>
            </w:r>
          </w:p>
        </w:tc>
        <w:tc>
          <w:tcPr>
            <w:tcW w:w="5480" w:type="dxa"/>
            <w:shd w:val="clear" w:color="auto" w:fill="B8CCE4" w:themeFill="accent1" w:themeFillTint="66"/>
            <w:vAlign w:val="center"/>
          </w:tcPr>
          <w:p w14:paraId="0683E5E4"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and install new handle for required steel/wooden </w:t>
            </w:r>
            <w:proofErr w:type="gramStart"/>
            <w:r w:rsidRPr="00AD1CA6">
              <w:rPr>
                <w:rFonts w:asciiTheme="minorHAnsi" w:hAnsiTheme="minorHAnsi" w:cstheme="minorHAnsi"/>
                <w:color w:val="0D0D0D" w:themeColor="text1" w:themeTint="F2"/>
                <w:sz w:val="20"/>
                <w:szCs w:val="20"/>
              </w:rPr>
              <w:t>door</w:t>
            </w:r>
            <w:proofErr w:type="gramEnd"/>
          </w:p>
          <w:p w14:paraId="3787005F" w14:textId="111BA0E8"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توريد وتركيب مسكة للابواب الخشبية/الحديدية المطلوبة</w:t>
            </w:r>
          </w:p>
        </w:tc>
        <w:tc>
          <w:tcPr>
            <w:tcW w:w="831" w:type="dxa"/>
            <w:shd w:val="clear" w:color="auto" w:fill="B8CCE4" w:themeFill="accent1" w:themeFillTint="66"/>
            <w:vAlign w:val="center"/>
          </w:tcPr>
          <w:p w14:paraId="5126124E" w14:textId="4ECE908A"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shd w:val="clear" w:color="auto" w:fill="B8CCE4" w:themeFill="accent1" w:themeFillTint="66"/>
          </w:tcPr>
          <w:p w14:paraId="44787422"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65D4BBD"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D4C9BDE"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C99135A" w14:textId="3F046086"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57883571"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1F771069"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35BD5640" w14:textId="77777777" w:rsidR="0052053B" w:rsidRPr="00AD1CA6" w:rsidRDefault="0052053B"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52053B" w:rsidRPr="00AD1CA6" w14:paraId="6E902828" w14:textId="77777777" w:rsidTr="00365768">
        <w:trPr>
          <w:trHeight w:val="1546"/>
        </w:trPr>
        <w:tc>
          <w:tcPr>
            <w:tcW w:w="734" w:type="dxa"/>
            <w:vAlign w:val="center"/>
          </w:tcPr>
          <w:p w14:paraId="7FDFD49C" w14:textId="4022A558" w:rsidR="0052053B" w:rsidRPr="00AD1CA6" w:rsidRDefault="0052053B"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10.</w:t>
            </w:r>
          </w:p>
        </w:tc>
        <w:tc>
          <w:tcPr>
            <w:tcW w:w="1813" w:type="dxa"/>
          </w:tcPr>
          <w:p w14:paraId="48EC73C9" w14:textId="5E220BD4"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Door handle (wooder or </w:t>
            </w:r>
            <w:proofErr w:type="gramStart"/>
            <w:r w:rsidRPr="00AD1CA6">
              <w:rPr>
                <w:rFonts w:asciiTheme="minorHAnsi" w:hAnsiTheme="minorHAnsi" w:cstheme="minorHAnsi"/>
                <w:color w:val="0D0D0D" w:themeColor="text1" w:themeTint="F2"/>
                <w:sz w:val="20"/>
                <w:szCs w:val="20"/>
              </w:rPr>
              <w:t>steel )</w:t>
            </w:r>
            <w:proofErr w:type="gramEnd"/>
            <w:r w:rsidRPr="00AD1CA6">
              <w:rPr>
                <w:rFonts w:asciiTheme="minorHAnsi" w:hAnsiTheme="minorHAnsi" w:cstheme="minorHAnsi"/>
                <w:color w:val="0D0D0D" w:themeColor="text1" w:themeTint="F2"/>
                <w:sz w:val="20"/>
                <w:szCs w:val="20"/>
              </w:rPr>
              <w:tab/>
            </w:r>
            <w:r w:rsidRPr="00AD1CA6">
              <w:rPr>
                <w:rFonts w:asciiTheme="minorHAnsi" w:hAnsiTheme="minorHAnsi" w:cstheme="minorHAnsi"/>
                <w:color w:val="0D0D0D" w:themeColor="text1" w:themeTint="F2"/>
                <w:sz w:val="20"/>
                <w:szCs w:val="20"/>
                <w:rtl/>
              </w:rPr>
              <w:t>غال باب لابواب خشب /حديد</w:t>
            </w:r>
          </w:p>
        </w:tc>
        <w:tc>
          <w:tcPr>
            <w:tcW w:w="5480" w:type="dxa"/>
            <w:vAlign w:val="center"/>
          </w:tcPr>
          <w:p w14:paraId="1B95A969"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and install new lock for required steel/wooden </w:t>
            </w:r>
            <w:proofErr w:type="gramStart"/>
            <w:r w:rsidRPr="00AD1CA6">
              <w:rPr>
                <w:rFonts w:asciiTheme="minorHAnsi" w:hAnsiTheme="minorHAnsi" w:cstheme="minorHAnsi"/>
                <w:color w:val="0D0D0D" w:themeColor="text1" w:themeTint="F2"/>
                <w:sz w:val="20"/>
                <w:szCs w:val="20"/>
              </w:rPr>
              <w:t>door</w:t>
            </w:r>
            <w:proofErr w:type="gramEnd"/>
          </w:p>
          <w:p w14:paraId="3222BD76" w14:textId="27EFE02A"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توريد وتركيب غال للأبواب الخشبية/الحديدية  المطلوبة</w:t>
            </w:r>
          </w:p>
        </w:tc>
        <w:tc>
          <w:tcPr>
            <w:tcW w:w="831" w:type="dxa"/>
            <w:vAlign w:val="center"/>
          </w:tcPr>
          <w:p w14:paraId="79CB30BB" w14:textId="537A20CE"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0FE967D6"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917382D"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319601C" w14:textId="402D38E6" w:rsidR="0052053B" w:rsidRPr="00AD1CA6" w:rsidRDefault="0052053B" w:rsidP="0052053B">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7F88D47B"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3F4C695F"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717347A3" w14:textId="77777777" w:rsidR="0052053B" w:rsidRPr="00AD1CA6" w:rsidRDefault="0052053B"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52053B" w:rsidRPr="00AD1CA6" w14:paraId="3CB5F23A" w14:textId="77777777" w:rsidTr="009143C2">
        <w:trPr>
          <w:trHeight w:val="1546"/>
        </w:trPr>
        <w:tc>
          <w:tcPr>
            <w:tcW w:w="734" w:type="dxa"/>
            <w:shd w:val="clear" w:color="auto" w:fill="B8CCE4" w:themeFill="accent1" w:themeFillTint="66"/>
            <w:vAlign w:val="center"/>
          </w:tcPr>
          <w:p w14:paraId="4120B78F" w14:textId="28A9E50A" w:rsidR="0052053B" w:rsidRPr="00AD1CA6" w:rsidRDefault="0052053B"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11.</w:t>
            </w:r>
          </w:p>
        </w:tc>
        <w:tc>
          <w:tcPr>
            <w:tcW w:w="1813" w:type="dxa"/>
            <w:shd w:val="clear" w:color="auto" w:fill="B8CCE4" w:themeFill="accent1" w:themeFillTint="66"/>
          </w:tcPr>
          <w:p w14:paraId="21ED488A"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proofErr w:type="spellStart"/>
            <w:r w:rsidRPr="00AD1CA6">
              <w:rPr>
                <w:rFonts w:asciiTheme="minorHAnsi" w:hAnsiTheme="minorHAnsi" w:cstheme="minorHAnsi"/>
                <w:color w:val="0D0D0D" w:themeColor="text1" w:themeTint="F2"/>
                <w:sz w:val="20"/>
                <w:szCs w:val="20"/>
              </w:rPr>
              <w:t>Aluminium</w:t>
            </w:r>
            <w:proofErr w:type="spellEnd"/>
            <w:r w:rsidRPr="00AD1CA6">
              <w:rPr>
                <w:rFonts w:asciiTheme="minorHAnsi" w:hAnsiTheme="minorHAnsi" w:cstheme="minorHAnsi"/>
                <w:color w:val="0D0D0D" w:themeColor="text1" w:themeTint="F2"/>
                <w:sz w:val="20"/>
                <w:szCs w:val="20"/>
              </w:rPr>
              <w:t xml:space="preserve"> Door</w:t>
            </w:r>
            <w:r w:rsidRPr="00AD1CA6">
              <w:rPr>
                <w:rFonts w:asciiTheme="minorHAnsi" w:hAnsiTheme="minorHAnsi" w:cstheme="minorHAnsi"/>
                <w:color w:val="0D0D0D" w:themeColor="text1" w:themeTint="F2"/>
                <w:sz w:val="20"/>
                <w:szCs w:val="20"/>
              </w:rPr>
              <w:tab/>
            </w:r>
          </w:p>
          <w:p w14:paraId="1F2EB3E1" w14:textId="3F2B9396"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باب ألمنيوم</w:t>
            </w:r>
          </w:p>
        </w:tc>
        <w:tc>
          <w:tcPr>
            <w:tcW w:w="5480" w:type="dxa"/>
            <w:shd w:val="clear" w:color="auto" w:fill="B8CCE4" w:themeFill="accent1" w:themeFillTint="66"/>
            <w:vAlign w:val="center"/>
          </w:tcPr>
          <w:p w14:paraId="44D3D6A1"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proofErr w:type="gramStart"/>
            <w:r w:rsidRPr="00AD1CA6">
              <w:rPr>
                <w:rFonts w:asciiTheme="minorHAnsi" w:hAnsiTheme="minorHAnsi" w:cstheme="minorHAnsi"/>
                <w:color w:val="0D0D0D" w:themeColor="text1" w:themeTint="F2"/>
                <w:sz w:val="20"/>
                <w:szCs w:val="20"/>
              </w:rPr>
              <w:t>Provide ,</w:t>
            </w:r>
            <w:proofErr w:type="gramEnd"/>
            <w:r w:rsidRPr="00AD1CA6">
              <w:rPr>
                <w:rFonts w:asciiTheme="minorHAnsi" w:hAnsiTheme="minorHAnsi" w:cstheme="minorHAnsi"/>
                <w:color w:val="0D0D0D" w:themeColor="text1" w:themeTint="F2"/>
                <w:sz w:val="20"/>
                <w:szCs w:val="20"/>
              </w:rPr>
              <w:t xml:space="preserve"> install and fixed </w:t>
            </w:r>
            <w:proofErr w:type="spellStart"/>
            <w:r w:rsidRPr="00AD1CA6">
              <w:rPr>
                <w:rFonts w:asciiTheme="minorHAnsi" w:hAnsiTheme="minorHAnsi" w:cstheme="minorHAnsi"/>
                <w:color w:val="0D0D0D" w:themeColor="text1" w:themeTint="F2"/>
                <w:sz w:val="20"/>
                <w:szCs w:val="20"/>
              </w:rPr>
              <w:t>aluminium</w:t>
            </w:r>
            <w:proofErr w:type="spellEnd"/>
            <w:r w:rsidRPr="00AD1CA6">
              <w:rPr>
                <w:rFonts w:asciiTheme="minorHAnsi" w:hAnsiTheme="minorHAnsi" w:cstheme="minorHAnsi"/>
                <w:color w:val="0D0D0D" w:themeColor="text1" w:themeTint="F2"/>
                <w:sz w:val="20"/>
                <w:szCs w:val="20"/>
              </w:rPr>
              <w:t xml:space="preserve"> door , width (80-100cm) and height ( up to 220cm) complete with  frame and obscure glass and all the hardware ( lock ,handle )</w:t>
            </w:r>
          </w:p>
          <w:p w14:paraId="5DB78ACA" w14:textId="51949464"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توريد وتركيب باب  ألمنيوم عرض بين 80سم و متر و الارتفاع حتى 220سم مع الاطار و الغال و المسكة وزجاج معتم</w:t>
            </w:r>
          </w:p>
        </w:tc>
        <w:tc>
          <w:tcPr>
            <w:tcW w:w="831" w:type="dxa"/>
            <w:shd w:val="clear" w:color="auto" w:fill="B8CCE4" w:themeFill="accent1" w:themeFillTint="66"/>
            <w:vAlign w:val="center"/>
          </w:tcPr>
          <w:p w14:paraId="65544F3B" w14:textId="78D3C4EC"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316" w:type="dxa"/>
            <w:shd w:val="clear" w:color="auto" w:fill="B8CCE4" w:themeFill="accent1" w:themeFillTint="66"/>
          </w:tcPr>
          <w:p w14:paraId="1BABF463"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2EEA17B"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5E59AA3"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E708131" w14:textId="046A64D1"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6D19312E"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7A809FA1"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3378CF50" w14:textId="77777777" w:rsidR="0052053B" w:rsidRPr="00AD1CA6" w:rsidRDefault="0052053B"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52053B" w:rsidRPr="00AD1CA6" w14:paraId="46BAA635" w14:textId="77777777" w:rsidTr="00365768">
        <w:trPr>
          <w:trHeight w:val="1546"/>
        </w:trPr>
        <w:tc>
          <w:tcPr>
            <w:tcW w:w="734" w:type="dxa"/>
            <w:vAlign w:val="center"/>
          </w:tcPr>
          <w:p w14:paraId="4A322F08" w14:textId="308EBD64" w:rsidR="0052053B" w:rsidRPr="00AD1CA6" w:rsidRDefault="0052053B"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12.</w:t>
            </w:r>
          </w:p>
        </w:tc>
        <w:tc>
          <w:tcPr>
            <w:tcW w:w="1813" w:type="dxa"/>
          </w:tcPr>
          <w:p w14:paraId="7015277A"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proofErr w:type="spellStart"/>
            <w:r w:rsidRPr="00AD1CA6">
              <w:rPr>
                <w:rFonts w:asciiTheme="minorHAnsi" w:hAnsiTheme="minorHAnsi" w:cstheme="minorHAnsi"/>
                <w:color w:val="0D0D0D" w:themeColor="text1" w:themeTint="F2"/>
                <w:sz w:val="20"/>
                <w:szCs w:val="20"/>
              </w:rPr>
              <w:t>Aluminium</w:t>
            </w:r>
            <w:proofErr w:type="spellEnd"/>
            <w:r w:rsidRPr="00AD1CA6">
              <w:rPr>
                <w:rFonts w:asciiTheme="minorHAnsi" w:hAnsiTheme="minorHAnsi" w:cstheme="minorHAnsi"/>
                <w:color w:val="0D0D0D" w:themeColor="text1" w:themeTint="F2"/>
                <w:sz w:val="20"/>
                <w:szCs w:val="20"/>
              </w:rPr>
              <w:t xml:space="preserve"> door Maintenance </w:t>
            </w:r>
            <w:r w:rsidRPr="00AD1CA6">
              <w:rPr>
                <w:rFonts w:asciiTheme="minorHAnsi" w:hAnsiTheme="minorHAnsi" w:cstheme="minorHAnsi"/>
                <w:color w:val="0D0D0D" w:themeColor="text1" w:themeTint="F2"/>
                <w:sz w:val="20"/>
                <w:szCs w:val="20"/>
              </w:rPr>
              <w:tab/>
            </w:r>
          </w:p>
          <w:p w14:paraId="02433375" w14:textId="56BFC8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صيانة باب ألمنيوم</w:t>
            </w:r>
          </w:p>
        </w:tc>
        <w:tc>
          <w:tcPr>
            <w:tcW w:w="5480" w:type="dxa"/>
            <w:vAlign w:val="center"/>
          </w:tcPr>
          <w:p w14:paraId="50B5FADA"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Maintaining </w:t>
            </w:r>
            <w:proofErr w:type="spellStart"/>
            <w:r w:rsidRPr="00AD1CA6">
              <w:rPr>
                <w:rFonts w:asciiTheme="minorHAnsi" w:hAnsiTheme="minorHAnsi" w:cstheme="minorHAnsi"/>
                <w:color w:val="0D0D0D" w:themeColor="text1" w:themeTint="F2"/>
                <w:sz w:val="20"/>
                <w:szCs w:val="20"/>
              </w:rPr>
              <w:t>Aluminium</w:t>
            </w:r>
            <w:proofErr w:type="spellEnd"/>
            <w:r w:rsidRPr="00AD1CA6">
              <w:rPr>
                <w:rFonts w:asciiTheme="minorHAnsi" w:hAnsiTheme="minorHAnsi" w:cstheme="minorHAnsi"/>
                <w:color w:val="0D0D0D" w:themeColor="text1" w:themeTint="F2"/>
                <w:sz w:val="20"/>
                <w:szCs w:val="20"/>
              </w:rPr>
              <w:t xml:space="preserve"> doors including glass / maintain closing door </w:t>
            </w:r>
            <w:proofErr w:type="gramStart"/>
            <w:r w:rsidRPr="00AD1CA6">
              <w:rPr>
                <w:rFonts w:asciiTheme="minorHAnsi" w:hAnsiTheme="minorHAnsi" w:cstheme="minorHAnsi"/>
                <w:color w:val="0D0D0D" w:themeColor="text1" w:themeTint="F2"/>
                <w:sz w:val="20"/>
                <w:szCs w:val="20"/>
              </w:rPr>
              <w:t>problem</w:t>
            </w:r>
            <w:proofErr w:type="gramEnd"/>
          </w:p>
          <w:p w14:paraId="6719B20B" w14:textId="1EE76B6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صيانة باب المنيوم بالاضافة للزجاج / اصلاح مشاكل اغلاق الباب</w:t>
            </w:r>
          </w:p>
        </w:tc>
        <w:tc>
          <w:tcPr>
            <w:tcW w:w="831" w:type="dxa"/>
            <w:vAlign w:val="center"/>
          </w:tcPr>
          <w:p w14:paraId="5FD04615" w14:textId="16EE5FCB"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IS</w:t>
            </w:r>
          </w:p>
        </w:tc>
        <w:tc>
          <w:tcPr>
            <w:tcW w:w="1316" w:type="dxa"/>
          </w:tcPr>
          <w:p w14:paraId="40A4DF5C"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248B2CE"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D85851E"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41D8EA9" w14:textId="0650CB4F"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0CF6CCFA"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732255A7"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073CE8C6" w14:textId="77777777" w:rsidR="0052053B" w:rsidRPr="00AD1CA6" w:rsidRDefault="0052053B"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52053B" w:rsidRPr="00AD1CA6" w14:paraId="79B2B678" w14:textId="77777777" w:rsidTr="009143C2">
        <w:trPr>
          <w:trHeight w:val="1546"/>
        </w:trPr>
        <w:tc>
          <w:tcPr>
            <w:tcW w:w="734" w:type="dxa"/>
            <w:shd w:val="clear" w:color="auto" w:fill="B8CCE4" w:themeFill="accent1" w:themeFillTint="66"/>
            <w:vAlign w:val="center"/>
          </w:tcPr>
          <w:p w14:paraId="2F2B28BE" w14:textId="419A43AE" w:rsidR="0052053B" w:rsidRPr="00AD1CA6" w:rsidRDefault="0052053B"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13.</w:t>
            </w:r>
          </w:p>
        </w:tc>
        <w:tc>
          <w:tcPr>
            <w:tcW w:w="1813" w:type="dxa"/>
            <w:shd w:val="clear" w:color="auto" w:fill="B8CCE4" w:themeFill="accent1" w:themeFillTint="66"/>
          </w:tcPr>
          <w:p w14:paraId="4EDAE9E5"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proofErr w:type="spellStart"/>
            <w:r w:rsidRPr="00AD1CA6">
              <w:rPr>
                <w:rFonts w:asciiTheme="minorHAnsi" w:hAnsiTheme="minorHAnsi" w:cstheme="minorHAnsi"/>
                <w:color w:val="0D0D0D" w:themeColor="text1" w:themeTint="F2"/>
                <w:sz w:val="20"/>
                <w:szCs w:val="20"/>
              </w:rPr>
              <w:t>Aluminium</w:t>
            </w:r>
            <w:proofErr w:type="spellEnd"/>
            <w:r w:rsidRPr="00AD1CA6">
              <w:rPr>
                <w:rFonts w:asciiTheme="minorHAnsi" w:hAnsiTheme="minorHAnsi" w:cstheme="minorHAnsi"/>
                <w:color w:val="0D0D0D" w:themeColor="text1" w:themeTint="F2"/>
                <w:sz w:val="20"/>
                <w:szCs w:val="20"/>
              </w:rPr>
              <w:t xml:space="preserve"> Door Handle</w:t>
            </w:r>
            <w:r w:rsidRPr="00AD1CA6">
              <w:rPr>
                <w:rFonts w:asciiTheme="minorHAnsi" w:hAnsiTheme="minorHAnsi" w:cstheme="minorHAnsi"/>
                <w:color w:val="0D0D0D" w:themeColor="text1" w:themeTint="F2"/>
                <w:sz w:val="20"/>
                <w:szCs w:val="20"/>
              </w:rPr>
              <w:tab/>
            </w:r>
          </w:p>
          <w:p w14:paraId="25C6DF96" w14:textId="0E8CB09A"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مسكه باب المنيوم</w:t>
            </w:r>
          </w:p>
        </w:tc>
        <w:tc>
          <w:tcPr>
            <w:tcW w:w="5480" w:type="dxa"/>
            <w:shd w:val="clear" w:color="auto" w:fill="B8CCE4" w:themeFill="accent1" w:themeFillTint="66"/>
            <w:vAlign w:val="center"/>
          </w:tcPr>
          <w:p w14:paraId="7B92CF9A" w14:textId="20604012"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and install a new handle for required aluminum </w:t>
            </w:r>
            <w:proofErr w:type="gramStart"/>
            <w:r w:rsidRPr="00AD1CA6">
              <w:rPr>
                <w:rFonts w:asciiTheme="minorHAnsi" w:hAnsiTheme="minorHAnsi" w:cstheme="minorHAnsi"/>
                <w:color w:val="0D0D0D" w:themeColor="text1" w:themeTint="F2"/>
                <w:sz w:val="20"/>
                <w:szCs w:val="20"/>
              </w:rPr>
              <w:t>doors</w:t>
            </w:r>
            <w:proofErr w:type="gramEnd"/>
          </w:p>
          <w:p w14:paraId="597C39CF" w14:textId="7582FE14"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توريد وتركيب مسكه لأبواب الالمنيوم المطلوبة</w:t>
            </w:r>
          </w:p>
        </w:tc>
        <w:tc>
          <w:tcPr>
            <w:tcW w:w="831" w:type="dxa"/>
            <w:shd w:val="clear" w:color="auto" w:fill="B8CCE4" w:themeFill="accent1" w:themeFillTint="66"/>
            <w:vAlign w:val="center"/>
          </w:tcPr>
          <w:p w14:paraId="0DC29C82" w14:textId="467F183F"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shd w:val="clear" w:color="auto" w:fill="B8CCE4" w:themeFill="accent1" w:themeFillTint="66"/>
          </w:tcPr>
          <w:p w14:paraId="57CAEAB9"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4E7DA0B"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3CE1ED4"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DFAE6B0" w14:textId="65816D0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1D70E85F"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0F8F56DC"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0904014E" w14:textId="77777777" w:rsidR="0052053B" w:rsidRPr="00AD1CA6" w:rsidRDefault="0052053B"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52053B" w:rsidRPr="00AD1CA6" w14:paraId="448790C0" w14:textId="77777777" w:rsidTr="00365768">
        <w:trPr>
          <w:trHeight w:val="1546"/>
        </w:trPr>
        <w:tc>
          <w:tcPr>
            <w:tcW w:w="734" w:type="dxa"/>
            <w:vAlign w:val="center"/>
          </w:tcPr>
          <w:p w14:paraId="25288631" w14:textId="0F952326" w:rsidR="0052053B" w:rsidRPr="00AD1CA6" w:rsidRDefault="0052053B"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14.</w:t>
            </w:r>
          </w:p>
        </w:tc>
        <w:tc>
          <w:tcPr>
            <w:tcW w:w="1813" w:type="dxa"/>
          </w:tcPr>
          <w:p w14:paraId="28BA4344"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proofErr w:type="spellStart"/>
            <w:r w:rsidRPr="00AD1CA6">
              <w:rPr>
                <w:rFonts w:asciiTheme="minorHAnsi" w:hAnsiTheme="minorHAnsi" w:cstheme="minorHAnsi"/>
                <w:color w:val="0D0D0D" w:themeColor="text1" w:themeTint="F2"/>
                <w:sz w:val="20"/>
                <w:szCs w:val="20"/>
              </w:rPr>
              <w:t>Aluminium</w:t>
            </w:r>
            <w:proofErr w:type="spellEnd"/>
            <w:r w:rsidRPr="00AD1CA6">
              <w:rPr>
                <w:rFonts w:asciiTheme="minorHAnsi" w:hAnsiTheme="minorHAnsi" w:cstheme="minorHAnsi"/>
                <w:color w:val="0D0D0D" w:themeColor="text1" w:themeTint="F2"/>
                <w:sz w:val="20"/>
                <w:szCs w:val="20"/>
              </w:rPr>
              <w:t xml:space="preserve"> Door Lock</w:t>
            </w:r>
            <w:r w:rsidRPr="00AD1CA6">
              <w:rPr>
                <w:rFonts w:asciiTheme="minorHAnsi" w:hAnsiTheme="minorHAnsi" w:cstheme="minorHAnsi"/>
                <w:color w:val="0D0D0D" w:themeColor="text1" w:themeTint="F2"/>
                <w:sz w:val="20"/>
                <w:szCs w:val="20"/>
              </w:rPr>
              <w:tab/>
            </w:r>
          </w:p>
          <w:p w14:paraId="1EB0D3F4" w14:textId="7377D40F"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غال باب المنيوم</w:t>
            </w:r>
          </w:p>
        </w:tc>
        <w:tc>
          <w:tcPr>
            <w:tcW w:w="5480" w:type="dxa"/>
            <w:vAlign w:val="center"/>
          </w:tcPr>
          <w:p w14:paraId="7EA1E05C"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and install a new lock for required </w:t>
            </w:r>
            <w:proofErr w:type="spellStart"/>
            <w:r w:rsidRPr="00AD1CA6">
              <w:rPr>
                <w:rFonts w:asciiTheme="minorHAnsi" w:hAnsiTheme="minorHAnsi" w:cstheme="minorHAnsi"/>
                <w:color w:val="0D0D0D" w:themeColor="text1" w:themeTint="F2"/>
                <w:sz w:val="20"/>
                <w:szCs w:val="20"/>
              </w:rPr>
              <w:t>aluminium</w:t>
            </w:r>
            <w:proofErr w:type="spellEnd"/>
            <w:r w:rsidRPr="00AD1CA6">
              <w:rPr>
                <w:rFonts w:asciiTheme="minorHAnsi" w:hAnsiTheme="minorHAnsi" w:cstheme="minorHAnsi"/>
                <w:color w:val="0D0D0D" w:themeColor="text1" w:themeTint="F2"/>
                <w:sz w:val="20"/>
                <w:szCs w:val="20"/>
              </w:rPr>
              <w:t xml:space="preserve"> </w:t>
            </w:r>
            <w:proofErr w:type="gramStart"/>
            <w:r w:rsidRPr="00AD1CA6">
              <w:rPr>
                <w:rFonts w:asciiTheme="minorHAnsi" w:hAnsiTheme="minorHAnsi" w:cstheme="minorHAnsi"/>
                <w:color w:val="0D0D0D" w:themeColor="text1" w:themeTint="F2"/>
                <w:sz w:val="20"/>
                <w:szCs w:val="20"/>
              </w:rPr>
              <w:t>doors</w:t>
            </w:r>
            <w:proofErr w:type="gramEnd"/>
          </w:p>
          <w:p w14:paraId="00BFFC6E" w14:textId="420800F8"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توريد وتركيب الغال لأبواب الالمنيوم المطلوبة</w:t>
            </w:r>
          </w:p>
        </w:tc>
        <w:tc>
          <w:tcPr>
            <w:tcW w:w="831" w:type="dxa"/>
            <w:vAlign w:val="center"/>
          </w:tcPr>
          <w:p w14:paraId="6043B1B2" w14:textId="7B6D96DD"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0BF831C9"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8CE1B51"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CAFB598"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004DA2D" w14:textId="5BD682F3"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7532AD7C"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343676A4"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28725084" w14:textId="77777777" w:rsidR="0052053B" w:rsidRPr="00AD1CA6" w:rsidRDefault="0052053B"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52053B" w:rsidRPr="00AD1CA6" w14:paraId="564D890F" w14:textId="77777777" w:rsidTr="009143C2">
        <w:trPr>
          <w:trHeight w:val="1546"/>
        </w:trPr>
        <w:tc>
          <w:tcPr>
            <w:tcW w:w="734" w:type="dxa"/>
            <w:shd w:val="clear" w:color="auto" w:fill="B8CCE4" w:themeFill="accent1" w:themeFillTint="66"/>
            <w:vAlign w:val="center"/>
          </w:tcPr>
          <w:p w14:paraId="58687CCC" w14:textId="6B81B27E" w:rsidR="0052053B" w:rsidRPr="00AD1CA6" w:rsidRDefault="0052053B"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15.</w:t>
            </w:r>
          </w:p>
        </w:tc>
        <w:tc>
          <w:tcPr>
            <w:tcW w:w="1813" w:type="dxa"/>
            <w:shd w:val="clear" w:color="auto" w:fill="B8CCE4" w:themeFill="accent1" w:themeFillTint="66"/>
          </w:tcPr>
          <w:p w14:paraId="3ADCFE21" w14:textId="77777777" w:rsidR="0052053B" w:rsidRPr="00AD1CA6" w:rsidRDefault="0052053B" w:rsidP="00365768">
            <w:pPr>
              <w:widowControl w:val="0"/>
              <w:autoSpaceDE w:val="0"/>
              <w:autoSpaceDN w:val="0"/>
              <w:adjustRightInd w:val="0"/>
              <w:rPr>
                <w:rFonts w:asciiTheme="minorHAnsi" w:hAnsiTheme="minorHAnsi" w:cstheme="minorHAnsi"/>
                <w:color w:val="0D0D0D" w:themeColor="text1" w:themeTint="F2"/>
                <w:sz w:val="20"/>
                <w:szCs w:val="20"/>
              </w:rPr>
            </w:pPr>
            <w:proofErr w:type="spellStart"/>
            <w:r w:rsidRPr="00AD1CA6">
              <w:rPr>
                <w:rFonts w:asciiTheme="minorHAnsi" w:hAnsiTheme="minorHAnsi" w:cstheme="minorHAnsi"/>
                <w:color w:val="0D0D0D" w:themeColor="text1" w:themeTint="F2"/>
                <w:sz w:val="20"/>
                <w:szCs w:val="20"/>
              </w:rPr>
              <w:t>Aluminium</w:t>
            </w:r>
            <w:proofErr w:type="spellEnd"/>
            <w:r w:rsidRPr="00AD1CA6">
              <w:rPr>
                <w:rFonts w:asciiTheme="minorHAnsi" w:hAnsiTheme="minorHAnsi" w:cstheme="minorHAnsi"/>
                <w:color w:val="0D0D0D" w:themeColor="text1" w:themeTint="F2"/>
                <w:sz w:val="20"/>
                <w:szCs w:val="20"/>
              </w:rPr>
              <w:t xml:space="preserve"> Door hinges</w:t>
            </w:r>
            <w:r w:rsidRPr="00AD1CA6">
              <w:rPr>
                <w:rFonts w:asciiTheme="minorHAnsi" w:hAnsiTheme="minorHAnsi" w:cstheme="minorHAnsi"/>
                <w:color w:val="0D0D0D" w:themeColor="text1" w:themeTint="F2"/>
                <w:sz w:val="20"/>
                <w:szCs w:val="20"/>
              </w:rPr>
              <w:tab/>
            </w:r>
          </w:p>
          <w:p w14:paraId="3B888942" w14:textId="3ED62966"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فصالة باب المنيوم</w:t>
            </w:r>
          </w:p>
        </w:tc>
        <w:tc>
          <w:tcPr>
            <w:tcW w:w="5480" w:type="dxa"/>
            <w:shd w:val="clear" w:color="auto" w:fill="B8CCE4" w:themeFill="accent1" w:themeFillTint="66"/>
            <w:vAlign w:val="center"/>
          </w:tcPr>
          <w:p w14:paraId="7E4DCE01" w14:textId="7B56D992" w:rsidR="0052053B"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and install a new hinge for required </w:t>
            </w:r>
            <w:proofErr w:type="spellStart"/>
            <w:r w:rsidRPr="00AD1CA6">
              <w:rPr>
                <w:rFonts w:asciiTheme="minorHAnsi" w:hAnsiTheme="minorHAnsi" w:cstheme="minorHAnsi"/>
                <w:color w:val="0D0D0D" w:themeColor="text1" w:themeTint="F2"/>
                <w:sz w:val="20"/>
                <w:szCs w:val="20"/>
              </w:rPr>
              <w:t>aluminium</w:t>
            </w:r>
            <w:proofErr w:type="spellEnd"/>
            <w:r w:rsidRPr="00AD1CA6">
              <w:rPr>
                <w:rFonts w:asciiTheme="minorHAnsi" w:hAnsiTheme="minorHAnsi" w:cstheme="minorHAnsi"/>
                <w:color w:val="0D0D0D" w:themeColor="text1" w:themeTint="F2"/>
                <w:sz w:val="20"/>
                <w:szCs w:val="20"/>
              </w:rPr>
              <w:t xml:space="preserve"> </w:t>
            </w:r>
            <w:proofErr w:type="gramStart"/>
            <w:r w:rsidRPr="00AD1CA6">
              <w:rPr>
                <w:rFonts w:asciiTheme="minorHAnsi" w:hAnsiTheme="minorHAnsi" w:cstheme="minorHAnsi"/>
                <w:color w:val="0D0D0D" w:themeColor="text1" w:themeTint="F2"/>
                <w:sz w:val="20"/>
                <w:szCs w:val="20"/>
              </w:rPr>
              <w:t>door</w:t>
            </w:r>
            <w:proofErr w:type="gramEnd"/>
          </w:p>
          <w:p w14:paraId="00067914" w14:textId="2A321527"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توريد وتركيب مفصل للابواب المنيوم المطلوبة</w:t>
            </w:r>
          </w:p>
        </w:tc>
        <w:tc>
          <w:tcPr>
            <w:tcW w:w="831" w:type="dxa"/>
            <w:shd w:val="clear" w:color="auto" w:fill="B8CCE4" w:themeFill="accent1" w:themeFillTint="66"/>
            <w:vAlign w:val="center"/>
          </w:tcPr>
          <w:p w14:paraId="135FAE6A" w14:textId="0870E8D0" w:rsidR="0052053B"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shd w:val="clear" w:color="auto" w:fill="B8CCE4" w:themeFill="accent1" w:themeFillTint="66"/>
          </w:tcPr>
          <w:p w14:paraId="0FD5CA04"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572994D"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CBFBD2D"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8B2CA2F" w14:textId="62C967D9"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5E0364FA"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4345B4C5" w14:textId="77777777" w:rsidR="0052053B" w:rsidRPr="00AD1CA6" w:rsidRDefault="0052053B"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6434BD42" w14:textId="77777777" w:rsidR="0052053B" w:rsidRPr="00AD1CA6" w:rsidRDefault="0052053B"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C178F1" w:rsidRPr="00AD1CA6" w14:paraId="6BC74CFA" w14:textId="77777777" w:rsidTr="00365768">
        <w:trPr>
          <w:trHeight w:val="1546"/>
        </w:trPr>
        <w:tc>
          <w:tcPr>
            <w:tcW w:w="734" w:type="dxa"/>
            <w:vAlign w:val="center"/>
          </w:tcPr>
          <w:p w14:paraId="298CB43A" w14:textId="4A3E2149" w:rsidR="00C178F1" w:rsidRPr="00AD1CA6" w:rsidRDefault="00C178F1"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16.</w:t>
            </w:r>
          </w:p>
        </w:tc>
        <w:tc>
          <w:tcPr>
            <w:tcW w:w="1813" w:type="dxa"/>
          </w:tcPr>
          <w:p w14:paraId="25FFCC3A" w14:textId="77777777"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External Steel door hinges</w:t>
            </w:r>
            <w:r w:rsidRPr="00AD1CA6">
              <w:rPr>
                <w:rFonts w:asciiTheme="minorHAnsi" w:hAnsiTheme="minorHAnsi" w:cstheme="minorHAnsi"/>
                <w:color w:val="0D0D0D" w:themeColor="text1" w:themeTint="F2"/>
                <w:sz w:val="20"/>
                <w:szCs w:val="20"/>
              </w:rPr>
              <w:tab/>
            </w:r>
          </w:p>
          <w:p w14:paraId="15EACB2C" w14:textId="4FDEA726"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مفاصل الابواب الحديدية الخارجية</w:t>
            </w:r>
          </w:p>
        </w:tc>
        <w:tc>
          <w:tcPr>
            <w:tcW w:w="5480" w:type="dxa"/>
            <w:vAlign w:val="center"/>
          </w:tcPr>
          <w:p w14:paraId="7714073D" w14:textId="68AF1898"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and install hinges for all required external steel doors.</w:t>
            </w:r>
          </w:p>
          <w:p w14:paraId="6B811001" w14:textId="072C0B8F"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تركيب فصالات معدنية محكمة للأبواب الحديدية الخارجية المطلوبة</w:t>
            </w:r>
          </w:p>
        </w:tc>
        <w:tc>
          <w:tcPr>
            <w:tcW w:w="831" w:type="dxa"/>
            <w:vAlign w:val="center"/>
          </w:tcPr>
          <w:p w14:paraId="514FD8F8" w14:textId="2E1A6C7A"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58C74C28"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B96CFC8"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8770F63"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F437D6E" w14:textId="0A965190"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5B2FCEE9"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5421947D"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274A6311" w14:textId="77777777" w:rsidR="00C178F1" w:rsidRPr="00AD1CA6" w:rsidRDefault="00C178F1"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C178F1" w:rsidRPr="00AD1CA6" w14:paraId="236138AD" w14:textId="77777777" w:rsidTr="009143C2">
        <w:trPr>
          <w:trHeight w:val="1546"/>
        </w:trPr>
        <w:tc>
          <w:tcPr>
            <w:tcW w:w="734" w:type="dxa"/>
            <w:shd w:val="clear" w:color="auto" w:fill="B8CCE4" w:themeFill="accent1" w:themeFillTint="66"/>
            <w:vAlign w:val="center"/>
          </w:tcPr>
          <w:p w14:paraId="7590F1B6" w14:textId="14F6F487" w:rsidR="00C178F1" w:rsidRPr="00AD1CA6" w:rsidRDefault="00C178F1"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17.</w:t>
            </w:r>
          </w:p>
        </w:tc>
        <w:tc>
          <w:tcPr>
            <w:tcW w:w="1813" w:type="dxa"/>
            <w:shd w:val="clear" w:color="auto" w:fill="B8CCE4" w:themeFill="accent1" w:themeFillTint="66"/>
          </w:tcPr>
          <w:p w14:paraId="1F2BACB0" w14:textId="77777777"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Glazed steel window including frame and </w:t>
            </w:r>
            <w:proofErr w:type="gramStart"/>
            <w:r w:rsidRPr="00AD1CA6">
              <w:rPr>
                <w:rFonts w:asciiTheme="minorHAnsi" w:hAnsiTheme="minorHAnsi" w:cstheme="minorHAnsi"/>
                <w:color w:val="0D0D0D" w:themeColor="text1" w:themeTint="F2"/>
                <w:sz w:val="20"/>
                <w:szCs w:val="20"/>
              </w:rPr>
              <w:t>installation</w:t>
            </w:r>
            <w:proofErr w:type="gramEnd"/>
            <w:r w:rsidRPr="00AD1CA6">
              <w:rPr>
                <w:rFonts w:asciiTheme="minorHAnsi" w:hAnsiTheme="minorHAnsi" w:cstheme="minorHAnsi"/>
                <w:color w:val="0D0D0D" w:themeColor="text1" w:themeTint="F2"/>
                <w:sz w:val="20"/>
                <w:szCs w:val="20"/>
              </w:rPr>
              <w:tab/>
            </w:r>
          </w:p>
          <w:p w14:paraId="5495DBB6" w14:textId="68ED6D15"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شباك حديد</w:t>
            </w:r>
          </w:p>
        </w:tc>
        <w:tc>
          <w:tcPr>
            <w:tcW w:w="5480" w:type="dxa"/>
            <w:shd w:val="clear" w:color="auto" w:fill="B8CCE4" w:themeFill="accent1" w:themeFillTint="66"/>
            <w:vAlign w:val="center"/>
          </w:tcPr>
          <w:p w14:paraId="446B3796" w14:textId="77777777"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install and fix Steel window complete with the </w:t>
            </w:r>
            <w:proofErr w:type="gramStart"/>
            <w:r w:rsidRPr="00AD1CA6">
              <w:rPr>
                <w:rFonts w:asciiTheme="minorHAnsi" w:hAnsiTheme="minorHAnsi" w:cstheme="minorHAnsi"/>
                <w:color w:val="0D0D0D" w:themeColor="text1" w:themeTint="F2"/>
                <w:sz w:val="20"/>
                <w:szCs w:val="20"/>
              </w:rPr>
              <w:t>frame ,obscure</w:t>
            </w:r>
            <w:proofErr w:type="gramEnd"/>
            <w:r w:rsidRPr="00AD1CA6">
              <w:rPr>
                <w:rFonts w:asciiTheme="minorHAnsi" w:hAnsiTheme="minorHAnsi" w:cstheme="minorHAnsi"/>
                <w:color w:val="0D0D0D" w:themeColor="text1" w:themeTint="F2"/>
                <w:sz w:val="20"/>
                <w:szCs w:val="20"/>
              </w:rPr>
              <w:t xml:space="preserve"> glass and wire mesh fly screen, window size is 100X120cm</w:t>
            </w:r>
          </w:p>
          <w:p w14:paraId="141AB40E" w14:textId="72C90A30" w:rsidR="00C178F1" w:rsidRPr="00AD1CA6" w:rsidRDefault="00C178F1" w:rsidP="00365768">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تركيب شباك حديد مع زجاج بشريط مع الغال مع تركيب منخل للشباك, الاطار للشباك من حديد بقياس 6</w:t>
            </w:r>
            <w:r w:rsidRPr="00AD1CA6">
              <w:rPr>
                <w:rFonts w:asciiTheme="minorHAnsi" w:hAnsiTheme="minorHAnsi" w:cstheme="minorHAnsi"/>
                <w:color w:val="0D0D0D" w:themeColor="text1" w:themeTint="F2"/>
                <w:sz w:val="20"/>
                <w:szCs w:val="20"/>
              </w:rPr>
              <w:t>X3</w:t>
            </w:r>
            <w:r w:rsidRPr="00AD1CA6">
              <w:rPr>
                <w:rFonts w:asciiTheme="minorHAnsi" w:hAnsiTheme="minorHAnsi" w:cstheme="minorHAnsi"/>
                <w:color w:val="0D0D0D" w:themeColor="text1" w:themeTint="F2"/>
                <w:sz w:val="20"/>
                <w:szCs w:val="20"/>
                <w:rtl/>
              </w:rPr>
              <w:t>سم, وسمك 1.2مم</w:t>
            </w:r>
          </w:p>
        </w:tc>
        <w:tc>
          <w:tcPr>
            <w:tcW w:w="831" w:type="dxa"/>
            <w:shd w:val="clear" w:color="auto" w:fill="B8CCE4" w:themeFill="accent1" w:themeFillTint="66"/>
            <w:vAlign w:val="center"/>
          </w:tcPr>
          <w:p w14:paraId="5F7A35E1" w14:textId="4257D758"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shd w:val="clear" w:color="auto" w:fill="B8CCE4" w:themeFill="accent1" w:themeFillTint="66"/>
          </w:tcPr>
          <w:p w14:paraId="29201C97"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C56BFDE"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AE73E76"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E71ECCD" w14:textId="3453FB4D"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23965C2D"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5A5AECCF"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6D3B9F75" w14:textId="77777777" w:rsidR="00C178F1" w:rsidRPr="00AD1CA6" w:rsidRDefault="00C178F1"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C178F1" w:rsidRPr="00AD1CA6" w14:paraId="13E2953E" w14:textId="77777777" w:rsidTr="00365768">
        <w:trPr>
          <w:trHeight w:val="1546"/>
        </w:trPr>
        <w:tc>
          <w:tcPr>
            <w:tcW w:w="734" w:type="dxa"/>
            <w:vAlign w:val="center"/>
          </w:tcPr>
          <w:p w14:paraId="1B725EE8" w14:textId="0311A2CA" w:rsidR="00C178F1" w:rsidRPr="00AD1CA6" w:rsidRDefault="00C178F1"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18.</w:t>
            </w:r>
          </w:p>
        </w:tc>
        <w:tc>
          <w:tcPr>
            <w:tcW w:w="1813" w:type="dxa"/>
          </w:tcPr>
          <w:p w14:paraId="1BA01BFE"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"Steel Window</w:t>
            </w:r>
          </w:p>
          <w:p w14:paraId="475E5F27"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100X120cm covered by CGI </w:t>
            </w:r>
            <w:proofErr w:type="gramStart"/>
            <w:r w:rsidRPr="00AD1CA6">
              <w:rPr>
                <w:rFonts w:asciiTheme="minorHAnsi" w:hAnsiTheme="minorHAnsi" w:cstheme="minorHAnsi"/>
                <w:color w:val="0D0D0D" w:themeColor="text1" w:themeTint="F2"/>
                <w:sz w:val="20"/>
                <w:szCs w:val="20"/>
              </w:rPr>
              <w:t>sheet</w:t>
            </w:r>
            <w:proofErr w:type="gramEnd"/>
            <w:r w:rsidRPr="00AD1CA6">
              <w:rPr>
                <w:rFonts w:asciiTheme="minorHAnsi" w:hAnsiTheme="minorHAnsi" w:cstheme="minorHAnsi"/>
                <w:color w:val="0D0D0D" w:themeColor="text1" w:themeTint="F2"/>
                <w:sz w:val="20"/>
                <w:szCs w:val="20"/>
              </w:rPr>
              <w:t>"</w:t>
            </w:r>
          </w:p>
          <w:p w14:paraId="11566289"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شباك ذو هيكل من الحديد 120</w:t>
            </w:r>
            <w:r w:rsidRPr="00AD1CA6">
              <w:rPr>
                <w:rFonts w:asciiTheme="minorHAnsi" w:hAnsiTheme="minorHAnsi" w:cstheme="minorHAnsi"/>
                <w:color w:val="0D0D0D" w:themeColor="text1" w:themeTint="F2"/>
                <w:sz w:val="20"/>
                <w:szCs w:val="20"/>
              </w:rPr>
              <w:t>X100</w:t>
            </w:r>
          </w:p>
          <w:p w14:paraId="0DAFB583" w14:textId="3A0ECFB4"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الغلاف لوح من الزنك</w:t>
            </w: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Pr>
              <w:tab/>
            </w:r>
          </w:p>
        </w:tc>
        <w:tc>
          <w:tcPr>
            <w:tcW w:w="5480" w:type="dxa"/>
            <w:vAlign w:val="center"/>
          </w:tcPr>
          <w:p w14:paraId="3C524198"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to Fabricate and install Steel and CGI window.</w:t>
            </w:r>
          </w:p>
          <w:p w14:paraId="3AAB37D7"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The window frame is made from Steel frame using 6X3cm steel tube, of 1.2mm thickness, the window size is 100x120 cm, the window is covered by CGI sheet of gage 0.35mm attached to the window frame. works includes internal lock, and four hinges, installing of coated mosquito net.</w:t>
            </w:r>
          </w:p>
          <w:p w14:paraId="0CA02911"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Window design as per the technical drawings. Works shall be conducted according to the agreed specifications."</w:t>
            </w:r>
          </w:p>
          <w:p w14:paraId="756544EB"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والعمال والأدوات والآلات اللازمة لتصنيع وتركيب النوافذ ذات الهياكل الحديدية والمغطاه بلوح من الزنك</w:t>
            </w:r>
            <w:r w:rsidRPr="00AD1CA6">
              <w:rPr>
                <w:rFonts w:asciiTheme="minorHAnsi" w:hAnsiTheme="minorHAnsi" w:cstheme="minorHAnsi"/>
                <w:color w:val="0D0D0D" w:themeColor="text1" w:themeTint="F2"/>
                <w:sz w:val="20"/>
                <w:szCs w:val="20"/>
              </w:rPr>
              <w:t xml:space="preserve"> CGI.</w:t>
            </w:r>
          </w:p>
          <w:p w14:paraId="4911E0A2"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إطار النافذة مصنوع من إطار فولاذي باستخدام أنبوب فولاذي 6 × 3 سم ، بسماكة 1.2 مم ، حجم النافذة 100 × 120 سم ، النافذة مغطاة بلوح من الزنك</w:t>
            </w:r>
            <w:r w:rsidRPr="00AD1CA6">
              <w:rPr>
                <w:rFonts w:asciiTheme="minorHAnsi" w:hAnsiTheme="minorHAnsi" w:cstheme="minorHAnsi"/>
                <w:color w:val="0D0D0D" w:themeColor="text1" w:themeTint="F2"/>
                <w:sz w:val="20"/>
                <w:szCs w:val="20"/>
              </w:rPr>
              <w:t xml:space="preserve"> CGI </w:t>
            </w:r>
            <w:r w:rsidRPr="00AD1CA6">
              <w:rPr>
                <w:rFonts w:asciiTheme="minorHAnsi" w:hAnsiTheme="minorHAnsi" w:cstheme="minorHAnsi"/>
                <w:color w:val="0D0D0D" w:themeColor="text1" w:themeTint="F2"/>
                <w:sz w:val="20"/>
                <w:szCs w:val="20"/>
                <w:rtl/>
              </w:rPr>
              <w:t>بسمك 0.35 مم متصلة بإطار النافذة. تشمل الأعمال قفل داخلي وأربع مفصلات وتركيب ناموسية مغلفة</w:t>
            </w:r>
            <w:r w:rsidRPr="00AD1CA6">
              <w:rPr>
                <w:rFonts w:asciiTheme="minorHAnsi" w:hAnsiTheme="minorHAnsi" w:cstheme="minorHAnsi"/>
                <w:color w:val="0D0D0D" w:themeColor="text1" w:themeTint="F2"/>
                <w:sz w:val="20"/>
                <w:szCs w:val="20"/>
              </w:rPr>
              <w:t>.</w:t>
            </w:r>
          </w:p>
          <w:p w14:paraId="28D32427" w14:textId="4DE38B08"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تصميم النافذه حسب الرسومات الفنية.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831" w:type="dxa"/>
            <w:vAlign w:val="center"/>
          </w:tcPr>
          <w:p w14:paraId="471EC389" w14:textId="34589110"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0301AD17"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3412FA9"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8C0F458"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2C856C9"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67E1FFC"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3660DC9"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43B6996"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F0C9B89"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24030AC" w14:textId="44C1E456"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7397D80D"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234852F4"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28A31829" w14:textId="77777777" w:rsidR="00C178F1" w:rsidRPr="00AD1CA6" w:rsidRDefault="00C178F1"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C178F1" w:rsidRPr="00AD1CA6" w14:paraId="27EB5931" w14:textId="77777777" w:rsidTr="009143C2">
        <w:trPr>
          <w:trHeight w:val="1546"/>
        </w:trPr>
        <w:tc>
          <w:tcPr>
            <w:tcW w:w="734" w:type="dxa"/>
            <w:shd w:val="clear" w:color="auto" w:fill="B8CCE4" w:themeFill="accent1" w:themeFillTint="66"/>
            <w:vAlign w:val="center"/>
          </w:tcPr>
          <w:p w14:paraId="6ED4FCF7" w14:textId="6F61BD35" w:rsidR="00C178F1" w:rsidRPr="00AD1CA6" w:rsidRDefault="00C178F1"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19</w:t>
            </w:r>
          </w:p>
        </w:tc>
        <w:tc>
          <w:tcPr>
            <w:tcW w:w="1813" w:type="dxa"/>
            <w:shd w:val="clear" w:color="auto" w:fill="B8CCE4" w:themeFill="accent1" w:themeFillTint="66"/>
          </w:tcPr>
          <w:p w14:paraId="4F1F5368"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"Timber Window</w:t>
            </w:r>
          </w:p>
          <w:p w14:paraId="7D9801DD"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100X120cm covered by CGI </w:t>
            </w:r>
            <w:proofErr w:type="gramStart"/>
            <w:r w:rsidRPr="00AD1CA6">
              <w:rPr>
                <w:rFonts w:asciiTheme="minorHAnsi" w:hAnsiTheme="minorHAnsi" w:cstheme="minorHAnsi"/>
                <w:color w:val="0D0D0D" w:themeColor="text1" w:themeTint="F2"/>
                <w:sz w:val="20"/>
                <w:szCs w:val="20"/>
              </w:rPr>
              <w:t>sheet</w:t>
            </w:r>
            <w:proofErr w:type="gramEnd"/>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Pr>
              <w:tab/>
            </w:r>
          </w:p>
          <w:p w14:paraId="5B142338"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شباك ذو هيكل من الخشب 120</w:t>
            </w:r>
            <w:r w:rsidRPr="00AD1CA6">
              <w:rPr>
                <w:rFonts w:asciiTheme="minorHAnsi" w:hAnsiTheme="minorHAnsi" w:cstheme="minorHAnsi"/>
                <w:color w:val="0D0D0D" w:themeColor="text1" w:themeTint="F2"/>
                <w:sz w:val="20"/>
                <w:szCs w:val="20"/>
              </w:rPr>
              <w:t>X100</w:t>
            </w:r>
          </w:p>
          <w:p w14:paraId="7BF989B6" w14:textId="2E98096A"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الغلاف لوح من الزنك</w:t>
            </w:r>
            <w:r w:rsidRPr="00AD1CA6">
              <w:rPr>
                <w:rFonts w:asciiTheme="minorHAnsi" w:hAnsiTheme="minorHAnsi" w:cstheme="minorHAnsi"/>
                <w:color w:val="0D0D0D" w:themeColor="text1" w:themeTint="F2"/>
                <w:sz w:val="20"/>
                <w:szCs w:val="20"/>
              </w:rPr>
              <w:t>"</w:t>
            </w:r>
          </w:p>
        </w:tc>
        <w:tc>
          <w:tcPr>
            <w:tcW w:w="5480" w:type="dxa"/>
            <w:shd w:val="clear" w:color="auto" w:fill="B8CCE4" w:themeFill="accent1" w:themeFillTint="66"/>
            <w:vAlign w:val="center"/>
          </w:tcPr>
          <w:p w14:paraId="29AE13CF"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to Fabricate and install Timber and CGI window.</w:t>
            </w:r>
          </w:p>
          <w:p w14:paraId="163AAD9D"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The window frame is made from fixed wooden frame (40mm x 40mm), the window size is 100x120 cm, the window is covered by CGI sheet of gage 0.35mm attached to the window frame. works includes internal lock, and two hinges, installing of coated mosquito net.</w:t>
            </w:r>
          </w:p>
          <w:p w14:paraId="2F1AC7B2"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Window design as per the technical drawings. Works shall be conducted according to the agreed specifications."</w:t>
            </w:r>
          </w:p>
          <w:p w14:paraId="79FD185B"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والعمالة والأدوات والآلات اللازمة لتصنيع وتركيب النوافذ ذات الهياكل الخشبية والمغطاه بلوح من الزنك</w:t>
            </w:r>
            <w:r w:rsidRPr="00AD1CA6">
              <w:rPr>
                <w:rFonts w:asciiTheme="minorHAnsi" w:hAnsiTheme="minorHAnsi" w:cstheme="minorHAnsi"/>
                <w:color w:val="0D0D0D" w:themeColor="text1" w:themeTint="F2"/>
                <w:sz w:val="20"/>
                <w:szCs w:val="20"/>
              </w:rPr>
              <w:t xml:space="preserve"> CGI.</w:t>
            </w:r>
          </w:p>
          <w:p w14:paraId="7D9C544A"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إطار النافذة مصنوع من إطار خشبي ثابت ذو مقطع (40 مم × 40 مم) ، حجم النافذة 100 × 120 سم ، النافذة مغطاة بلوح من الزنك</w:t>
            </w:r>
            <w:r w:rsidRPr="00AD1CA6">
              <w:rPr>
                <w:rFonts w:asciiTheme="minorHAnsi" w:hAnsiTheme="minorHAnsi" w:cstheme="minorHAnsi"/>
                <w:color w:val="0D0D0D" w:themeColor="text1" w:themeTint="F2"/>
                <w:sz w:val="20"/>
                <w:szCs w:val="20"/>
              </w:rPr>
              <w:t xml:space="preserve"> CGI </w:t>
            </w:r>
            <w:r w:rsidRPr="00AD1CA6">
              <w:rPr>
                <w:rFonts w:asciiTheme="minorHAnsi" w:hAnsiTheme="minorHAnsi" w:cstheme="minorHAnsi"/>
                <w:color w:val="0D0D0D" w:themeColor="text1" w:themeTint="F2"/>
                <w:sz w:val="20"/>
                <w:szCs w:val="20"/>
                <w:rtl/>
              </w:rPr>
              <w:t>بسمك 0.35 مم متصلة بإطار النافذة. تشمل الأعمال قفل داخلي ومفصلتين وتركيب ناموسية مغلفة</w:t>
            </w:r>
            <w:r w:rsidRPr="00AD1CA6">
              <w:rPr>
                <w:rFonts w:asciiTheme="minorHAnsi" w:hAnsiTheme="minorHAnsi" w:cstheme="minorHAnsi"/>
                <w:color w:val="0D0D0D" w:themeColor="text1" w:themeTint="F2"/>
                <w:sz w:val="20"/>
                <w:szCs w:val="20"/>
              </w:rPr>
              <w:t>.</w:t>
            </w:r>
          </w:p>
          <w:p w14:paraId="2F25003B" w14:textId="715A9730"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تصميم النافذه حسب الرسومات الفنية.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831" w:type="dxa"/>
            <w:shd w:val="clear" w:color="auto" w:fill="B8CCE4" w:themeFill="accent1" w:themeFillTint="66"/>
            <w:vAlign w:val="center"/>
          </w:tcPr>
          <w:p w14:paraId="3986ADAD" w14:textId="7406723F"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shd w:val="clear" w:color="auto" w:fill="B8CCE4" w:themeFill="accent1" w:themeFillTint="66"/>
          </w:tcPr>
          <w:p w14:paraId="2C4300A0"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6659D91"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6178599"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9F23A85"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674B55C"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E924C00"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1D03F32"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14C1521"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EC1A24E" w14:textId="0ED38794"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657C9015"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76B0584E"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6638B101" w14:textId="77777777" w:rsidR="00C178F1" w:rsidRPr="00AD1CA6" w:rsidRDefault="00C178F1"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C178F1" w:rsidRPr="00AD1CA6" w14:paraId="42464837" w14:textId="77777777" w:rsidTr="00365768">
        <w:trPr>
          <w:trHeight w:val="1546"/>
        </w:trPr>
        <w:tc>
          <w:tcPr>
            <w:tcW w:w="734" w:type="dxa"/>
            <w:vAlign w:val="center"/>
          </w:tcPr>
          <w:p w14:paraId="78E4CE1D" w14:textId="6D936B2C" w:rsidR="00C178F1" w:rsidRPr="00AD1CA6" w:rsidRDefault="00C178F1"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20.</w:t>
            </w:r>
          </w:p>
        </w:tc>
        <w:tc>
          <w:tcPr>
            <w:tcW w:w="1813" w:type="dxa"/>
          </w:tcPr>
          <w:p w14:paraId="2BD890FD"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"Timber Window</w:t>
            </w:r>
          </w:p>
          <w:p w14:paraId="11E1C0B0"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50X50cm covered by CGI </w:t>
            </w:r>
            <w:proofErr w:type="gramStart"/>
            <w:r w:rsidRPr="00AD1CA6">
              <w:rPr>
                <w:rFonts w:asciiTheme="minorHAnsi" w:hAnsiTheme="minorHAnsi" w:cstheme="minorHAnsi"/>
                <w:color w:val="0D0D0D" w:themeColor="text1" w:themeTint="F2"/>
                <w:sz w:val="20"/>
                <w:szCs w:val="20"/>
              </w:rPr>
              <w:t>sheet</w:t>
            </w:r>
            <w:proofErr w:type="gramEnd"/>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Pr>
              <w:tab/>
            </w:r>
          </w:p>
          <w:p w14:paraId="593FCFAE"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شباك ذو هيكل من الخشب</w:t>
            </w:r>
          </w:p>
          <w:p w14:paraId="000F27FF"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50X50</w:t>
            </w:r>
          </w:p>
          <w:p w14:paraId="7CC42059" w14:textId="607E16AF"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الغلاف لوح من الزنك</w:t>
            </w:r>
            <w:r w:rsidRPr="00AD1CA6">
              <w:rPr>
                <w:rFonts w:asciiTheme="minorHAnsi" w:hAnsiTheme="minorHAnsi" w:cstheme="minorHAnsi"/>
                <w:color w:val="0D0D0D" w:themeColor="text1" w:themeTint="F2"/>
                <w:sz w:val="20"/>
                <w:szCs w:val="20"/>
              </w:rPr>
              <w:t>"</w:t>
            </w:r>
          </w:p>
        </w:tc>
        <w:tc>
          <w:tcPr>
            <w:tcW w:w="5480" w:type="dxa"/>
            <w:vAlign w:val="center"/>
          </w:tcPr>
          <w:p w14:paraId="0EAB90DA"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materials needed,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to Fabricate and install Timber and CGI window.</w:t>
            </w:r>
          </w:p>
          <w:p w14:paraId="66E0BC02"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The window frame is made from fixed wooden frame (40mm x 40mm), the window size is 50x50 cm, the window is covered by CGI sheet of gage 0.35mm attached to the window frame. works includes internal lock, and two hinges, installing of coated mosquito net.</w:t>
            </w:r>
          </w:p>
          <w:p w14:paraId="33DAC90E"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Window design as per the technical drawings. Works shall be conducted according to the agreed specifications."</w:t>
            </w:r>
          </w:p>
          <w:p w14:paraId="307215D2"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والعمالة والأدوات والآلات اللازمة لتصنيع وتركيب النوافذ ذات الهياكل الخشبية والمغطاه بلوح من الزنك</w:t>
            </w:r>
            <w:r w:rsidRPr="00AD1CA6">
              <w:rPr>
                <w:rFonts w:asciiTheme="minorHAnsi" w:hAnsiTheme="minorHAnsi" w:cstheme="minorHAnsi"/>
                <w:color w:val="0D0D0D" w:themeColor="text1" w:themeTint="F2"/>
                <w:sz w:val="20"/>
                <w:szCs w:val="20"/>
              </w:rPr>
              <w:t xml:space="preserve"> CGI.</w:t>
            </w:r>
          </w:p>
          <w:p w14:paraId="23BBF2C1"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إطار النافذة مصنوع من إطار خشبي ثابت ذو مقطع (40 مم × 40 مم) ، حجم النافذة 50 × 50 سم ، النافذة مغطاة بلوح من الزنك</w:t>
            </w:r>
            <w:r w:rsidRPr="00AD1CA6">
              <w:rPr>
                <w:rFonts w:asciiTheme="minorHAnsi" w:hAnsiTheme="minorHAnsi" w:cstheme="minorHAnsi"/>
                <w:color w:val="0D0D0D" w:themeColor="text1" w:themeTint="F2"/>
                <w:sz w:val="20"/>
                <w:szCs w:val="20"/>
              </w:rPr>
              <w:t xml:space="preserve"> CGI </w:t>
            </w:r>
            <w:r w:rsidRPr="00AD1CA6">
              <w:rPr>
                <w:rFonts w:asciiTheme="minorHAnsi" w:hAnsiTheme="minorHAnsi" w:cstheme="minorHAnsi"/>
                <w:color w:val="0D0D0D" w:themeColor="text1" w:themeTint="F2"/>
                <w:sz w:val="20"/>
                <w:szCs w:val="20"/>
                <w:rtl/>
              </w:rPr>
              <w:t>بسمك 0.35 مم متصلة بإطار النافذة. تشمل الأعمال قفل داخلي ومفصلتين وتركيب ناموسية مغلفة</w:t>
            </w:r>
            <w:r w:rsidRPr="00AD1CA6">
              <w:rPr>
                <w:rFonts w:asciiTheme="minorHAnsi" w:hAnsiTheme="minorHAnsi" w:cstheme="minorHAnsi"/>
                <w:color w:val="0D0D0D" w:themeColor="text1" w:themeTint="F2"/>
                <w:sz w:val="20"/>
                <w:szCs w:val="20"/>
              </w:rPr>
              <w:t>.</w:t>
            </w:r>
          </w:p>
          <w:p w14:paraId="0B19F33E" w14:textId="7C5CAB4E"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تصميم الباب حسب الرسومات الفنية. يجب أن تتم الأعمال وفقًا للمواصفات المتفق عليها</w:t>
            </w:r>
            <w:r w:rsidRPr="00AD1CA6">
              <w:rPr>
                <w:rFonts w:asciiTheme="minorHAnsi" w:hAnsiTheme="minorHAnsi" w:cstheme="minorHAnsi"/>
                <w:color w:val="0D0D0D" w:themeColor="text1" w:themeTint="F2"/>
                <w:sz w:val="20"/>
                <w:szCs w:val="20"/>
              </w:rPr>
              <w:t>."</w:t>
            </w:r>
          </w:p>
        </w:tc>
        <w:tc>
          <w:tcPr>
            <w:tcW w:w="831" w:type="dxa"/>
            <w:vAlign w:val="center"/>
          </w:tcPr>
          <w:p w14:paraId="7D953D34" w14:textId="56282A0A"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34D0EEB7"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9AF0C31"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827FF9D"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159F01F" w14:textId="61861ED9"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525DB565"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7004BF40"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0129F91C" w14:textId="77777777" w:rsidR="00C178F1" w:rsidRPr="00AD1CA6" w:rsidRDefault="00C178F1"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C178F1" w:rsidRPr="00AD1CA6" w14:paraId="67B995F4" w14:textId="77777777" w:rsidTr="009143C2">
        <w:trPr>
          <w:trHeight w:val="1546"/>
        </w:trPr>
        <w:tc>
          <w:tcPr>
            <w:tcW w:w="734" w:type="dxa"/>
            <w:shd w:val="clear" w:color="auto" w:fill="B8CCE4" w:themeFill="accent1" w:themeFillTint="66"/>
            <w:vAlign w:val="center"/>
          </w:tcPr>
          <w:p w14:paraId="39A7845B" w14:textId="1DFE5034" w:rsidR="00C178F1" w:rsidRPr="00AD1CA6" w:rsidRDefault="00C178F1"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21.</w:t>
            </w:r>
          </w:p>
        </w:tc>
        <w:tc>
          <w:tcPr>
            <w:tcW w:w="1813" w:type="dxa"/>
            <w:shd w:val="clear" w:color="auto" w:fill="B8CCE4" w:themeFill="accent1" w:themeFillTint="66"/>
          </w:tcPr>
          <w:p w14:paraId="3FBCB38C"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Window wire mesh</w:t>
            </w:r>
            <w:r w:rsidRPr="00AD1CA6">
              <w:rPr>
                <w:rFonts w:asciiTheme="minorHAnsi" w:hAnsiTheme="minorHAnsi" w:cstheme="minorHAnsi"/>
                <w:color w:val="0D0D0D" w:themeColor="text1" w:themeTint="F2"/>
                <w:sz w:val="20"/>
                <w:szCs w:val="20"/>
              </w:rPr>
              <w:tab/>
            </w:r>
          </w:p>
          <w:p w14:paraId="6A8D58D8" w14:textId="58A58CC0"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منخل لشباك المنيوم / حديد / خشب</w:t>
            </w:r>
          </w:p>
        </w:tc>
        <w:tc>
          <w:tcPr>
            <w:tcW w:w="5480" w:type="dxa"/>
            <w:shd w:val="clear" w:color="auto" w:fill="B8CCE4" w:themeFill="accent1" w:themeFillTint="66"/>
            <w:vAlign w:val="center"/>
          </w:tcPr>
          <w:p w14:paraId="722923D1" w14:textId="77777777"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install a wire mesh, coated mosquito net for the selected windows.</w:t>
            </w:r>
          </w:p>
          <w:p w14:paraId="4B9642BD" w14:textId="55D3793E" w:rsidR="00C178F1" w:rsidRPr="00AD1CA6" w:rsidRDefault="00C178F1"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تركيب وتوريد منخل للشباك مع توفير الوصلات اللازمة لتثبيته</w:t>
            </w:r>
          </w:p>
        </w:tc>
        <w:tc>
          <w:tcPr>
            <w:tcW w:w="831" w:type="dxa"/>
            <w:shd w:val="clear" w:color="auto" w:fill="B8CCE4" w:themeFill="accent1" w:themeFillTint="66"/>
            <w:vAlign w:val="center"/>
          </w:tcPr>
          <w:p w14:paraId="5E8B388E" w14:textId="7A7934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316" w:type="dxa"/>
            <w:shd w:val="clear" w:color="auto" w:fill="B8CCE4" w:themeFill="accent1" w:themeFillTint="66"/>
          </w:tcPr>
          <w:p w14:paraId="778E3F50"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AE319F0"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0A5DC03"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E058F02" w14:textId="45F61CD5"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564BF706"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3B507CF8"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19D6FD21" w14:textId="77777777" w:rsidR="00C178F1" w:rsidRPr="00AD1CA6" w:rsidRDefault="00C178F1"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C178F1" w:rsidRPr="00AD1CA6" w14:paraId="6C28422E" w14:textId="77777777" w:rsidTr="00365768">
        <w:trPr>
          <w:trHeight w:val="1546"/>
        </w:trPr>
        <w:tc>
          <w:tcPr>
            <w:tcW w:w="734" w:type="dxa"/>
            <w:vAlign w:val="center"/>
          </w:tcPr>
          <w:p w14:paraId="2838FA8E" w14:textId="07A69D32" w:rsidR="00C178F1" w:rsidRPr="00AD1CA6" w:rsidRDefault="00C178F1"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22.</w:t>
            </w:r>
          </w:p>
        </w:tc>
        <w:tc>
          <w:tcPr>
            <w:tcW w:w="1813" w:type="dxa"/>
          </w:tcPr>
          <w:p w14:paraId="4A5ACA97" w14:textId="77777777" w:rsidR="00C178F1"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Window's lock</w:t>
            </w:r>
            <w:r w:rsidRPr="00AD1CA6">
              <w:rPr>
                <w:rFonts w:asciiTheme="minorHAnsi" w:hAnsiTheme="minorHAnsi" w:cstheme="minorHAnsi"/>
                <w:color w:val="0D0D0D" w:themeColor="text1" w:themeTint="F2"/>
                <w:sz w:val="20"/>
                <w:szCs w:val="20"/>
              </w:rPr>
              <w:tab/>
            </w:r>
          </w:p>
          <w:p w14:paraId="2CF0D84D" w14:textId="224411BE"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قفل الشباك</w:t>
            </w:r>
          </w:p>
        </w:tc>
        <w:tc>
          <w:tcPr>
            <w:tcW w:w="5480" w:type="dxa"/>
            <w:vAlign w:val="center"/>
          </w:tcPr>
          <w:p w14:paraId="57598015" w14:textId="7247749F" w:rsidR="00C178F1"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Maintaining or change the lock of the window.</w:t>
            </w:r>
          </w:p>
          <w:p w14:paraId="2EA6DD16" w14:textId="3B3066E7"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صيانة أو تغيير  قفل الشباك</w:t>
            </w:r>
          </w:p>
        </w:tc>
        <w:tc>
          <w:tcPr>
            <w:tcW w:w="831" w:type="dxa"/>
            <w:vAlign w:val="center"/>
          </w:tcPr>
          <w:p w14:paraId="527C6A09" w14:textId="0D8DDFA7" w:rsidR="00C178F1"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534D72EA"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3EDED140"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1A15C86"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9FCBB55" w14:textId="76674191"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3FAB5A1C"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2BACC0C9" w14:textId="77777777" w:rsidR="00C178F1" w:rsidRPr="00AD1CA6" w:rsidRDefault="00C178F1"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1D6CA5FB" w14:textId="77777777" w:rsidR="00C178F1" w:rsidRPr="00AD1CA6" w:rsidRDefault="00C178F1"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215CD7" w:rsidRPr="00AD1CA6" w14:paraId="4E86EA42" w14:textId="77777777" w:rsidTr="009143C2">
        <w:trPr>
          <w:trHeight w:val="1546"/>
        </w:trPr>
        <w:tc>
          <w:tcPr>
            <w:tcW w:w="734" w:type="dxa"/>
            <w:shd w:val="clear" w:color="auto" w:fill="B8CCE4" w:themeFill="accent1" w:themeFillTint="66"/>
            <w:vAlign w:val="center"/>
          </w:tcPr>
          <w:p w14:paraId="24DA9D96" w14:textId="03D3D7E5" w:rsidR="00215CD7" w:rsidRPr="00AD1CA6" w:rsidRDefault="00215CD7"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23.</w:t>
            </w:r>
          </w:p>
        </w:tc>
        <w:tc>
          <w:tcPr>
            <w:tcW w:w="1813" w:type="dxa"/>
            <w:shd w:val="clear" w:color="auto" w:fill="B8CCE4" w:themeFill="accent1" w:themeFillTint="66"/>
          </w:tcPr>
          <w:p w14:paraId="71C8FD07" w14:textId="77777777"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Glass for an aluminum sliding window</w:t>
            </w:r>
            <w:r w:rsidRPr="00AD1CA6">
              <w:rPr>
                <w:rFonts w:asciiTheme="minorHAnsi" w:hAnsiTheme="minorHAnsi" w:cstheme="minorHAnsi"/>
                <w:color w:val="0D0D0D" w:themeColor="text1" w:themeTint="F2"/>
                <w:sz w:val="20"/>
                <w:szCs w:val="20"/>
              </w:rPr>
              <w:tab/>
            </w:r>
          </w:p>
          <w:p w14:paraId="71DC3C36" w14:textId="7F07B772"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زجاج لشباك</w:t>
            </w:r>
          </w:p>
        </w:tc>
        <w:tc>
          <w:tcPr>
            <w:tcW w:w="5480" w:type="dxa"/>
            <w:shd w:val="clear" w:color="auto" w:fill="B8CCE4" w:themeFill="accent1" w:themeFillTint="66"/>
            <w:vAlign w:val="center"/>
          </w:tcPr>
          <w:p w14:paraId="7E0C377B" w14:textId="2872B15F"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install and fix obscure glass for aluminum sliding </w:t>
            </w:r>
            <w:proofErr w:type="gramStart"/>
            <w:r w:rsidRPr="00AD1CA6">
              <w:rPr>
                <w:rFonts w:asciiTheme="minorHAnsi" w:hAnsiTheme="minorHAnsi" w:cstheme="minorHAnsi"/>
                <w:color w:val="0D0D0D" w:themeColor="text1" w:themeTint="F2"/>
                <w:sz w:val="20"/>
                <w:szCs w:val="20"/>
              </w:rPr>
              <w:t>window</w:t>
            </w:r>
            <w:proofErr w:type="gramEnd"/>
          </w:p>
          <w:p w14:paraId="28FED0B7" w14:textId="5D821B9B"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توفير و تركيب زجاج لشباك</w:t>
            </w:r>
          </w:p>
        </w:tc>
        <w:tc>
          <w:tcPr>
            <w:tcW w:w="831" w:type="dxa"/>
            <w:shd w:val="clear" w:color="auto" w:fill="B8CCE4" w:themeFill="accent1" w:themeFillTint="66"/>
            <w:vAlign w:val="center"/>
          </w:tcPr>
          <w:p w14:paraId="5299C1F0" w14:textId="065435C5"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316" w:type="dxa"/>
            <w:shd w:val="clear" w:color="auto" w:fill="B8CCE4" w:themeFill="accent1" w:themeFillTint="66"/>
          </w:tcPr>
          <w:p w14:paraId="6B2294CA"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3114473"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4405F546"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6FB1FCA3" w14:textId="339F660E"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1A35DB00"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1F1F4420"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0D855126" w14:textId="77777777" w:rsidR="00215CD7" w:rsidRPr="00AD1CA6" w:rsidRDefault="00215CD7"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215CD7" w:rsidRPr="00AD1CA6" w14:paraId="68584DC3" w14:textId="77777777" w:rsidTr="00365768">
        <w:trPr>
          <w:trHeight w:val="1546"/>
        </w:trPr>
        <w:tc>
          <w:tcPr>
            <w:tcW w:w="734" w:type="dxa"/>
            <w:vAlign w:val="center"/>
          </w:tcPr>
          <w:p w14:paraId="21075DD8" w14:textId="1DF5A77F" w:rsidR="00215CD7" w:rsidRPr="00AD1CA6" w:rsidRDefault="00215CD7"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24.</w:t>
            </w:r>
          </w:p>
        </w:tc>
        <w:tc>
          <w:tcPr>
            <w:tcW w:w="1813" w:type="dxa"/>
          </w:tcPr>
          <w:p w14:paraId="3D7D7054" w14:textId="2CE5D794"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Steel widow Maintenance </w:t>
            </w:r>
            <w:r w:rsidRPr="00AD1CA6">
              <w:rPr>
                <w:rFonts w:asciiTheme="minorHAnsi" w:hAnsiTheme="minorHAnsi" w:cstheme="minorHAnsi"/>
                <w:color w:val="0D0D0D" w:themeColor="text1" w:themeTint="F2"/>
                <w:sz w:val="20"/>
                <w:szCs w:val="20"/>
              </w:rPr>
              <w:tab/>
            </w:r>
          </w:p>
          <w:p w14:paraId="32A7F745" w14:textId="082E8DF0"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صيانة شباك حديد</w:t>
            </w:r>
          </w:p>
        </w:tc>
        <w:tc>
          <w:tcPr>
            <w:tcW w:w="5480" w:type="dxa"/>
            <w:vAlign w:val="center"/>
          </w:tcPr>
          <w:p w14:paraId="1C35D89A" w14:textId="77777777"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Maintaining Steel </w:t>
            </w:r>
            <w:proofErr w:type="spellStart"/>
            <w:r w:rsidRPr="00AD1CA6">
              <w:rPr>
                <w:rFonts w:asciiTheme="minorHAnsi" w:hAnsiTheme="minorHAnsi" w:cstheme="minorHAnsi"/>
                <w:color w:val="0D0D0D" w:themeColor="text1" w:themeTint="F2"/>
                <w:sz w:val="20"/>
                <w:szCs w:val="20"/>
              </w:rPr>
              <w:t>widnow</w:t>
            </w:r>
            <w:proofErr w:type="spellEnd"/>
            <w:r w:rsidRPr="00AD1CA6">
              <w:rPr>
                <w:rFonts w:asciiTheme="minorHAnsi" w:hAnsiTheme="minorHAnsi" w:cstheme="minorHAnsi"/>
                <w:color w:val="0D0D0D" w:themeColor="text1" w:themeTint="F2"/>
                <w:sz w:val="20"/>
                <w:szCs w:val="20"/>
              </w:rPr>
              <w:t xml:space="preserve"> including handles, </w:t>
            </w:r>
            <w:proofErr w:type="gramStart"/>
            <w:r w:rsidRPr="00AD1CA6">
              <w:rPr>
                <w:rFonts w:asciiTheme="minorHAnsi" w:hAnsiTheme="minorHAnsi" w:cstheme="minorHAnsi"/>
                <w:color w:val="0D0D0D" w:themeColor="text1" w:themeTint="F2"/>
                <w:sz w:val="20"/>
                <w:szCs w:val="20"/>
              </w:rPr>
              <w:t>hinges</w:t>
            </w:r>
            <w:proofErr w:type="gramEnd"/>
            <w:r w:rsidRPr="00AD1CA6">
              <w:rPr>
                <w:rFonts w:asciiTheme="minorHAnsi" w:hAnsiTheme="minorHAnsi" w:cstheme="minorHAnsi"/>
                <w:color w:val="0D0D0D" w:themeColor="text1" w:themeTint="F2"/>
                <w:sz w:val="20"/>
                <w:szCs w:val="20"/>
              </w:rPr>
              <w:t xml:space="preserve"> and painting</w:t>
            </w:r>
          </w:p>
          <w:p w14:paraId="70C5D6B3" w14:textId="484B9D32"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صيانة شباك حديد يشمل غال وفصالات ودهان لمعالجة الصدأ</w:t>
            </w:r>
          </w:p>
        </w:tc>
        <w:tc>
          <w:tcPr>
            <w:tcW w:w="831" w:type="dxa"/>
            <w:vAlign w:val="center"/>
          </w:tcPr>
          <w:p w14:paraId="70CA798D" w14:textId="45714896"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pcs</w:t>
            </w:r>
          </w:p>
        </w:tc>
        <w:tc>
          <w:tcPr>
            <w:tcW w:w="1316" w:type="dxa"/>
          </w:tcPr>
          <w:p w14:paraId="12A39B88"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23F2D8D"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7278D68D"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22A5FF0D" w14:textId="20CBD53D"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tcPr>
          <w:p w14:paraId="55364DB1"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vAlign w:val="center"/>
          </w:tcPr>
          <w:p w14:paraId="1F4F7371"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460C7E5B" w14:textId="77777777" w:rsidR="00215CD7" w:rsidRPr="00AD1CA6" w:rsidRDefault="00215CD7"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215CD7" w:rsidRPr="00AD1CA6" w14:paraId="1BBE0235" w14:textId="77777777" w:rsidTr="009143C2">
        <w:trPr>
          <w:trHeight w:val="1546"/>
        </w:trPr>
        <w:tc>
          <w:tcPr>
            <w:tcW w:w="734" w:type="dxa"/>
            <w:shd w:val="clear" w:color="auto" w:fill="B8CCE4" w:themeFill="accent1" w:themeFillTint="66"/>
            <w:vAlign w:val="center"/>
          </w:tcPr>
          <w:p w14:paraId="3A5A6A0B" w14:textId="753CF229" w:rsidR="00215CD7" w:rsidRPr="00AD1CA6" w:rsidRDefault="00215CD7" w:rsidP="00001140">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25.</w:t>
            </w:r>
          </w:p>
        </w:tc>
        <w:tc>
          <w:tcPr>
            <w:tcW w:w="1813" w:type="dxa"/>
            <w:shd w:val="clear" w:color="auto" w:fill="B8CCE4" w:themeFill="accent1" w:themeFillTint="66"/>
          </w:tcPr>
          <w:p w14:paraId="79B58F7F" w14:textId="77777777"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Window's Bars</w:t>
            </w:r>
            <w:r w:rsidRPr="00AD1CA6">
              <w:rPr>
                <w:rFonts w:asciiTheme="minorHAnsi" w:hAnsiTheme="minorHAnsi" w:cstheme="minorHAnsi"/>
                <w:color w:val="0D0D0D" w:themeColor="text1" w:themeTint="F2"/>
                <w:sz w:val="20"/>
                <w:szCs w:val="20"/>
              </w:rPr>
              <w:tab/>
            </w:r>
          </w:p>
          <w:p w14:paraId="39A2E92F" w14:textId="36FA49C9"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شبك حماية</w:t>
            </w:r>
          </w:p>
        </w:tc>
        <w:tc>
          <w:tcPr>
            <w:tcW w:w="5480" w:type="dxa"/>
            <w:shd w:val="clear" w:color="auto" w:fill="B8CCE4" w:themeFill="accent1" w:themeFillTint="66"/>
            <w:vAlign w:val="center"/>
          </w:tcPr>
          <w:p w14:paraId="08D4A5E9" w14:textId="77777777"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and install window's iron </w:t>
            </w:r>
            <w:proofErr w:type="gramStart"/>
            <w:r w:rsidRPr="00AD1CA6">
              <w:rPr>
                <w:rFonts w:asciiTheme="minorHAnsi" w:hAnsiTheme="minorHAnsi" w:cstheme="minorHAnsi"/>
                <w:color w:val="0D0D0D" w:themeColor="text1" w:themeTint="F2"/>
                <w:sz w:val="20"/>
                <w:szCs w:val="20"/>
              </w:rPr>
              <w:t>bars</w:t>
            </w:r>
            <w:proofErr w:type="gramEnd"/>
          </w:p>
          <w:p w14:paraId="39D88AF7" w14:textId="3D0EF77E" w:rsidR="00215CD7" w:rsidRPr="00AD1CA6" w:rsidRDefault="00215CD7" w:rsidP="00C178F1">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تركيب شبك حماية للشباك</w:t>
            </w:r>
          </w:p>
        </w:tc>
        <w:tc>
          <w:tcPr>
            <w:tcW w:w="831" w:type="dxa"/>
            <w:shd w:val="clear" w:color="auto" w:fill="B8CCE4" w:themeFill="accent1" w:themeFillTint="66"/>
            <w:vAlign w:val="center"/>
          </w:tcPr>
          <w:p w14:paraId="4357E5DF" w14:textId="158CA084"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316" w:type="dxa"/>
            <w:shd w:val="clear" w:color="auto" w:fill="B8CCE4" w:themeFill="accent1" w:themeFillTint="66"/>
          </w:tcPr>
          <w:p w14:paraId="2F299011"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5DAAA0EB"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057E4460"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p w14:paraId="1E1A6212" w14:textId="75EC4E21"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131" w:type="dxa"/>
            <w:shd w:val="clear" w:color="auto" w:fill="B8CCE4" w:themeFill="accent1" w:themeFillTint="66"/>
          </w:tcPr>
          <w:p w14:paraId="75312002"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4" w:type="dxa"/>
            <w:shd w:val="clear" w:color="auto" w:fill="B8CCE4" w:themeFill="accent1" w:themeFillTint="66"/>
            <w:vAlign w:val="center"/>
          </w:tcPr>
          <w:p w14:paraId="78A5D3E6" w14:textId="77777777" w:rsidR="00215CD7" w:rsidRPr="00AD1CA6" w:rsidRDefault="00215CD7"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shd w:val="clear" w:color="auto" w:fill="B8CCE4" w:themeFill="accent1" w:themeFillTint="66"/>
            <w:vAlign w:val="center"/>
          </w:tcPr>
          <w:p w14:paraId="0CBF2368" w14:textId="77777777" w:rsidR="00215CD7" w:rsidRPr="00AD1CA6" w:rsidRDefault="00215CD7" w:rsidP="00001140">
            <w:pPr>
              <w:widowControl w:val="0"/>
              <w:autoSpaceDE w:val="0"/>
              <w:autoSpaceDN w:val="0"/>
              <w:adjustRightInd w:val="0"/>
              <w:rPr>
                <w:rFonts w:asciiTheme="minorHAnsi" w:hAnsiTheme="minorHAnsi" w:cstheme="minorHAnsi"/>
                <w:color w:val="0D0D0D" w:themeColor="text1" w:themeTint="F2"/>
                <w:sz w:val="20"/>
                <w:szCs w:val="20"/>
              </w:rPr>
            </w:pPr>
          </w:p>
        </w:tc>
      </w:tr>
      <w:tr w:rsidR="00B724F9" w:rsidRPr="00AD1CA6" w14:paraId="4CF711E7" w14:textId="77777777" w:rsidTr="0012063A">
        <w:trPr>
          <w:trHeight w:val="1546"/>
        </w:trPr>
        <w:tc>
          <w:tcPr>
            <w:tcW w:w="11305" w:type="dxa"/>
            <w:gridSpan w:val="6"/>
            <w:vAlign w:val="center"/>
          </w:tcPr>
          <w:p w14:paraId="09EF770B" w14:textId="6B8790DB" w:rsidR="00B724F9" w:rsidRPr="00AD1CA6" w:rsidRDefault="00B724F9" w:rsidP="00B724F9">
            <w:pPr>
              <w:widowControl w:val="0"/>
              <w:autoSpaceDE w:val="0"/>
              <w:autoSpaceDN w:val="0"/>
              <w:adjustRightInd w:val="0"/>
              <w:jc w:val="right"/>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Sub Total </w:t>
            </w:r>
          </w:p>
        </w:tc>
        <w:tc>
          <w:tcPr>
            <w:tcW w:w="1184" w:type="dxa"/>
            <w:vAlign w:val="center"/>
          </w:tcPr>
          <w:p w14:paraId="42B6A854" w14:textId="77777777" w:rsidR="00B724F9" w:rsidRPr="00AD1CA6" w:rsidRDefault="00B724F9" w:rsidP="009047C9">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1181" w:type="dxa"/>
            <w:vAlign w:val="center"/>
          </w:tcPr>
          <w:p w14:paraId="7464755B" w14:textId="77777777" w:rsidR="00B724F9" w:rsidRPr="00AD1CA6" w:rsidRDefault="00B724F9" w:rsidP="00001140">
            <w:pPr>
              <w:widowControl w:val="0"/>
              <w:autoSpaceDE w:val="0"/>
              <w:autoSpaceDN w:val="0"/>
              <w:adjustRightInd w:val="0"/>
              <w:rPr>
                <w:rFonts w:asciiTheme="minorHAnsi" w:hAnsiTheme="minorHAnsi" w:cstheme="minorHAnsi"/>
                <w:color w:val="0D0D0D" w:themeColor="text1" w:themeTint="F2"/>
                <w:sz w:val="20"/>
                <w:szCs w:val="20"/>
              </w:rPr>
            </w:pPr>
          </w:p>
        </w:tc>
      </w:tr>
    </w:tbl>
    <w:p w14:paraId="49F6AB4C" w14:textId="77777777" w:rsidR="00E17C6E" w:rsidRPr="00AD1CA6" w:rsidRDefault="00E17C6E" w:rsidP="00D776C4">
      <w:pPr>
        <w:widowControl w:val="0"/>
        <w:tabs>
          <w:tab w:val="left" w:pos="1276"/>
        </w:tabs>
        <w:overflowPunct w:val="0"/>
        <w:autoSpaceDE w:val="0"/>
        <w:autoSpaceDN w:val="0"/>
        <w:adjustRightInd w:val="0"/>
        <w:ind w:right="-234"/>
        <w:jc w:val="both"/>
        <w:rPr>
          <w:rFonts w:asciiTheme="minorHAnsi" w:hAnsiTheme="minorHAnsi" w:cstheme="minorHAnsi"/>
          <w:sz w:val="20"/>
          <w:szCs w:val="20"/>
          <w:u w:val="single"/>
        </w:rPr>
      </w:pPr>
    </w:p>
    <w:p w14:paraId="4E7869DF" w14:textId="77777777" w:rsidR="00E17C6E" w:rsidRPr="00AD1CA6" w:rsidRDefault="00E17C6E" w:rsidP="00D776C4">
      <w:pPr>
        <w:widowControl w:val="0"/>
        <w:tabs>
          <w:tab w:val="left" w:pos="1276"/>
        </w:tabs>
        <w:overflowPunct w:val="0"/>
        <w:autoSpaceDE w:val="0"/>
        <w:autoSpaceDN w:val="0"/>
        <w:adjustRightInd w:val="0"/>
        <w:ind w:right="-234"/>
        <w:jc w:val="both"/>
        <w:rPr>
          <w:rFonts w:asciiTheme="minorHAnsi" w:hAnsiTheme="minorHAnsi" w:cstheme="minorHAnsi"/>
          <w:sz w:val="20"/>
          <w:szCs w:val="20"/>
          <w:u w:val="single"/>
        </w:rPr>
      </w:pPr>
    </w:p>
    <w:p w14:paraId="6F13FBE5" w14:textId="66205AF3" w:rsidR="00ED6475" w:rsidRPr="006567CD" w:rsidRDefault="00ED6475" w:rsidP="00ED6475">
      <w:pPr>
        <w:widowControl w:val="0"/>
        <w:tabs>
          <w:tab w:val="left" w:pos="1276"/>
        </w:tabs>
        <w:overflowPunct w:val="0"/>
        <w:autoSpaceDE w:val="0"/>
        <w:autoSpaceDN w:val="0"/>
        <w:adjustRightInd w:val="0"/>
        <w:ind w:left="360" w:right="-234"/>
        <w:jc w:val="both"/>
        <w:rPr>
          <w:rFonts w:asciiTheme="minorHAnsi" w:hAnsiTheme="minorHAnsi" w:cstheme="minorHAnsi"/>
          <w:b/>
          <w:bCs/>
          <w:color w:val="0D0D0D" w:themeColor="text1" w:themeTint="F2"/>
          <w:sz w:val="20"/>
          <w:szCs w:val="20"/>
          <w:u w:val="single"/>
        </w:rPr>
      </w:pPr>
      <w:r w:rsidRPr="006567CD">
        <w:rPr>
          <w:rFonts w:asciiTheme="minorHAnsi" w:hAnsiTheme="minorHAnsi" w:cstheme="minorHAnsi"/>
          <w:b/>
          <w:bCs/>
          <w:color w:val="0D0D0D" w:themeColor="text1" w:themeTint="F2"/>
          <w:sz w:val="20"/>
          <w:szCs w:val="20"/>
          <w:u w:val="single"/>
        </w:rPr>
        <w:t xml:space="preserve">LOT </w:t>
      </w:r>
      <w:r w:rsidR="006567CD" w:rsidRPr="006567CD">
        <w:rPr>
          <w:rFonts w:asciiTheme="minorHAnsi" w:hAnsiTheme="minorHAnsi" w:cstheme="minorHAnsi"/>
          <w:b/>
          <w:bCs/>
          <w:color w:val="0D0D0D" w:themeColor="text1" w:themeTint="F2"/>
          <w:sz w:val="20"/>
          <w:szCs w:val="20"/>
          <w:u w:val="single"/>
        </w:rPr>
        <w:t>4</w:t>
      </w:r>
      <w:r w:rsidR="00F761F6" w:rsidRPr="006567CD">
        <w:rPr>
          <w:rFonts w:asciiTheme="minorHAnsi" w:hAnsiTheme="minorHAnsi" w:cstheme="minorHAnsi"/>
          <w:b/>
          <w:bCs/>
          <w:color w:val="0D0D0D" w:themeColor="text1" w:themeTint="F2"/>
          <w:sz w:val="20"/>
          <w:szCs w:val="20"/>
          <w:u w:val="single"/>
        </w:rPr>
        <w:t>:</w:t>
      </w:r>
      <w:r w:rsidR="00F42EF9" w:rsidRPr="006567CD">
        <w:rPr>
          <w:rFonts w:asciiTheme="minorHAnsi" w:hAnsiTheme="minorHAnsi" w:cstheme="minorHAnsi"/>
          <w:b/>
          <w:bCs/>
          <w:color w:val="0D0D0D" w:themeColor="text1" w:themeTint="F2"/>
          <w:sz w:val="20"/>
          <w:szCs w:val="20"/>
          <w:u w:val="single"/>
        </w:rPr>
        <w:t xml:space="preserve"> </w:t>
      </w:r>
      <w:r w:rsidR="00F761F6" w:rsidRPr="006567CD">
        <w:rPr>
          <w:rFonts w:asciiTheme="minorHAnsi" w:hAnsiTheme="minorHAnsi" w:cstheme="minorHAnsi"/>
          <w:b/>
          <w:bCs/>
          <w:color w:val="0D0D0D" w:themeColor="text1" w:themeTint="F2"/>
          <w:sz w:val="20"/>
          <w:szCs w:val="20"/>
          <w:u w:val="single"/>
        </w:rPr>
        <w:t>Flooring, and Tiling Works</w:t>
      </w:r>
    </w:p>
    <w:p w14:paraId="2C3A245F" w14:textId="77777777" w:rsidR="0004169A" w:rsidRPr="00AD1CA6" w:rsidRDefault="0004169A" w:rsidP="00ED6475">
      <w:pPr>
        <w:widowControl w:val="0"/>
        <w:tabs>
          <w:tab w:val="left" w:pos="1276"/>
        </w:tabs>
        <w:overflowPunct w:val="0"/>
        <w:autoSpaceDE w:val="0"/>
        <w:autoSpaceDN w:val="0"/>
        <w:adjustRightInd w:val="0"/>
        <w:ind w:left="360" w:right="-234"/>
        <w:jc w:val="both"/>
        <w:rPr>
          <w:rFonts w:asciiTheme="minorHAnsi" w:hAnsiTheme="minorHAnsi" w:cstheme="minorHAnsi"/>
          <w:color w:val="0D0D0D" w:themeColor="text1" w:themeTint="F2"/>
          <w:sz w:val="20"/>
          <w:szCs w:val="20"/>
          <w:u w:val="single"/>
        </w:rPr>
      </w:pPr>
    </w:p>
    <w:tbl>
      <w:tblPr>
        <w:tblStyle w:val="TableGrid"/>
        <w:tblW w:w="13670" w:type="dxa"/>
        <w:tblLook w:val="04A0" w:firstRow="1" w:lastRow="0" w:firstColumn="1" w:lastColumn="0" w:noHBand="0" w:noVBand="1"/>
      </w:tblPr>
      <w:tblGrid>
        <w:gridCol w:w="750"/>
        <w:gridCol w:w="1797"/>
        <w:gridCol w:w="5732"/>
        <w:gridCol w:w="922"/>
        <w:gridCol w:w="1310"/>
        <w:gridCol w:w="948"/>
        <w:gridCol w:w="1152"/>
        <w:gridCol w:w="1059"/>
      </w:tblGrid>
      <w:tr w:rsidR="00F761F6" w:rsidRPr="00AD1CA6" w14:paraId="797CF824" w14:textId="77777777" w:rsidTr="00B724F9">
        <w:trPr>
          <w:trHeight w:val="471"/>
        </w:trPr>
        <w:tc>
          <w:tcPr>
            <w:tcW w:w="750" w:type="dxa"/>
            <w:shd w:val="clear" w:color="auto" w:fill="DBE5F1" w:themeFill="accent1" w:themeFillTint="33"/>
          </w:tcPr>
          <w:p w14:paraId="6CB360B2" w14:textId="77777777" w:rsidR="00F761F6" w:rsidRPr="00AD1CA6" w:rsidRDefault="00F761F6" w:rsidP="00F761F6">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No#</w:t>
            </w:r>
          </w:p>
        </w:tc>
        <w:tc>
          <w:tcPr>
            <w:tcW w:w="1797" w:type="dxa"/>
            <w:shd w:val="clear" w:color="auto" w:fill="DBE5F1" w:themeFill="accent1" w:themeFillTint="33"/>
          </w:tcPr>
          <w:p w14:paraId="1F997053" w14:textId="225AD4C1" w:rsidR="00F761F6" w:rsidRPr="00AD1CA6" w:rsidRDefault="00F761F6" w:rsidP="00F761F6">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Item</w:t>
            </w:r>
          </w:p>
        </w:tc>
        <w:tc>
          <w:tcPr>
            <w:tcW w:w="5732" w:type="dxa"/>
            <w:shd w:val="clear" w:color="auto" w:fill="DBE5F1" w:themeFill="accent1" w:themeFillTint="33"/>
          </w:tcPr>
          <w:p w14:paraId="38918B12" w14:textId="63827A44" w:rsidR="00F761F6" w:rsidRPr="00AD1CA6" w:rsidRDefault="00F761F6" w:rsidP="00F761F6">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Description</w:t>
            </w:r>
          </w:p>
        </w:tc>
        <w:tc>
          <w:tcPr>
            <w:tcW w:w="922" w:type="dxa"/>
            <w:shd w:val="clear" w:color="auto" w:fill="DBE5F1" w:themeFill="accent1" w:themeFillTint="33"/>
          </w:tcPr>
          <w:p w14:paraId="4290F580" w14:textId="721FB15A" w:rsidR="00F761F6" w:rsidRPr="00AD1CA6" w:rsidRDefault="00F761F6" w:rsidP="00F761F6">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Unit</w:t>
            </w:r>
          </w:p>
        </w:tc>
        <w:tc>
          <w:tcPr>
            <w:tcW w:w="1310" w:type="dxa"/>
            <w:shd w:val="clear" w:color="auto" w:fill="DBE5F1" w:themeFill="accent1" w:themeFillTint="33"/>
          </w:tcPr>
          <w:p w14:paraId="4E26FFAC" w14:textId="72D38224" w:rsidR="00F761F6" w:rsidRPr="00AD1CA6" w:rsidRDefault="00F761F6" w:rsidP="00F761F6">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Quantity</w:t>
            </w:r>
          </w:p>
        </w:tc>
        <w:tc>
          <w:tcPr>
            <w:tcW w:w="948" w:type="dxa"/>
            <w:shd w:val="clear" w:color="auto" w:fill="DBE5F1" w:themeFill="accent1" w:themeFillTint="33"/>
          </w:tcPr>
          <w:p w14:paraId="1CE46E24" w14:textId="3734A20E" w:rsidR="00F761F6" w:rsidRPr="00AD1CA6" w:rsidRDefault="00F761F6" w:rsidP="00F761F6">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Unit cost</w:t>
            </w:r>
          </w:p>
        </w:tc>
        <w:tc>
          <w:tcPr>
            <w:tcW w:w="1152" w:type="dxa"/>
            <w:shd w:val="clear" w:color="auto" w:fill="DBE5F1" w:themeFill="accent1" w:themeFillTint="33"/>
          </w:tcPr>
          <w:p w14:paraId="3E8A541D" w14:textId="7939BA0A" w:rsidR="00F761F6" w:rsidRPr="00AD1CA6" w:rsidRDefault="00F761F6" w:rsidP="00F761F6">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Total Cost</w:t>
            </w:r>
          </w:p>
        </w:tc>
        <w:tc>
          <w:tcPr>
            <w:tcW w:w="1059" w:type="dxa"/>
            <w:shd w:val="clear" w:color="auto" w:fill="DBE5F1" w:themeFill="accent1" w:themeFillTint="33"/>
          </w:tcPr>
          <w:p w14:paraId="492B50F6" w14:textId="29042FA9" w:rsidR="00F761F6" w:rsidRPr="00AD1CA6" w:rsidRDefault="00F761F6" w:rsidP="00F761F6">
            <w:pPr>
              <w:widowControl w:val="0"/>
              <w:autoSpaceDE w:val="0"/>
              <w:autoSpaceDN w:val="0"/>
              <w:adjustRightInd w:val="0"/>
              <w:jc w:val="both"/>
              <w:rPr>
                <w:rFonts w:asciiTheme="minorHAnsi" w:hAnsiTheme="minorHAnsi" w:cstheme="minorHAnsi"/>
                <w:color w:val="0D0D0D" w:themeColor="text1" w:themeTint="F2"/>
                <w:sz w:val="20"/>
                <w:szCs w:val="20"/>
              </w:rPr>
            </w:pPr>
            <w:r w:rsidRPr="00AD1CA6">
              <w:rPr>
                <w:rFonts w:asciiTheme="minorHAnsi" w:hAnsiTheme="minorHAnsi" w:cstheme="minorHAnsi"/>
                <w:sz w:val="20"/>
                <w:szCs w:val="20"/>
              </w:rPr>
              <w:t>Lead time (In calendar days)</w:t>
            </w:r>
          </w:p>
        </w:tc>
      </w:tr>
      <w:tr w:rsidR="00F761F6" w:rsidRPr="00AD1CA6" w14:paraId="0518608B" w14:textId="77777777" w:rsidTr="009143C2">
        <w:trPr>
          <w:trHeight w:val="763"/>
        </w:trPr>
        <w:tc>
          <w:tcPr>
            <w:tcW w:w="750" w:type="dxa"/>
            <w:shd w:val="clear" w:color="auto" w:fill="B8CCE4" w:themeFill="accent1" w:themeFillTint="66"/>
            <w:vAlign w:val="center"/>
          </w:tcPr>
          <w:p w14:paraId="4A486920" w14:textId="77777777" w:rsidR="00F761F6" w:rsidRPr="00AD1CA6" w:rsidRDefault="00F761F6"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1797" w:type="dxa"/>
            <w:tcBorders>
              <w:right w:val="single" w:sz="8" w:space="0" w:color="auto"/>
            </w:tcBorders>
            <w:shd w:val="clear" w:color="auto" w:fill="B8CCE4" w:themeFill="accent1" w:themeFillTint="66"/>
          </w:tcPr>
          <w:p w14:paraId="3FE55143" w14:textId="3B012CEB"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Wall tiles (ceramics) including plastering and </w:t>
            </w:r>
            <w:r w:rsidR="00F7773F" w:rsidRPr="00AD1CA6">
              <w:rPr>
                <w:rFonts w:asciiTheme="minorHAnsi" w:hAnsiTheme="minorHAnsi" w:cstheme="minorHAnsi"/>
                <w:color w:val="0D0D0D" w:themeColor="text1" w:themeTint="F2"/>
                <w:sz w:val="20"/>
                <w:szCs w:val="20"/>
              </w:rPr>
              <w:t>installing.</w:t>
            </w:r>
            <w:r w:rsidRPr="00AD1CA6">
              <w:rPr>
                <w:rFonts w:asciiTheme="minorHAnsi" w:hAnsiTheme="minorHAnsi" w:cstheme="minorHAnsi"/>
                <w:color w:val="0D0D0D" w:themeColor="text1" w:themeTint="F2"/>
                <w:sz w:val="20"/>
                <w:szCs w:val="20"/>
              </w:rPr>
              <w:tab/>
            </w:r>
          </w:p>
          <w:p w14:paraId="59E30825" w14:textId="1F49B69D"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أعمال السيراميك للجدران شامل القصارة خلف السيراميك</w:t>
            </w:r>
          </w:p>
        </w:tc>
        <w:tc>
          <w:tcPr>
            <w:tcW w:w="5732"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212E91B3" w14:textId="77777777" w:rsidR="00F761F6" w:rsidRPr="00AD1CA6" w:rsidRDefault="00F761F6" w:rsidP="00F761F6">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(Tiles, Cement, Sand, Aggregates),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ceramic wall tiles construction.</w:t>
            </w:r>
          </w:p>
          <w:p w14:paraId="34E0A2C6" w14:textId="77777777" w:rsidR="00F761F6" w:rsidRPr="00AD1CA6" w:rsidRDefault="00F761F6" w:rsidP="00F761F6">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and install ceramic wall tiles with 1 coat of plastering (base coat) behind the tiles."</w:t>
            </w:r>
          </w:p>
          <w:p w14:paraId="6E5072F4" w14:textId="77777777"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(بلاط ، أسمنت ، رمل ، حصى) ، عمال ، أدوات ، وآلات لازمة لبناء بلاط الجدران من السيراميك</w:t>
            </w:r>
            <w:r w:rsidRPr="00AD1CA6">
              <w:rPr>
                <w:rFonts w:asciiTheme="minorHAnsi" w:hAnsiTheme="minorHAnsi" w:cstheme="minorHAnsi"/>
                <w:color w:val="0D0D0D" w:themeColor="text1" w:themeTint="F2"/>
                <w:sz w:val="20"/>
                <w:szCs w:val="20"/>
              </w:rPr>
              <w:t>.</w:t>
            </w:r>
          </w:p>
          <w:p w14:paraId="56F5C7C4" w14:textId="1F56EE42" w:rsidR="00F761F6"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توريد و تركيب سيراميك لجدران  مع توفير طبقة قصارة خشنة خلف السيراميك</w:t>
            </w:r>
            <w:r w:rsidRPr="00AD1CA6">
              <w:rPr>
                <w:rFonts w:asciiTheme="minorHAnsi" w:hAnsiTheme="minorHAnsi" w:cstheme="minorHAnsi"/>
                <w:color w:val="0D0D0D" w:themeColor="text1" w:themeTint="F2"/>
                <w:sz w:val="20"/>
                <w:szCs w:val="20"/>
              </w:rPr>
              <w:t>."</w:t>
            </w:r>
          </w:p>
        </w:tc>
        <w:tc>
          <w:tcPr>
            <w:tcW w:w="922" w:type="dxa"/>
            <w:tcBorders>
              <w:top w:val="single" w:sz="8" w:space="0" w:color="auto"/>
              <w:left w:val="nil"/>
              <w:bottom w:val="single" w:sz="4" w:space="0" w:color="auto"/>
              <w:right w:val="single" w:sz="4" w:space="0" w:color="auto"/>
            </w:tcBorders>
            <w:shd w:val="clear" w:color="auto" w:fill="B8CCE4" w:themeFill="accent1" w:themeFillTint="66"/>
            <w:vAlign w:val="center"/>
          </w:tcPr>
          <w:p w14:paraId="2DFD8D8F" w14:textId="09D4A744" w:rsidR="00F761F6"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310" w:type="dxa"/>
            <w:tcBorders>
              <w:top w:val="single" w:sz="8" w:space="0" w:color="auto"/>
              <w:left w:val="nil"/>
              <w:bottom w:val="single" w:sz="4" w:space="0" w:color="auto"/>
              <w:right w:val="single" w:sz="4" w:space="0" w:color="auto"/>
            </w:tcBorders>
            <w:shd w:val="clear" w:color="auto" w:fill="B8CCE4" w:themeFill="accent1" w:themeFillTint="66"/>
            <w:vAlign w:val="center"/>
          </w:tcPr>
          <w:p w14:paraId="732C7B3E" w14:textId="3E217F72" w:rsidR="00F761F6" w:rsidRPr="00AD1CA6" w:rsidRDefault="00F761F6"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48" w:type="dxa"/>
            <w:shd w:val="clear" w:color="auto" w:fill="B8CCE4" w:themeFill="accent1" w:themeFillTint="66"/>
          </w:tcPr>
          <w:p w14:paraId="071D0C07" w14:textId="77777777"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152" w:type="dxa"/>
            <w:shd w:val="clear" w:color="auto" w:fill="B8CCE4" w:themeFill="accent1" w:themeFillTint="66"/>
          </w:tcPr>
          <w:p w14:paraId="64DC2D3E" w14:textId="0262106E"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059" w:type="dxa"/>
            <w:shd w:val="clear" w:color="auto" w:fill="B8CCE4" w:themeFill="accent1" w:themeFillTint="66"/>
            <w:vAlign w:val="center"/>
            <w:hideMark/>
          </w:tcPr>
          <w:p w14:paraId="0C80E0A1" w14:textId="5BC9B972"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r>
      <w:tr w:rsidR="00F761F6" w:rsidRPr="00AD1CA6" w14:paraId="613C213B" w14:textId="77777777" w:rsidTr="00B724F9">
        <w:trPr>
          <w:trHeight w:val="763"/>
        </w:trPr>
        <w:tc>
          <w:tcPr>
            <w:tcW w:w="750" w:type="dxa"/>
            <w:vAlign w:val="center"/>
          </w:tcPr>
          <w:p w14:paraId="133C784F" w14:textId="77777777" w:rsidR="00F761F6" w:rsidRPr="00AD1CA6" w:rsidRDefault="00F761F6"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2.</w:t>
            </w:r>
          </w:p>
        </w:tc>
        <w:tc>
          <w:tcPr>
            <w:tcW w:w="1797" w:type="dxa"/>
            <w:tcBorders>
              <w:right w:val="single" w:sz="8" w:space="0" w:color="auto"/>
            </w:tcBorders>
          </w:tcPr>
          <w:p w14:paraId="69C2CD7B" w14:textId="77777777" w:rsidR="00F761F6" w:rsidRPr="00AD1CA6" w:rsidRDefault="00F7773F"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Tiling including mortar and </w:t>
            </w:r>
            <w:proofErr w:type="gramStart"/>
            <w:r w:rsidRPr="00AD1CA6">
              <w:rPr>
                <w:rFonts w:asciiTheme="minorHAnsi" w:hAnsiTheme="minorHAnsi" w:cstheme="minorHAnsi"/>
                <w:color w:val="0D0D0D" w:themeColor="text1" w:themeTint="F2"/>
                <w:sz w:val="20"/>
                <w:szCs w:val="20"/>
              </w:rPr>
              <w:t>fixing</w:t>
            </w:r>
            <w:proofErr w:type="gramEnd"/>
            <w:r w:rsidRPr="00AD1CA6">
              <w:rPr>
                <w:rFonts w:asciiTheme="minorHAnsi" w:hAnsiTheme="minorHAnsi" w:cstheme="minorHAnsi"/>
                <w:color w:val="0D0D0D" w:themeColor="text1" w:themeTint="F2"/>
                <w:sz w:val="20"/>
                <w:szCs w:val="20"/>
              </w:rPr>
              <w:tab/>
            </w:r>
          </w:p>
          <w:p w14:paraId="5582E298" w14:textId="27F03B38" w:rsidR="00F7773F" w:rsidRPr="00AD1CA6" w:rsidRDefault="00F7773F"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أعمال السيراميك للأرضيات</w:t>
            </w:r>
          </w:p>
        </w:tc>
        <w:tc>
          <w:tcPr>
            <w:tcW w:w="5732" w:type="dxa"/>
            <w:tcBorders>
              <w:top w:val="nil"/>
              <w:left w:val="single" w:sz="8" w:space="0" w:color="auto"/>
              <w:bottom w:val="single" w:sz="4" w:space="0" w:color="auto"/>
              <w:right w:val="single" w:sz="4" w:space="0" w:color="auto"/>
            </w:tcBorders>
            <w:shd w:val="clear" w:color="auto" w:fill="auto"/>
            <w:vAlign w:val="center"/>
          </w:tcPr>
          <w:p w14:paraId="4EC87382" w14:textId="77777777"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(Tiles, Cement, Sand, Aggregates),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ceramic tiles for floor and walls.</w:t>
            </w:r>
          </w:p>
          <w:p w14:paraId="602D8AE6" w14:textId="77777777" w:rsidR="00F761F6"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Provide tiles for all affected floors with providing required layers of sand and mortar below it."</w:t>
            </w:r>
          </w:p>
          <w:p w14:paraId="74CF5DAB" w14:textId="77777777"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(بلاط ، أسمنت ، رمل ، حصى) ، عمال ، أدوات ، وآلات لازمة لبلاط السيراميك للأرضيات والجدران</w:t>
            </w:r>
            <w:r w:rsidRPr="00AD1CA6">
              <w:rPr>
                <w:rFonts w:asciiTheme="minorHAnsi" w:hAnsiTheme="minorHAnsi" w:cstheme="minorHAnsi"/>
                <w:color w:val="0D0D0D" w:themeColor="text1" w:themeTint="F2"/>
                <w:sz w:val="20"/>
                <w:szCs w:val="20"/>
              </w:rPr>
              <w:t>.</w:t>
            </w:r>
          </w:p>
          <w:p w14:paraId="11E030F0" w14:textId="52494D4D"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تركيب سيراميك أرضيات لجميع الأرضيات المتضررة  مع توفير جميع المواد اللازمة من مونة و رمل و حصمة</w:t>
            </w:r>
            <w:r w:rsidRPr="00AD1CA6">
              <w:rPr>
                <w:rFonts w:asciiTheme="minorHAnsi" w:hAnsiTheme="minorHAnsi" w:cstheme="minorHAnsi"/>
                <w:color w:val="0D0D0D" w:themeColor="text1" w:themeTint="F2"/>
                <w:sz w:val="20"/>
                <w:szCs w:val="20"/>
              </w:rPr>
              <w:t>."</w:t>
            </w:r>
          </w:p>
        </w:tc>
        <w:tc>
          <w:tcPr>
            <w:tcW w:w="922" w:type="dxa"/>
            <w:tcBorders>
              <w:top w:val="nil"/>
              <w:left w:val="nil"/>
              <w:bottom w:val="single" w:sz="4" w:space="0" w:color="auto"/>
              <w:right w:val="single" w:sz="4" w:space="0" w:color="auto"/>
            </w:tcBorders>
            <w:shd w:val="clear" w:color="auto" w:fill="auto"/>
            <w:vAlign w:val="center"/>
          </w:tcPr>
          <w:p w14:paraId="60C2308A" w14:textId="3D5B2D7A" w:rsidR="00F761F6"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310" w:type="dxa"/>
            <w:tcBorders>
              <w:top w:val="nil"/>
              <w:left w:val="nil"/>
              <w:bottom w:val="single" w:sz="4" w:space="0" w:color="auto"/>
              <w:right w:val="single" w:sz="4" w:space="0" w:color="auto"/>
            </w:tcBorders>
            <w:shd w:val="clear" w:color="auto" w:fill="auto"/>
            <w:vAlign w:val="center"/>
          </w:tcPr>
          <w:p w14:paraId="14CD17AB" w14:textId="21DC40FC" w:rsidR="00F761F6"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48" w:type="dxa"/>
          </w:tcPr>
          <w:p w14:paraId="76F4606F" w14:textId="77777777"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152" w:type="dxa"/>
          </w:tcPr>
          <w:p w14:paraId="0FF1A3CB" w14:textId="006327A4"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059" w:type="dxa"/>
            <w:vAlign w:val="center"/>
          </w:tcPr>
          <w:p w14:paraId="1B11C66D" w14:textId="6DC093C3"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r>
      <w:tr w:rsidR="00F761F6" w:rsidRPr="00AD1CA6" w14:paraId="74C66C8F" w14:textId="77777777" w:rsidTr="009143C2">
        <w:trPr>
          <w:trHeight w:val="763"/>
        </w:trPr>
        <w:tc>
          <w:tcPr>
            <w:tcW w:w="750" w:type="dxa"/>
            <w:shd w:val="clear" w:color="auto" w:fill="B8CCE4" w:themeFill="accent1" w:themeFillTint="66"/>
            <w:vAlign w:val="center"/>
          </w:tcPr>
          <w:p w14:paraId="5AD3CD11" w14:textId="77777777" w:rsidR="00F761F6" w:rsidRPr="00AD1CA6" w:rsidRDefault="00F761F6"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3.</w:t>
            </w:r>
          </w:p>
        </w:tc>
        <w:tc>
          <w:tcPr>
            <w:tcW w:w="1797" w:type="dxa"/>
            <w:tcBorders>
              <w:right w:val="single" w:sz="8" w:space="0" w:color="auto"/>
            </w:tcBorders>
            <w:shd w:val="clear" w:color="auto" w:fill="B8CCE4" w:themeFill="accent1" w:themeFillTint="66"/>
          </w:tcPr>
          <w:p w14:paraId="2C2605A1" w14:textId="77777777" w:rsidR="00F761F6" w:rsidRPr="00AD1CA6" w:rsidRDefault="00F7773F"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Plain Concrete ground slab</w:t>
            </w:r>
            <w:r w:rsidRPr="00AD1CA6">
              <w:rPr>
                <w:rFonts w:asciiTheme="minorHAnsi" w:hAnsiTheme="minorHAnsi" w:cstheme="minorHAnsi"/>
                <w:color w:val="0D0D0D" w:themeColor="text1" w:themeTint="F2"/>
                <w:sz w:val="20"/>
                <w:szCs w:val="20"/>
              </w:rPr>
              <w:tab/>
            </w:r>
          </w:p>
          <w:p w14:paraId="229E0A78" w14:textId="760F140F" w:rsidR="00F7773F" w:rsidRPr="00AD1CA6" w:rsidRDefault="00F7773F"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مدة ارضية</w:t>
            </w:r>
          </w:p>
        </w:tc>
        <w:tc>
          <w:tcPr>
            <w:tcW w:w="5732" w:type="dxa"/>
            <w:tcBorders>
              <w:top w:val="nil"/>
              <w:left w:val="single" w:sz="8" w:space="0" w:color="auto"/>
              <w:bottom w:val="single" w:sz="4" w:space="0" w:color="auto"/>
              <w:right w:val="single" w:sz="4" w:space="0" w:color="auto"/>
            </w:tcBorders>
            <w:shd w:val="clear" w:color="auto" w:fill="B8CCE4" w:themeFill="accent1" w:themeFillTint="66"/>
            <w:vAlign w:val="center"/>
          </w:tcPr>
          <w:p w14:paraId="7F60AB19" w14:textId="77777777"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(Tiles, Cement, Sand, Aggregates),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concrete flooring casting.</w:t>
            </w:r>
          </w:p>
          <w:p w14:paraId="178B1A4D" w14:textId="77777777" w:rsidR="00F761F6"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Plain Concrete ground Slab Including 10cm to 15cm sand layer and 5cm concrete layer, finely finished."</w:t>
            </w:r>
          </w:p>
          <w:p w14:paraId="3DABB0E6" w14:textId="77777777"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(بلاط ، أسمنت ، رمل ، حصى) ، العمالة ، الأدوات ، والآلات اللازمة لصب الأرضيات الخرسانية</w:t>
            </w:r>
            <w:r w:rsidRPr="00AD1CA6">
              <w:rPr>
                <w:rFonts w:asciiTheme="minorHAnsi" w:hAnsiTheme="minorHAnsi" w:cstheme="minorHAnsi"/>
                <w:color w:val="0D0D0D" w:themeColor="text1" w:themeTint="F2"/>
                <w:sz w:val="20"/>
                <w:szCs w:val="20"/>
              </w:rPr>
              <w:t>.</w:t>
            </w:r>
          </w:p>
          <w:p w14:paraId="0A6EEFF4" w14:textId="7EAE4A28"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صب مدة باطون ارضية ملساء بسماكة 5سم مع توفير طبفة رمل و بحص بما لا يقل عن 10 ولا تزيد عن 15سم تحت مدة الباطون</w:t>
            </w:r>
            <w:r w:rsidRPr="00AD1CA6">
              <w:rPr>
                <w:rFonts w:asciiTheme="minorHAnsi" w:hAnsiTheme="minorHAnsi" w:cstheme="minorHAnsi"/>
                <w:color w:val="0D0D0D" w:themeColor="text1" w:themeTint="F2"/>
                <w:sz w:val="20"/>
                <w:szCs w:val="20"/>
              </w:rPr>
              <w:t>"</w:t>
            </w:r>
          </w:p>
        </w:tc>
        <w:tc>
          <w:tcPr>
            <w:tcW w:w="922" w:type="dxa"/>
            <w:tcBorders>
              <w:top w:val="nil"/>
              <w:left w:val="nil"/>
              <w:bottom w:val="single" w:sz="4" w:space="0" w:color="auto"/>
              <w:right w:val="single" w:sz="4" w:space="0" w:color="auto"/>
            </w:tcBorders>
            <w:shd w:val="clear" w:color="auto" w:fill="B8CCE4" w:themeFill="accent1" w:themeFillTint="66"/>
            <w:vAlign w:val="center"/>
          </w:tcPr>
          <w:p w14:paraId="5CF810E5" w14:textId="15AC1F9D" w:rsidR="00F761F6"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310" w:type="dxa"/>
            <w:tcBorders>
              <w:top w:val="nil"/>
              <w:left w:val="nil"/>
              <w:bottom w:val="single" w:sz="4" w:space="0" w:color="auto"/>
              <w:right w:val="single" w:sz="4" w:space="0" w:color="auto"/>
            </w:tcBorders>
            <w:shd w:val="clear" w:color="auto" w:fill="B8CCE4" w:themeFill="accent1" w:themeFillTint="66"/>
            <w:vAlign w:val="center"/>
          </w:tcPr>
          <w:p w14:paraId="03C40181" w14:textId="77777777" w:rsidR="00F761F6"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p w14:paraId="33AD164E" w14:textId="4B1E7DFE" w:rsidR="00F7773F"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p>
        </w:tc>
        <w:tc>
          <w:tcPr>
            <w:tcW w:w="948" w:type="dxa"/>
            <w:shd w:val="clear" w:color="auto" w:fill="B8CCE4" w:themeFill="accent1" w:themeFillTint="66"/>
          </w:tcPr>
          <w:p w14:paraId="49FC7CB8" w14:textId="77777777"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152" w:type="dxa"/>
            <w:shd w:val="clear" w:color="auto" w:fill="B8CCE4" w:themeFill="accent1" w:themeFillTint="66"/>
          </w:tcPr>
          <w:p w14:paraId="66ABE2EA" w14:textId="1824772B"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059" w:type="dxa"/>
            <w:shd w:val="clear" w:color="auto" w:fill="B8CCE4" w:themeFill="accent1" w:themeFillTint="66"/>
            <w:vAlign w:val="center"/>
          </w:tcPr>
          <w:p w14:paraId="123D8482" w14:textId="44255147"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r>
      <w:tr w:rsidR="00F761F6" w:rsidRPr="00AD1CA6" w14:paraId="11AB6181" w14:textId="77777777" w:rsidTr="00B724F9">
        <w:trPr>
          <w:trHeight w:val="763"/>
        </w:trPr>
        <w:tc>
          <w:tcPr>
            <w:tcW w:w="750" w:type="dxa"/>
            <w:vAlign w:val="center"/>
          </w:tcPr>
          <w:p w14:paraId="7B3FB28A" w14:textId="77777777" w:rsidR="00F761F6" w:rsidRPr="00AD1CA6" w:rsidRDefault="00F761F6"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4.</w:t>
            </w:r>
          </w:p>
        </w:tc>
        <w:tc>
          <w:tcPr>
            <w:tcW w:w="1797" w:type="dxa"/>
            <w:tcBorders>
              <w:right w:val="single" w:sz="8" w:space="0" w:color="auto"/>
            </w:tcBorders>
          </w:tcPr>
          <w:p w14:paraId="71DE16F3" w14:textId="77777777" w:rsidR="00F761F6" w:rsidRPr="00AD1CA6" w:rsidRDefault="00F7773F"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Plain Concrete ground slab</w:t>
            </w:r>
            <w:r w:rsidRPr="00AD1CA6">
              <w:rPr>
                <w:rFonts w:asciiTheme="minorHAnsi" w:hAnsiTheme="minorHAnsi" w:cstheme="minorHAnsi"/>
                <w:color w:val="0D0D0D" w:themeColor="text1" w:themeTint="F2"/>
                <w:sz w:val="20"/>
                <w:szCs w:val="20"/>
              </w:rPr>
              <w:tab/>
            </w:r>
          </w:p>
          <w:p w14:paraId="57FF8AAC" w14:textId="572F980B" w:rsidR="00F7773F" w:rsidRPr="00AD1CA6" w:rsidRDefault="00F7773F"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مدة ارضية</w:t>
            </w:r>
          </w:p>
        </w:tc>
        <w:tc>
          <w:tcPr>
            <w:tcW w:w="5732" w:type="dxa"/>
            <w:tcBorders>
              <w:top w:val="single" w:sz="4" w:space="0" w:color="auto"/>
              <w:left w:val="single" w:sz="8" w:space="0" w:color="auto"/>
              <w:bottom w:val="single" w:sz="4" w:space="0" w:color="auto"/>
              <w:right w:val="single" w:sz="4" w:space="0" w:color="auto"/>
            </w:tcBorders>
            <w:shd w:val="clear" w:color="auto" w:fill="auto"/>
            <w:vAlign w:val="center"/>
          </w:tcPr>
          <w:p w14:paraId="25D09338" w14:textId="77777777"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(Tiles, Cement, Sand, Aggregates),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concrete flooring casting.</w:t>
            </w:r>
          </w:p>
          <w:p w14:paraId="44906E58" w14:textId="77777777" w:rsidR="00F761F6"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Plain Concrete ground Slab Including 10cm to 15cm sand layer and 10cm concrete layer, finely finished."</w:t>
            </w:r>
          </w:p>
          <w:p w14:paraId="6A7285D5" w14:textId="77777777"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(بلاط ، أسمنت ، رمل ، حصى) ، العمالة ، الأدوات ، والآلات اللازمة لصب الأرضيات الخرسانية</w:t>
            </w:r>
            <w:r w:rsidRPr="00AD1CA6">
              <w:rPr>
                <w:rFonts w:asciiTheme="minorHAnsi" w:hAnsiTheme="minorHAnsi" w:cstheme="minorHAnsi"/>
                <w:color w:val="0D0D0D" w:themeColor="text1" w:themeTint="F2"/>
                <w:sz w:val="20"/>
                <w:szCs w:val="20"/>
              </w:rPr>
              <w:t>.</w:t>
            </w:r>
          </w:p>
          <w:p w14:paraId="55B15D6E" w14:textId="46852B46"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صب مدة باطون ارضية ملساء بسماكة 10سم مع توفير طبفة رمل و بحص بما لا يقل عن 10 ولا تزيد عن 15سم تحت مدة الباطون</w:t>
            </w:r>
            <w:r w:rsidRPr="00AD1CA6">
              <w:rPr>
                <w:rFonts w:asciiTheme="minorHAnsi" w:hAnsiTheme="minorHAnsi" w:cstheme="minorHAnsi"/>
                <w:color w:val="0D0D0D" w:themeColor="text1" w:themeTint="F2"/>
                <w:sz w:val="20"/>
                <w:szCs w:val="20"/>
              </w:rPr>
              <w:t>"</w:t>
            </w:r>
          </w:p>
        </w:tc>
        <w:tc>
          <w:tcPr>
            <w:tcW w:w="922" w:type="dxa"/>
            <w:tcBorders>
              <w:top w:val="single" w:sz="4" w:space="0" w:color="auto"/>
              <w:left w:val="nil"/>
              <w:bottom w:val="single" w:sz="4" w:space="0" w:color="auto"/>
              <w:right w:val="single" w:sz="4" w:space="0" w:color="auto"/>
            </w:tcBorders>
            <w:shd w:val="clear" w:color="auto" w:fill="auto"/>
            <w:vAlign w:val="center"/>
          </w:tcPr>
          <w:p w14:paraId="105A2433" w14:textId="62530644" w:rsidR="00F761F6"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310" w:type="dxa"/>
            <w:tcBorders>
              <w:top w:val="single" w:sz="4" w:space="0" w:color="auto"/>
              <w:left w:val="nil"/>
              <w:bottom w:val="single" w:sz="4" w:space="0" w:color="auto"/>
              <w:right w:val="single" w:sz="4" w:space="0" w:color="auto"/>
            </w:tcBorders>
            <w:shd w:val="clear" w:color="auto" w:fill="auto"/>
            <w:vAlign w:val="center"/>
          </w:tcPr>
          <w:p w14:paraId="6D2B66D5" w14:textId="5178158C" w:rsidR="00F761F6"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48" w:type="dxa"/>
          </w:tcPr>
          <w:p w14:paraId="7CA777BC" w14:textId="77777777"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152" w:type="dxa"/>
          </w:tcPr>
          <w:p w14:paraId="3992C555" w14:textId="76497F59"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059" w:type="dxa"/>
            <w:vAlign w:val="center"/>
          </w:tcPr>
          <w:p w14:paraId="3514DCF6" w14:textId="6B2D07D7"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r>
      <w:tr w:rsidR="00F761F6" w:rsidRPr="00AD1CA6" w14:paraId="4AA9314D" w14:textId="77777777" w:rsidTr="009143C2">
        <w:trPr>
          <w:trHeight w:val="861"/>
        </w:trPr>
        <w:tc>
          <w:tcPr>
            <w:tcW w:w="750" w:type="dxa"/>
            <w:shd w:val="clear" w:color="auto" w:fill="B8CCE4" w:themeFill="accent1" w:themeFillTint="66"/>
            <w:vAlign w:val="center"/>
          </w:tcPr>
          <w:p w14:paraId="76C83FF1" w14:textId="77777777" w:rsidR="00F761F6" w:rsidRPr="00AD1CA6" w:rsidRDefault="00F761F6"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5.</w:t>
            </w:r>
          </w:p>
        </w:tc>
        <w:tc>
          <w:tcPr>
            <w:tcW w:w="1797" w:type="dxa"/>
            <w:tcBorders>
              <w:right w:val="single" w:sz="8" w:space="0" w:color="auto"/>
            </w:tcBorders>
            <w:shd w:val="clear" w:color="auto" w:fill="B8CCE4" w:themeFill="accent1" w:themeFillTint="66"/>
          </w:tcPr>
          <w:p w14:paraId="6BE9366D" w14:textId="77777777" w:rsidR="00F761F6" w:rsidRPr="00AD1CA6" w:rsidRDefault="00F7773F"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Leveling plain concrete slab</w:t>
            </w:r>
            <w:r w:rsidRPr="00AD1CA6">
              <w:rPr>
                <w:rFonts w:asciiTheme="minorHAnsi" w:hAnsiTheme="minorHAnsi" w:cstheme="minorHAnsi"/>
                <w:color w:val="0D0D0D" w:themeColor="text1" w:themeTint="F2"/>
                <w:sz w:val="20"/>
                <w:szCs w:val="20"/>
              </w:rPr>
              <w:tab/>
            </w:r>
          </w:p>
          <w:p w14:paraId="6A443D60" w14:textId="60125EEE" w:rsidR="00F7773F" w:rsidRPr="00AD1CA6" w:rsidRDefault="00F7773F" w:rsidP="00DE7CDA">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تسوية المدة الأرضية</w:t>
            </w:r>
          </w:p>
        </w:tc>
        <w:tc>
          <w:tcPr>
            <w:tcW w:w="5732" w:type="dxa"/>
            <w:tcBorders>
              <w:top w:val="nil"/>
              <w:left w:val="single" w:sz="8" w:space="0" w:color="auto"/>
              <w:bottom w:val="single" w:sz="4" w:space="0" w:color="auto"/>
              <w:right w:val="single" w:sz="4" w:space="0" w:color="auto"/>
            </w:tcBorders>
            <w:shd w:val="clear" w:color="auto" w:fill="B8CCE4" w:themeFill="accent1" w:themeFillTint="66"/>
            <w:vAlign w:val="center"/>
          </w:tcPr>
          <w:p w14:paraId="6AC66935" w14:textId="77777777"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"Provide all needed materials (Tiles, Cement, Sand, Aggregates), </w:t>
            </w:r>
            <w:proofErr w:type="spellStart"/>
            <w:r w:rsidRPr="00AD1CA6">
              <w:rPr>
                <w:rFonts w:asciiTheme="minorHAnsi" w:hAnsiTheme="minorHAnsi" w:cstheme="minorHAnsi"/>
                <w:color w:val="0D0D0D" w:themeColor="text1" w:themeTint="F2"/>
                <w:sz w:val="20"/>
                <w:szCs w:val="20"/>
              </w:rPr>
              <w:t>labours</w:t>
            </w:r>
            <w:proofErr w:type="spellEnd"/>
            <w:r w:rsidRPr="00AD1CA6">
              <w:rPr>
                <w:rFonts w:asciiTheme="minorHAnsi" w:hAnsiTheme="minorHAnsi" w:cstheme="minorHAnsi"/>
                <w:color w:val="0D0D0D" w:themeColor="text1" w:themeTint="F2"/>
                <w:sz w:val="20"/>
                <w:szCs w:val="20"/>
              </w:rPr>
              <w:t>, tools, and machineries needed for Leveling existing plain concrete.</w:t>
            </w:r>
          </w:p>
          <w:p w14:paraId="30A2B7D5" w14:textId="77777777" w:rsidR="00F761F6"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 xml:space="preserve">Leveling existing plain concrete slab by using </w:t>
            </w:r>
            <w:proofErr w:type="gramStart"/>
            <w:r w:rsidRPr="00AD1CA6">
              <w:rPr>
                <w:rFonts w:asciiTheme="minorHAnsi" w:hAnsiTheme="minorHAnsi" w:cstheme="minorHAnsi"/>
                <w:color w:val="0D0D0D" w:themeColor="text1" w:themeTint="F2"/>
                <w:sz w:val="20"/>
                <w:szCs w:val="20"/>
              </w:rPr>
              <w:t>grinder ,</w:t>
            </w:r>
            <w:proofErr w:type="gramEnd"/>
            <w:r w:rsidRPr="00AD1CA6">
              <w:rPr>
                <w:rFonts w:asciiTheme="minorHAnsi" w:hAnsiTheme="minorHAnsi" w:cstheme="minorHAnsi"/>
                <w:color w:val="0D0D0D" w:themeColor="text1" w:themeTint="F2"/>
                <w:sz w:val="20"/>
                <w:szCs w:val="20"/>
              </w:rPr>
              <w:t xml:space="preserve"> finely surface by filling all cracks, holes and cavities before applying 3 cm mortar layer , with all required materials.</w:t>
            </w:r>
          </w:p>
          <w:p w14:paraId="5BEFA96A" w14:textId="77777777"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w:t>
            </w:r>
            <w:r w:rsidRPr="00AD1CA6">
              <w:rPr>
                <w:rFonts w:asciiTheme="minorHAnsi" w:hAnsiTheme="minorHAnsi" w:cstheme="minorHAnsi"/>
                <w:color w:val="0D0D0D" w:themeColor="text1" w:themeTint="F2"/>
                <w:sz w:val="20"/>
                <w:szCs w:val="20"/>
                <w:rtl/>
              </w:rPr>
              <w:t>توفير جميع المواد اللازمة (البلاط ، الأسمنت ، الرمل ، الركام) ، العمالة ، الأدوات ، والآلات اللازمة لتسوية الخرسانة العادية الموجودة</w:t>
            </w:r>
            <w:r w:rsidRPr="00AD1CA6">
              <w:rPr>
                <w:rFonts w:asciiTheme="minorHAnsi" w:hAnsiTheme="minorHAnsi" w:cstheme="minorHAnsi"/>
                <w:color w:val="0D0D0D" w:themeColor="text1" w:themeTint="F2"/>
                <w:sz w:val="20"/>
                <w:szCs w:val="20"/>
              </w:rPr>
              <w:t>.</w:t>
            </w:r>
          </w:p>
          <w:p w14:paraId="7B49F596" w14:textId="14433B20" w:rsidR="00F7773F" w:rsidRPr="00AD1CA6" w:rsidRDefault="00F7773F" w:rsidP="00F7773F">
            <w:pPr>
              <w:widowControl w:val="0"/>
              <w:autoSpaceDE w:val="0"/>
              <w:autoSpaceDN w:val="0"/>
              <w:adjustRightInd w:val="0"/>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tl/>
              </w:rPr>
              <w:t>تسوية المدة الأرضية الموجودة  باستخدام الصاروخ و جعل سطحها ناعم وأملس وذلك بإعادة تعبئة جميع الثقوب و الحفر والتشققات قبل صب طبقة رقيقة من الاسمنت والرمل والماء ( روبة)، مع توفير جميع المواد اللازمة</w:t>
            </w:r>
            <w:r w:rsidRPr="00AD1CA6">
              <w:rPr>
                <w:rFonts w:asciiTheme="minorHAnsi" w:hAnsiTheme="minorHAnsi" w:cstheme="minorHAnsi"/>
                <w:color w:val="0D0D0D" w:themeColor="text1" w:themeTint="F2"/>
                <w:sz w:val="20"/>
                <w:szCs w:val="20"/>
              </w:rPr>
              <w:t>."</w:t>
            </w:r>
          </w:p>
        </w:tc>
        <w:tc>
          <w:tcPr>
            <w:tcW w:w="922" w:type="dxa"/>
            <w:tcBorders>
              <w:top w:val="nil"/>
              <w:left w:val="nil"/>
              <w:bottom w:val="single" w:sz="4" w:space="0" w:color="auto"/>
              <w:right w:val="single" w:sz="4" w:space="0" w:color="auto"/>
            </w:tcBorders>
            <w:shd w:val="clear" w:color="auto" w:fill="B8CCE4" w:themeFill="accent1" w:themeFillTint="66"/>
            <w:vAlign w:val="center"/>
          </w:tcPr>
          <w:p w14:paraId="5F5F7134" w14:textId="48BABA60" w:rsidR="00F761F6"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m²</w:t>
            </w:r>
          </w:p>
        </w:tc>
        <w:tc>
          <w:tcPr>
            <w:tcW w:w="1310" w:type="dxa"/>
            <w:tcBorders>
              <w:top w:val="nil"/>
              <w:left w:val="nil"/>
              <w:bottom w:val="single" w:sz="4" w:space="0" w:color="auto"/>
              <w:right w:val="single" w:sz="4" w:space="0" w:color="auto"/>
            </w:tcBorders>
            <w:shd w:val="clear" w:color="auto" w:fill="B8CCE4" w:themeFill="accent1" w:themeFillTint="66"/>
            <w:vAlign w:val="center"/>
          </w:tcPr>
          <w:p w14:paraId="6B86BF84" w14:textId="3CC03EAF" w:rsidR="00F761F6" w:rsidRPr="00AD1CA6" w:rsidRDefault="00F7773F" w:rsidP="00DE7CDA">
            <w:pPr>
              <w:widowControl w:val="0"/>
              <w:autoSpaceDE w:val="0"/>
              <w:autoSpaceDN w:val="0"/>
              <w:adjustRightInd w:val="0"/>
              <w:jc w:val="center"/>
              <w:rPr>
                <w:rFonts w:asciiTheme="minorHAnsi" w:hAnsiTheme="minorHAnsi" w:cstheme="minorHAnsi"/>
                <w:color w:val="0D0D0D" w:themeColor="text1" w:themeTint="F2"/>
                <w:sz w:val="20"/>
                <w:szCs w:val="20"/>
              </w:rPr>
            </w:pPr>
            <w:r w:rsidRPr="00AD1CA6">
              <w:rPr>
                <w:rFonts w:asciiTheme="minorHAnsi" w:hAnsiTheme="minorHAnsi" w:cstheme="minorHAnsi"/>
                <w:color w:val="0D0D0D" w:themeColor="text1" w:themeTint="F2"/>
                <w:sz w:val="20"/>
                <w:szCs w:val="20"/>
              </w:rPr>
              <w:t>1</w:t>
            </w:r>
          </w:p>
        </w:tc>
        <w:tc>
          <w:tcPr>
            <w:tcW w:w="948" w:type="dxa"/>
            <w:tcBorders>
              <w:bottom w:val="single" w:sz="4" w:space="0" w:color="auto"/>
            </w:tcBorders>
            <w:shd w:val="clear" w:color="auto" w:fill="B8CCE4" w:themeFill="accent1" w:themeFillTint="66"/>
          </w:tcPr>
          <w:p w14:paraId="5DAD1102" w14:textId="77777777"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152" w:type="dxa"/>
            <w:tcBorders>
              <w:bottom w:val="single" w:sz="4" w:space="0" w:color="auto"/>
            </w:tcBorders>
            <w:shd w:val="clear" w:color="auto" w:fill="B8CCE4" w:themeFill="accent1" w:themeFillTint="66"/>
          </w:tcPr>
          <w:p w14:paraId="48A523B1" w14:textId="3FA9519F"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c>
          <w:tcPr>
            <w:tcW w:w="1059" w:type="dxa"/>
            <w:tcBorders>
              <w:bottom w:val="single" w:sz="4" w:space="0" w:color="auto"/>
            </w:tcBorders>
            <w:shd w:val="clear" w:color="auto" w:fill="B8CCE4" w:themeFill="accent1" w:themeFillTint="66"/>
            <w:vAlign w:val="center"/>
          </w:tcPr>
          <w:p w14:paraId="2B6E0CD0" w14:textId="4EA91C07" w:rsidR="00F761F6" w:rsidRPr="00AD1CA6" w:rsidRDefault="00F761F6" w:rsidP="00DE7CDA">
            <w:pPr>
              <w:widowControl w:val="0"/>
              <w:autoSpaceDE w:val="0"/>
              <w:autoSpaceDN w:val="0"/>
              <w:adjustRightInd w:val="0"/>
              <w:rPr>
                <w:rFonts w:asciiTheme="minorHAnsi" w:hAnsiTheme="minorHAnsi" w:cstheme="minorHAnsi"/>
                <w:color w:val="0D0D0D" w:themeColor="text1" w:themeTint="F2"/>
                <w:sz w:val="20"/>
                <w:szCs w:val="20"/>
              </w:rPr>
            </w:pPr>
          </w:p>
        </w:tc>
      </w:tr>
    </w:tbl>
    <w:p w14:paraId="6E2CD04F" w14:textId="1F9C9583" w:rsidR="00A55216" w:rsidRPr="0004169A" w:rsidRDefault="00A55216" w:rsidP="00624AD5">
      <w:pPr>
        <w:spacing w:before="120"/>
        <w:ind w:firstLine="425"/>
        <w:jc w:val="both"/>
        <w:rPr>
          <w:rFonts w:asciiTheme="minorHAnsi" w:hAnsiTheme="minorHAnsi" w:cstheme="minorHAnsi"/>
          <w:sz w:val="20"/>
          <w:szCs w:val="20"/>
          <w:lang w:eastAsia="ar-SA"/>
        </w:rPr>
      </w:pPr>
      <w:r w:rsidRPr="0004169A">
        <w:rPr>
          <w:rFonts w:asciiTheme="minorHAnsi" w:hAnsiTheme="minorHAnsi" w:cstheme="minorHAnsi"/>
          <w:b/>
          <w:bCs/>
          <w:sz w:val="20"/>
          <w:szCs w:val="20"/>
          <w:lang w:eastAsia="ar-SA"/>
        </w:rPr>
        <w:t>NOTE</w:t>
      </w:r>
      <w:r w:rsidRPr="0004169A">
        <w:rPr>
          <w:rFonts w:asciiTheme="minorHAnsi" w:hAnsiTheme="minorHAnsi" w:cstheme="minorHAnsi"/>
          <w:sz w:val="20"/>
          <w:szCs w:val="20"/>
          <w:lang w:eastAsia="ar-SA"/>
        </w:rPr>
        <w:t xml:space="preserve">: The list shouldn’t be limited to this Form </w:t>
      </w:r>
      <w:r w:rsidR="00BF3102" w:rsidRPr="0004169A">
        <w:rPr>
          <w:rFonts w:asciiTheme="minorHAnsi" w:hAnsiTheme="minorHAnsi" w:cstheme="minorHAnsi"/>
          <w:sz w:val="20"/>
          <w:szCs w:val="20"/>
          <w:lang w:eastAsia="ar-SA"/>
        </w:rPr>
        <w:t>regarding</w:t>
      </w:r>
      <w:r w:rsidRPr="0004169A">
        <w:rPr>
          <w:rFonts w:asciiTheme="minorHAnsi" w:hAnsiTheme="minorHAnsi" w:cstheme="minorHAnsi"/>
          <w:sz w:val="20"/>
          <w:szCs w:val="20"/>
          <w:lang w:eastAsia="ar-SA"/>
        </w:rPr>
        <w:t xml:space="preserve"> the number of proposed Key Personnel. </w:t>
      </w:r>
    </w:p>
    <w:p w14:paraId="6BC8E6C1" w14:textId="6C756EC9" w:rsidR="00900156" w:rsidRPr="0004169A" w:rsidRDefault="00A55216" w:rsidP="008C0972">
      <w:pPr>
        <w:ind w:left="425"/>
        <w:jc w:val="both"/>
        <w:rPr>
          <w:rFonts w:asciiTheme="minorHAnsi" w:hAnsiTheme="minorHAnsi" w:cstheme="minorHAnsi"/>
          <w:sz w:val="20"/>
          <w:szCs w:val="20"/>
          <w:lang w:eastAsia="ar-SA"/>
        </w:rPr>
      </w:pPr>
      <w:r w:rsidRPr="0004169A">
        <w:rPr>
          <w:rFonts w:asciiTheme="minorHAnsi" w:hAnsiTheme="minorHAnsi" w:cstheme="minorHAnsi"/>
          <w:sz w:val="20"/>
          <w:szCs w:val="20"/>
          <w:lang w:eastAsia="ar-SA"/>
        </w:rPr>
        <w:t xml:space="preserve">A comprehensive list </w:t>
      </w:r>
      <w:r w:rsidR="00401E6B" w:rsidRPr="0004169A">
        <w:rPr>
          <w:rFonts w:asciiTheme="minorHAnsi" w:hAnsiTheme="minorHAnsi" w:cstheme="minorHAnsi"/>
          <w:sz w:val="20"/>
          <w:szCs w:val="20"/>
          <w:lang w:eastAsia="ar-SA"/>
        </w:rPr>
        <w:t>must</w:t>
      </w:r>
      <w:r w:rsidRPr="0004169A">
        <w:rPr>
          <w:rFonts w:asciiTheme="minorHAnsi" w:hAnsiTheme="minorHAnsi" w:cstheme="minorHAnsi"/>
          <w:sz w:val="20"/>
          <w:szCs w:val="20"/>
          <w:lang w:eastAsia="ar-SA"/>
        </w:rPr>
        <w:t xml:space="preserve"> be submitted adapting the Form to the necessary rows.</w:t>
      </w:r>
    </w:p>
    <w:p w14:paraId="1D8B8652" w14:textId="77777777" w:rsidR="0046668C" w:rsidRPr="0004169A" w:rsidRDefault="0046668C" w:rsidP="00CA455F">
      <w:pPr>
        <w:jc w:val="both"/>
        <w:rPr>
          <w:rFonts w:asciiTheme="minorHAnsi" w:hAnsiTheme="minorHAnsi" w:cstheme="minorHAnsi"/>
          <w:b/>
          <w:bCs/>
          <w:sz w:val="20"/>
          <w:szCs w:val="20"/>
        </w:rPr>
        <w:sectPr w:rsidR="0046668C" w:rsidRPr="0004169A" w:rsidSect="0085399F">
          <w:pgSz w:w="15840" w:h="12240" w:orient="landscape"/>
          <w:pgMar w:top="1138" w:right="1080" w:bottom="1138" w:left="1080" w:header="567" w:footer="680" w:gutter="0"/>
          <w:cols w:space="720"/>
          <w:docGrid w:linePitch="360"/>
        </w:sectPr>
      </w:pPr>
    </w:p>
    <w:p w14:paraId="57F3B8B6" w14:textId="4BA747BB" w:rsidR="0046668C" w:rsidRPr="0004169A" w:rsidRDefault="0046668C" w:rsidP="0085399F">
      <w:pPr>
        <w:pStyle w:val="Heading1"/>
        <w:rPr>
          <w:rFonts w:asciiTheme="minorHAnsi" w:hAnsiTheme="minorHAnsi" w:cstheme="minorHAnsi"/>
          <w:sz w:val="20"/>
          <w:szCs w:val="20"/>
        </w:rPr>
      </w:pPr>
      <w:r w:rsidRPr="0004169A">
        <w:rPr>
          <w:rFonts w:asciiTheme="minorHAnsi" w:hAnsiTheme="minorHAnsi" w:cstheme="minorHAnsi"/>
          <w:sz w:val="20"/>
          <w:szCs w:val="20"/>
        </w:rPr>
        <w:t xml:space="preserve">SECTION </w:t>
      </w:r>
      <w:r w:rsidR="0085399F" w:rsidRPr="0004169A">
        <w:rPr>
          <w:rFonts w:asciiTheme="minorHAnsi" w:hAnsiTheme="minorHAnsi" w:cstheme="minorHAnsi"/>
          <w:sz w:val="20"/>
          <w:szCs w:val="20"/>
        </w:rPr>
        <w:t xml:space="preserve">7: </w:t>
      </w:r>
      <w:r w:rsidRPr="0004169A">
        <w:rPr>
          <w:rFonts w:asciiTheme="minorHAnsi" w:hAnsiTheme="minorHAnsi" w:cstheme="minorHAnsi"/>
          <w:sz w:val="20"/>
          <w:szCs w:val="20"/>
        </w:rPr>
        <w:t>COMPANY PROFILE AND PREVIOUS EXPERIENCE</w:t>
      </w:r>
    </w:p>
    <w:p w14:paraId="3C01EFF0" w14:textId="77777777" w:rsidR="0046668C" w:rsidRPr="0004169A" w:rsidRDefault="0046668C" w:rsidP="00CA455F">
      <w:pPr>
        <w:widowControl w:val="0"/>
        <w:overflowPunct w:val="0"/>
        <w:autoSpaceDE w:val="0"/>
        <w:autoSpaceDN w:val="0"/>
        <w:adjustRightInd w:val="0"/>
        <w:spacing w:after="120"/>
        <w:jc w:val="both"/>
        <w:rPr>
          <w:rFonts w:asciiTheme="minorHAnsi" w:hAnsiTheme="minorHAnsi" w:cstheme="minorHAnsi"/>
          <w:sz w:val="20"/>
          <w:szCs w:val="20"/>
        </w:rPr>
      </w:pPr>
      <w:r w:rsidRPr="0004169A">
        <w:rPr>
          <w:rFonts w:asciiTheme="minorHAnsi" w:hAnsiTheme="minorHAnsi" w:cstheme="minorHAnsi"/>
          <w:sz w:val="20"/>
          <w:szCs w:val="20"/>
        </w:rPr>
        <w:t xml:space="preserve">The Bidder is requested to: </w:t>
      </w:r>
    </w:p>
    <w:p w14:paraId="315EB184" w14:textId="77777777" w:rsidR="0046668C" w:rsidRPr="0004169A" w:rsidRDefault="0046668C" w:rsidP="00CA455F">
      <w:pPr>
        <w:pStyle w:val="ListParagraph"/>
        <w:widowControl w:val="0"/>
        <w:numPr>
          <w:ilvl w:val="0"/>
          <w:numId w:val="20"/>
        </w:numPr>
        <w:overflowPunct w:val="0"/>
        <w:autoSpaceDE w:val="0"/>
        <w:autoSpaceDN w:val="0"/>
        <w:adjustRightInd w:val="0"/>
        <w:spacing w:after="0"/>
        <w:ind w:left="709"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Submit the </w:t>
      </w:r>
      <w:r w:rsidRPr="0004169A">
        <w:rPr>
          <w:rFonts w:asciiTheme="minorHAnsi" w:hAnsiTheme="minorHAnsi" w:cstheme="minorHAnsi"/>
          <w:b/>
          <w:sz w:val="20"/>
          <w:szCs w:val="20"/>
        </w:rPr>
        <w:t>Company Profile</w:t>
      </w:r>
    </w:p>
    <w:p w14:paraId="18CCDAF0" w14:textId="18EDD06A" w:rsidR="0046668C" w:rsidRPr="0004169A" w:rsidRDefault="0046668C" w:rsidP="00CA455F">
      <w:pPr>
        <w:pStyle w:val="ListParagraph"/>
        <w:widowControl w:val="0"/>
        <w:numPr>
          <w:ilvl w:val="0"/>
          <w:numId w:val="20"/>
        </w:numPr>
        <w:overflowPunct w:val="0"/>
        <w:autoSpaceDE w:val="0"/>
        <w:autoSpaceDN w:val="0"/>
        <w:adjustRightInd w:val="0"/>
        <w:spacing w:after="0"/>
        <w:ind w:left="284" w:hanging="142"/>
        <w:jc w:val="both"/>
        <w:rPr>
          <w:rFonts w:asciiTheme="minorHAnsi" w:hAnsiTheme="minorHAnsi" w:cstheme="minorHAnsi"/>
          <w:sz w:val="20"/>
          <w:szCs w:val="20"/>
        </w:rPr>
      </w:pPr>
      <w:r w:rsidRPr="0004169A">
        <w:rPr>
          <w:rFonts w:asciiTheme="minorHAnsi" w:hAnsiTheme="minorHAnsi" w:cstheme="minorHAnsi"/>
          <w:sz w:val="20"/>
          <w:szCs w:val="20"/>
        </w:rPr>
        <w:t xml:space="preserve">Complete the following </w:t>
      </w:r>
      <w:r w:rsidRPr="0004169A">
        <w:rPr>
          <w:rFonts w:asciiTheme="minorHAnsi" w:hAnsiTheme="minorHAnsi" w:cstheme="minorHAnsi"/>
          <w:b/>
          <w:sz w:val="20"/>
          <w:szCs w:val="20"/>
        </w:rPr>
        <w:t>Previous Experience</w:t>
      </w:r>
      <w:r w:rsidRPr="0004169A">
        <w:rPr>
          <w:rFonts w:asciiTheme="minorHAnsi" w:hAnsiTheme="minorHAnsi" w:cstheme="minorHAnsi"/>
          <w:sz w:val="20"/>
          <w:szCs w:val="20"/>
        </w:rPr>
        <w:t xml:space="preserve"> </w:t>
      </w:r>
      <w:r w:rsidRPr="0004169A">
        <w:rPr>
          <w:rFonts w:asciiTheme="minorHAnsi" w:hAnsiTheme="minorHAnsi" w:cstheme="minorHAnsi"/>
          <w:b/>
          <w:sz w:val="20"/>
          <w:szCs w:val="20"/>
        </w:rPr>
        <w:t>Table</w:t>
      </w:r>
      <w:r w:rsidRPr="0004169A">
        <w:rPr>
          <w:rFonts w:asciiTheme="minorHAnsi" w:hAnsiTheme="minorHAnsi" w:cstheme="minorHAnsi"/>
          <w:sz w:val="20"/>
          <w:szCs w:val="20"/>
        </w:rPr>
        <w:t xml:space="preserve"> listing the work or contracts undertaken in the past 5 years </w:t>
      </w:r>
      <w:proofErr w:type="gramStart"/>
      <w:r w:rsidRPr="0004169A">
        <w:rPr>
          <w:rFonts w:asciiTheme="minorHAnsi" w:hAnsiTheme="minorHAnsi" w:cstheme="minorHAnsi"/>
          <w:sz w:val="20"/>
          <w:szCs w:val="20"/>
        </w:rPr>
        <w:t>similar to</w:t>
      </w:r>
      <w:proofErr w:type="gramEnd"/>
      <w:r w:rsidRPr="0004169A">
        <w:rPr>
          <w:rFonts w:asciiTheme="minorHAnsi" w:hAnsiTheme="minorHAnsi" w:cstheme="minorHAnsi"/>
          <w:sz w:val="20"/>
          <w:szCs w:val="20"/>
        </w:rPr>
        <w:t xml:space="preserve"> the </w:t>
      </w:r>
      <w:r w:rsidR="00842490" w:rsidRPr="0004169A">
        <w:rPr>
          <w:rFonts w:asciiTheme="minorHAnsi" w:hAnsiTheme="minorHAnsi" w:cstheme="minorHAnsi"/>
          <w:sz w:val="20"/>
          <w:szCs w:val="20"/>
        </w:rPr>
        <w:t>works</w:t>
      </w:r>
      <w:r w:rsidRPr="0004169A">
        <w:rPr>
          <w:rFonts w:asciiTheme="minorHAnsi" w:hAnsiTheme="minorHAnsi" w:cstheme="minorHAnsi"/>
          <w:sz w:val="20"/>
          <w:szCs w:val="20"/>
        </w:rPr>
        <w:t xml:space="preserve"> required under this </w:t>
      </w:r>
      <w:r w:rsidR="00BC7DBE" w:rsidRPr="0004169A">
        <w:rPr>
          <w:rFonts w:asciiTheme="minorHAnsi" w:hAnsiTheme="minorHAnsi" w:cstheme="minorHAnsi"/>
          <w:sz w:val="20"/>
          <w:szCs w:val="20"/>
        </w:rPr>
        <w:t>contract.</w:t>
      </w:r>
    </w:p>
    <w:p w14:paraId="05F7F5B1" w14:textId="24CED0BA" w:rsidR="0046668C" w:rsidRPr="0004169A" w:rsidRDefault="0046668C" w:rsidP="008C0972">
      <w:pPr>
        <w:pStyle w:val="ListParagraph"/>
        <w:widowControl w:val="0"/>
        <w:numPr>
          <w:ilvl w:val="0"/>
          <w:numId w:val="20"/>
        </w:numPr>
        <w:overflowPunct w:val="0"/>
        <w:autoSpaceDE w:val="0"/>
        <w:autoSpaceDN w:val="0"/>
        <w:adjustRightInd w:val="0"/>
        <w:spacing w:after="0"/>
        <w:ind w:left="709" w:hanging="567"/>
        <w:jc w:val="both"/>
        <w:rPr>
          <w:rFonts w:asciiTheme="minorHAnsi" w:hAnsiTheme="minorHAnsi" w:cstheme="minorHAnsi"/>
          <w:sz w:val="20"/>
          <w:szCs w:val="20"/>
        </w:rPr>
      </w:pPr>
      <w:r w:rsidRPr="0004169A">
        <w:rPr>
          <w:rFonts w:asciiTheme="minorHAnsi" w:hAnsiTheme="minorHAnsi" w:cstheme="minorHAnsi"/>
          <w:sz w:val="20"/>
          <w:szCs w:val="20"/>
        </w:rPr>
        <w:t xml:space="preserve">Submit </w:t>
      </w:r>
      <w:r w:rsidR="0085399F" w:rsidRPr="0004169A">
        <w:rPr>
          <w:rFonts w:asciiTheme="minorHAnsi" w:hAnsiTheme="minorHAnsi" w:cstheme="minorHAnsi"/>
          <w:b/>
          <w:sz w:val="20"/>
          <w:szCs w:val="20"/>
        </w:rPr>
        <w:t>evidence</w:t>
      </w:r>
      <w:r w:rsidRPr="0004169A">
        <w:rPr>
          <w:rFonts w:asciiTheme="minorHAnsi" w:hAnsiTheme="minorHAnsi" w:cstheme="minorHAnsi"/>
          <w:b/>
          <w:sz w:val="20"/>
          <w:szCs w:val="20"/>
        </w:rPr>
        <w:t xml:space="preserve"> of previous experience</w:t>
      </w:r>
      <w:r w:rsidRPr="0004169A">
        <w:rPr>
          <w:rFonts w:asciiTheme="minorHAnsi" w:hAnsiTheme="minorHAnsi" w:cstheme="minorHAnsi"/>
          <w:sz w:val="20"/>
          <w:szCs w:val="20"/>
        </w:rPr>
        <w:t xml:space="preserve"> in form of Cont</w:t>
      </w:r>
      <w:r w:rsidR="008C0972" w:rsidRPr="0004169A">
        <w:rPr>
          <w:rFonts w:asciiTheme="minorHAnsi" w:hAnsiTheme="minorHAnsi" w:cstheme="minorHAnsi"/>
          <w:sz w:val="20"/>
          <w:szCs w:val="20"/>
        </w:rPr>
        <w:t>racts, Completion Certificates, Handover</w:t>
      </w:r>
      <w:r w:rsidR="00087C05" w:rsidRPr="0004169A">
        <w:rPr>
          <w:rFonts w:asciiTheme="minorHAnsi" w:hAnsiTheme="minorHAnsi" w:cstheme="minorHAnsi"/>
          <w:sz w:val="20"/>
          <w:szCs w:val="20"/>
        </w:rPr>
        <w:t xml:space="preserve"> Documents</w:t>
      </w:r>
      <w:r w:rsidR="008C0972" w:rsidRPr="0004169A">
        <w:rPr>
          <w:rFonts w:asciiTheme="minorHAnsi" w:hAnsiTheme="minorHAnsi" w:cstheme="minorHAnsi"/>
          <w:sz w:val="20"/>
          <w:szCs w:val="20"/>
        </w:rPr>
        <w:t>,</w:t>
      </w:r>
      <w:r w:rsidR="00087C05" w:rsidRPr="0004169A">
        <w:rPr>
          <w:rFonts w:asciiTheme="minorHAnsi" w:hAnsiTheme="minorHAnsi" w:cstheme="minorHAnsi"/>
          <w:sz w:val="20"/>
          <w:szCs w:val="20"/>
        </w:rPr>
        <w:t xml:space="preserve"> </w:t>
      </w:r>
      <w:r w:rsidRPr="0004169A">
        <w:rPr>
          <w:rFonts w:asciiTheme="minorHAnsi" w:hAnsiTheme="minorHAnsi" w:cstheme="minorHAnsi"/>
          <w:sz w:val="20"/>
          <w:szCs w:val="20"/>
        </w:rPr>
        <w:t>etc.</w:t>
      </w:r>
      <w:r w:rsidRPr="0004169A">
        <w:rPr>
          <w:rFonts w:asciiTheme="minorHAnsi" w:hAnsiTheme="minorHAnsi" w:cstheme="minorHAnsi"/>
          <w:b/>
          <w:sz w:val="20"/>
          <w:szCs w:val="20"/>
        </w:rPr>
        <w:t xml:space="preserve"> </w:t>
      </w:r>
    </w:p>
    <w:p w14:paraId="14994C3D" w14:textId="77777777" w:rsidR="0046668C" w:rsidRPr="0004169A" w:rsidRDefault="0046668C" w:rsidP="00CA455F">
      <w:pPr>
        <w:pStyle w:val="ListParagraph"/>
        <w:widowControl w:val="0"/>
        <w:overflowPunct w:val="0"/>
        <w:autoSpaceDE w:val="0"/>
        <w:autoSpaceDN w:val="0"/>
        <w:adjustRightInd w:val="0"/>
        <w:spacing w:after="0"/>
        <w:ind w:left="567"/>
        <w:jc w:val="both"/>
        <w:rPr>
          <w:rFonts w:asciiTheme="minorHAnsi" w:hAnsiTheme="minorHAnsi" w:cstheme="minorHAnsi"/>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46668C" w:rsidRPr="0004169A" w14:paraId="60BCCA78" w14:textId="77777777" w:rsidTr="00FA66A7">
        <w:trPr>
          <w:trHeight w:val="768"/>
        </w:trPr>
        <w:tc>
          <w:tcPr>
            <w:tcW w:w="630" w:type="dxa"/>
            <w:tcBorders>
              <w:top w:val="single" w:sz="1" w:space="0" w:color="000000"/>
              <w:left w:val="single" w:sz="1" w:space="0" w:color="000000"/>
              <w:bottom w:val="single" w:sz="1" w:space="0" w:color="000000"/>
            </w:tcBorders>
            <w:vAlign w:val="center"/>
          </w:tcPr>
          <w:p w14:paraId="580E77D5" w14:textId="77777777" w:rsidR="0046668C" w:rsidRPr="0004169A" w:rsidRDefault="0046668C" w:rsidP="00CA455F">
            <w:pPr>
              <w:suppressAutoHyphens/>
              <w:spacing w:before="29" w:after="29"/>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3E17FEA5" w14:textId="77777777" w:rsidR="0046668C" w:rsidRPr="0004169A" w:rsidRDefault="0046668C" w:rsidP="00CA455F">
            <w:pPr>
              <w:suppressAutoHyphens/>
              <w:spacing w:before="29" w:after="29"/>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Name of Project / Type of work</w:t>
            </w:r>
          </w:p>
        </w:tc>
        <w:tc>
          <w:tcPr>
            <w:tcW w:w="2340" w:type="dxa"/>
            <w:tcBorders>
              <w:top w:val="single" w:sz="1" w:space="0" w:color="000000"/>
              <w:left w:val="single" w:sz="1" w:space="0" w:color="000000"/>
              <w:bottom w:val="single" w:sz="1" w:space="0" w:color="000000"/>
            </w:tcBorders>
            <w:shd w:val="clear" w:color="auto" w:fill="auto"/>
            <w:vAlign w:val="center"/>
          </w:tcPr>
          <w:p w14:paraId="3990D8BB" w14:textId="71A273F9" w:rsidR="0046668C" w:rsidRPr="0004169A" w:rsidRDefault="0046668C" w:rsidP="00CA455F">
            <w:pPr>
              <w:suppressLineNumbers/>
              <w:suppressAutoHyphens/>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Total value of the performed works (</w:t>
            </w:r>
            <w:r w:rsidR="00BC7DBE" w:rsidRPr="0004169A">
              <w:rPr>
                <w:rFonts w:asciiTheme="minorHAnsi" w:hAnsiTheme="minorHAnsi" w:cstheme="minorHAnsi"/>
                <w:b/>
                <w:bCs/>
                <w:sz w:val="20"/>
                <w:szCs w:val="20"/>
                <w:lang w:eastAsia="ar-SA"/>
              </w:rPr>
              <w:t>......</w:t>
            </w:r>
            <w:r w:rsidRPr="0004169A">
              <w:rPr>
                <w:rFonts w:asciiTheme="minorHAnsi" w:hAnsiTheme="minorHAnsi" w:cstheme="minorHAnsi"/>
                <w:b/>
                <w:bCs/>
                <w:sz w:val="20"/>
                <w:szCs w:val="20"/>
                <w:lang w:eastAsia="ar-SA"/>
              </w:rPr>
              <w:t>)</w:t>
            </w:r>
          </w:p>
        </w:tc>
        <w:tc>
          <w:tcPr>
            <w:tcW w:w="1620" w:type="dxa"/>
            <w:tcBorders>
              <w:top w:val="single" w:sz="1" w:space="0" w:color="000000"/>
              <w:left w:val="single" w:sz="1" w:space="0" w:color="000000"/>
              <w:bottom w:val="single" w:sz="1" w:space="0" w:color="000000"/>
            </w:tcBorders>
            <w:shd w:val="clear" w:color="auto" w:fill="auto"/>
            <w:vAlign w:val="center"/>
          </w:tcPr>
          <w:p w14:paraId="04D76125" w14:textId="77777777" w:rsidR="0046668C" w:rsidRPr="0004169A" w:rsidRDefault="0046668C" w:rsidP="00CA455F">
            <w:pPr>
              <w:suppressLineNumbers/>
              <w:suppressAutoHyphens/>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Duration of the works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55B6686F" w14:textId="77777777" w:rsidR="0046668C" w:rsidRPr="0004169A" w:rsidRDefault="0046668C" w:rsidP="00CA455F">
            <w:pPr>
              <w:suppressLineNumbers/>
              <w:suppressAutoHyphens/>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51D159AB" w14:textId="77777777" w:rsidR="0046668C" w:rsidRPr="0004169A" w:rsidRDefault="0046668C" w:rsidP="00CA455F">
            <w:pPr>
              <w:suppressLineNumbers/>
              <w:suppressAutoHyphens/>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69CBD0" w14:textId="77777777" w:rsidR="0046668C" w:rsidRPr="0004169A" w:rsidRDefault="0046668C" w:rsidP="00CA455F">
            <w:pPr>
              <w:suppressLineNumbers/>
              <w:suppressAutoHyphens/>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Contracting Authority and Place</w:t>
            </w:r>
          </w:p>
        </w:tc>
      </w:tr>
      <w:tr w:rsidR="0046668C" w:rsidRPr="0004169A" w14:paraId="00ACE6D4" w14:textId="77777777" w:rsidTr="00FA66A7">
        <w:trPr>
          <w:trHeight w:val="680"/>
        </w:trPr>
        <w:tc>
          <w:tcPr>
            <w:tcW w:w="630" w:type="dxa"/>
            <w:tcBorders>
              <w:left w:val="single" w:sz="1" w:space="0" w:color="000000"/>
              <w:bottom w:val="single" w:sz="1" w:space="0" w:color="000000"/>
            </w:tcBorders>
            <w:vAlign w:val="center"/>
          </w:tcPr>
          <w:p w14:paraId="45B04A9D" w14:textId="77777777" w:rsidR="0046668C" w:rsidRPr="0004169A" w:rsidRDefault="0046668C" w:rsidP="00CA455F">
            <w:pPr>
              <w:suppressLineNumbers/>
              <w:suppressAutoHyphens/>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172B4DE4" w14:textId="77777777" w:rsidR="0046668C" w:rsidRPr="0004169A" w:rsidRDefault="0046668C" w:rsidP="00CA455F">
            <w:pPr>
              <w:suppressLineNumbers/>
              <w:suppressAutoHyphens/>
              <w:jc w:val="both"/>
              <w:rPr>
                <w:rFonts w:asciiTheme="minorHAnsi" w:hAnsiTheme="minorHAnsi" w:cs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357EA08"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EBA3CAE"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9B697C9"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0CE9B2D2"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DC9A0"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r>
      <w:tr w:rsidR="0046668C" w:rsidRPr="0004169A" w14:paraId="2AADADA0" w14:textId="77777777" w:rsidTr="00FA66A7">
        <w:trPr>
          <w:trHeight w:val="680"/>
        </w:trPr>
        <w:tc>
          <w:tcPr>
            <w:tcW w:w="630" w:type="dxa"/>
            <w:tcBorders>
              <w:left w:val="single" w:sz="1" w:space="0" w:color="000000"/>
              <w:bottom w:val="single" w:sz="1" w:space="0" w:color="000000"/>
            </w:tcBorders>
            <w:vAlign w:val="center"/>
          </w:tcPr>
          <w:p w14:paraId="0420157B"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5DE4C794"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CC9716F"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471182CB"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5D38CED"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FD21825"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F5182F"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r>
      <w:tr w:rsidR="0046668C" w:rsidRPr="0004169A" w14:paraId="647EBC69" w14:textId="77777777" w:rsidTr="00FA66A7">
        <w:trPr>
          <w:trHeight w:val="680"/>
        </w:trPr>
        <w:tc>
          <w:tcPr>
            <w:tcW w:w="630" w:type="dxa"/>
            <w:tcBorders>
              <w:left w:val="single" w:sz="1" w:space="0" w:color="000000"/>
              <w:bottom w:val="single" w:sz="1" w:space="0" w:color="000000"/>
            </w:tcBorders>
            <w:vAlign w:val="center"/>
          </w:tcPr>
          <w:p w14:paraId="63EA91D7"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38E9C038"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A7FF962"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1A8F2B07"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17259ED"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AF09D49"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CEB83D"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r>
      <w:tr w:rsidR="0046668C" w:rsidRPr="0004169A" w14:paraId="509E05E9" w14:textId="77777777" w:rsidTr="00FA66A7">
        <w:trPr>
          <w:trHeight w:val="680"/>
        </w:trPr>
        <w:tc>
          <w:tcPr>
            <w:tcW w:w="630" w:type="dxa"/>
            <w:tcBorders>
              <w:left w:val="single" w:sz="1" w:space="0" w:color="000000"/>
              <w:bottom w:val="single" w:sz="1" w:space="0" w:color="000000"/>
            </w:tcBorders>
            <w:vAlign w:val="center"/>
          </w:tcPr>
          <w:p w14:paraId="6D0EEBD6"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707A513F"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1F8BDC4B"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38EED35"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2D2EDA6E"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797E6F12"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77FFD3"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r>
      <w:tr w:rsidR="0046668C" w:rsidRPr="0004169A" w14:paraId="0ADA4850" w14:textId="77777777" w:rsidTr="00FA66A7">
        <w:trPr>
          <w:trHeight w:val="680"/>
        </w:trPr>
        <w:tc>
          <w:tcPr>
            <w:tcW w:w="630" w:type="dxa"/>
            <w:tcBorders>
              <w:left w:val="single" w:sz="1" w:space="0" w:color="000000"/>
              <w:bottom w:val="single" w:sz="1" w:space="0" w:color="000000"/>
            </w:tcBorders>
            <w:vAlign w:val="center"/>
          </w:tcPr>
          <w:p w14:paraId="5955A7B1"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460F1F4C"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4D3072F6"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6B724BA"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4B08D9D9"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D9A315A"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64032B"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r>
      <w:tr w:rsidR="0046668C" w:rsidRPr="0004169A" w14:paraId="52D6F931" w14:textId="77777777" w:rsidTr="00FA66A7">
        <w:trPr>
          <w:trHeight w:val="680"/>
        </w:trPr>
        <w:tc>
          <w:tcPr>
            <w:tcW w:w="630" w:type="dxa"/>
            <w:tcBorders>
              <w:left w:val="single" w:sz="1" w:space="0" w:color="000000"/>
              <w:bottom w:val="single" w:sz="1" w:space="0" w:color="000000"/>
            </w:tcBorders>
            <w:vAlign w:val="center"/>
          </w:tcPr>
          <w:p w14:paraId="7314E7AC"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r w:rsidRPr="0004169A">
              <w:rPr>
                <w:rFonts w:asciiTheme="minorHAnsi" w:hAnsiTheme="minorHAnsi" w:cs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4089DAF"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960123"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AB68F41"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8A28DE5"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0F2A8FDE"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DDECEC" w14:textId="77777777" w:rsidR="0046668C" w:rsidRPr="0004169A" w:rsidRDefault="0046668C" w:rsidP="00CA455F">
            <w:pPr>
              <w:suppressLineNumbers/>
              <w:suppressAutoHyphens/>
              <w:snapToGrid w:val="0"/>
              <w:jc w:val="both"/>
              <w:rPr>
                <w:rFonts w:asciiTheme="minorHAnsi" w:hAnsiTheme="minorHAnsi" w:cstheme="minorHAnsi"/>
                <w:b/>
                <w:bCs/>
                <w:sz w:val="20"/>
                <w:szCs w:val="20"/>
                <w:lang w:eastAsia="ar-SA"/>
              </w:rPr>
            </w:pPr>
          </w:p>
        </w:tc>
      </w:tr>
    </w:tbl>
    <w:p w14:paraId="1C22B687" w14:textId="766124EE" w:rsidR="0046668C" w:rsidRPr="0004169A" w:rsidRDefault="0046668C" w:rsidP="00CA455F">
      <w:pPr>
        <w:spacing w:before="240"/>
        <w:jc w:val="both"/>
        <w:rPr>
          <w:rFonts w:asciiTheme="minorHAnsi" w:hAnsiTheme="minorHAnsi" w:cstheme="minorHAnsi"/>
          <w:sz w:val="20"/>
          <w:szCs w:val="20"/>
          <w:lang w:eastAsia="ar-SA"/>
        </w:rPr>
      </w:pPr>
      <w:r w:rsidRPr="0004169A">
        <w:rPr>
          <w:rFonts w:asciiTheme="minorHAnsi" w:hAnsiTheme="minorHAnsi" w:cstheme="minorHAnsi"/>
          <w:b/>
          <w:bCs/>
          <w:sz w:val="20"/>
          <w:szCs w:val="20"/>
          <w:lang w:eastAsia="ar-SA"/>
        </w:rPr>
        <w:t>NOTE</w:t>
      </w:r>
      <w:r w:rsidRPr="0004169A">
        <w:rPr>
          <w:rFonts w:asciiTheme="minorHAnsi" w:hAnsiTheme="minorHAnsi" w:cstheme="minorHAnsi"/>
          <w:sz w:val="20"/>
          <w:szCs w:val="20"/>
          <w:lang w:eastAsia="ar-SA"/>
        </w:rPr>
        <w:t xml:space="preserve">: The list shouldn’t be limited to this Form </w:t>
      </w:r>
      <w:proofErr w:type="gramStart"/>
      <w:r w:rsidRPr="0004169A">
        <w:rPr>
          <w:rFonts w:asciiTheme="minorHAnsi" w:hAnsiTheme="minorHAnsi" w:cstheme="minorHAnsi"/>
          <w:sz w:val="20"/>
          <w:szCs w:val="20"/>
          <w:lang w:eastAsia="ar-SA"/>
        </w:rPr>
        <w:t>in regard to</w:t>
      </w:r>
      <w:proofErr w:type="gramEnd"/>
      <w:r w:rsidRPr="0004169A">
        <w:rPr>
          <w:rFonts w:asciiTheme="minorHAnsi" w:hAnsiTheme="minorHAnsi" w:cstheme="minorHAnsi"/>
          <w:sz w:val="20"/>
          <w:szCs w:val="20"/>
          <w:lang w:eastAsia="ar-SA"/>
        </w:rPr>
        <w:t xml:space="preserve"> the number of works reported. A comprehensive list of the last 5 years’ experience </w:t>
      </w:r>
      <w:proofErr w:type="gramStart"/>
      <w:r w:rsidRPr="0004169A">
        <w:rPr>
          <w:rFonts w:asciiTheme="minorHAnsi" w:hAnsiTheme="minorHAnsi" w:cstheme="minorHAnsi"/>
          <w:sz w:val="20"/>
          <w:szCs w:val="20"/>
          <w:lang w:eastAsia="ar-SA"/>
        </w:rPr>
        <w:t>has to</w:t>
      </w:r>
      <w:proofErr w:type="gramEnd"/>
      <w:r w:rsidRPr="0004169A">
        <w:rPr>
          <w:rFonts w:asciiTheme="minorHAnsi" w:hAnsiTheme="minorHAnsi" w:cstheme="minorHAnsi"/>
          <w:sz w:val="20"/>
          <w:szCs w:val="20"/>
          <w:lang w:eastAsia="ar-SA"/>
        </w:rPr>
        <w:t xml:space="preserve"> be submitted adapting the Form to the necessary rows.</w:t>
      </w:r>
    </w:p>
    <w:p w14:paraId="7AC117D4" w14:textId="77777777" w:rsidR="00390F1D" w:rsidRPr="0004169A" w:rsidRDefault="00390F1D" w:rsidP="00CA455F">
      <w:pPr>
        <w:spacing w:before="240"/>
        <w:jc w:val="both"/>
        <w:rPr>
          <w:rFonts w:asciiTheme="minorHAnsi" w:hAnsiTheme="minorHAnsi" w:cstheme="minorHAnsi"/>
          <w:sz w:val="20"/>
          <w:szCs w:val="20"/>
          <w:lang w:eastAsia="ar-SA"/>
        </w:rPr>
      </w:pPr>
    </w:p>
    <w:p w14:paraId="5CBC2875" w14:textId="77777777" w:rsidR="0046668C" w:rsidRPr="0004169A" w:rsidRDefault="0046668C" w:rsidP="00CA455F">
      <w:pPr>
        <w:widowControl w:val="0"/>
        <w:overflowPunct w:val="0"/>
        <w:autoSpaceDE w:val="0"/>
        <w:autoSpaceDN w:val="0"/>
        <w:adjustRightInd w:val="0"/>
        <w:ind w:right="160"/>
        <w:jc w:val="both"/>
        <w:rPr>
          <w:rFonts w:asciiTheme="minorHAnsi" w:hAnsiTheme="minorHAnsi" w:cstheme="minorHAnsi"/>
          <w:sz w:val="20"/>
          <w:szCs w:val="20"/>
          <w:lang w:eastAsia="ar-SA"/>
        </w:rPr>
      </w:pPr>
      <w:r w:rsidRPr="0004169A">
        <w:rPr>
          <w:rFonts w:asciiTheme="minorHAnsi" w:hAnsiTheme="minorHAnsi" w:cstheme="minorHAnsi"/>
          <w:sz w:val="20"/>
          <w:szCs w:val="20"/>
          <w:lang w:eastAsia="ar-SA"/>
        </w:rPr>
        <w:t>NRC may conduct reference checks for previous contracts completed</w:t>
      </w:r>
      <w:r w:rsidRPr="0004169A">
        <w:rPr>
          <w:rFonts w:asciiTheme="minorHAnsi" w:hAnsiTheme="minorHAnsi" w:cstheme="minorHAnsi"/>
          <w:sz w:val="20"/>
          <w:szCs w:val="20"/>
          <w:lang w:eastAsia="ar-SA"/>
        </w:rPr>
        <w:br w:type="page"/>
      </w:r>
    </w:p>
    <w:p w14:paraId="396907DE" w14:textId="77777777" w:rsidR="0046668C" w:rsidRPr="0004169A" w:rsidRDefault="0046668C" w:rsidP="00CA455F">
      <w:pPr>
        <w:widowControl w:val="0"/>
        <w:overflowPunct w:val="0"/>
        <w:autoSpaceDE w:val="0"/>
        <w:autoSpaceDN w:val="0"/>
        <w:adjustRightInd w:val="0"/>
        <w:ind w:right="160"/>
        <w:jc w:val="both"/>
        <w:rPr>
          <w:rFonts w:asciiTheme="minorHAnsi" w:hAnsiTheme="minorHAnsi" w:cstheme="minorHAnsi"/>
          <w:sz w:val="20"/>
          <w:szCs w:val="20"/>
          <w:lang w:eastAsia="ar-SA"/>
        </w:rPr>
        <w:sectPr w:rsidR="0046668C" w:rsidRPr="0004169A" w:rsidSect="0085399F">
          <w:pgSz w:w="15840" w:h="12240" w:orient="landscape"/>
          <w:pgMar w:top="1138" w:right="1080" w:bottom="1138" w:left="1080" w:header="562" w:footer="677" w:gutter="0"/>
          <w:cols w:space="720"/>
          <w:docGrid w:linePitch="360"/>
        </w:sectPr>
      </w:pPr>
    </w:p>
    <w:p w14:paraId="263E7CE4" w14:textId="3F96CFBF" w:rsidR="001C01C1" w:rsidRPr="0004169A" w:rsidRDefault="00DF4E3B" w:rsidP="0085399F">
      <w:pPr>
        <w:pStyle w:val="Heading1"/>
        <w:rPr>
          <w:rFonts w:asciiTheme="minorHAnsi" w:hAnsiTheme="minorHAnsi" w:cstheme="minorHAnsi"/>
          <w:sz w:val="20"/>
          <w:szCs w:val="20"/>
        </w:rPr>
      </w:pPr>
      <w:r w:rsidRPr="0004169A">
        <w:rPr>
          <w:rFonts w:asciiTheme="minorHAnsi" w:hAnsiTheme="minorHAnsi" w:cstheme="minorHAnsi"/>
          <w:sz w:val="20"/>
          <w:szCs w:val="20"/>
        </w:rPr>
        <w:t>S</w:t>
      </w:r>
      <w:r w:rsidR="005548B0" w:rsidRPr="0004169A">
        <w:rPr>
          <w:rFonts w:asciiTheme="minorHAnsi" w:hAnsiTheme="minorHAnsi" w:cstheme="minorHAnsi"/>
          <w:sz w:val="20"/>
          <w:szCs w:val="20"/>
        </w:rPr>
        <w:t xml:space="preserve">ECTION </w:t>
      </w:r>
      <w:r w:rsidR="0085399F" w:rsidRPr="0004169A">
        <w:rPr>
          <w:rFonts w:asciiTheme="minorHAnsi" w:hAnsiTheme="minorHAnsi" w:cstheme="minorHAnsi"/>
          <w:sz w:val="20"/>
          <w:szCs w:val="20"/>
        </w:rPr>
        <w:t>8:</w:t>
      </w:r>
      <w:r w:rsidR="00D35B04" w:rsidRPr="0004169A">
        <w:rPr>
          <w:rFonts w:asciiTheme="minorHAnsi" w:hAnsiTheme="minorHAnsi" w:cstheme="minorHAnsi"/>
          <w:sz w:val="20"/>
          <w:szCs w:val="20"/>
        </w:rPr>
        <w:t xml:space="preserve"> </w:t>
      </w:r>
      <w:r w:rsidR="001C01C1" w:rsidRPr="0004169A">
        <w:rPr>
          <w:rFonts w:asciiTheme="minorHAnsi" w:hAnsiTheme="minorHAnsi" w:cstheme="minorHAnsi"/>
          <w:sz w:val="20"/>
          <w:szCs w:val="20"/>
        </w:rPr>
        <w:t>BILL OF QUANTITIES</w:t>
      </w:r>
    </w:p>
    <w:p w14:paraId="4649FF35" w14:textId="77777777" w:rsidR="007A5265" w:rsidRPr="0004169A" w:rsidRDefault="007A5265" w:rsidP="00CA455F">
      <w:pPr>
        <w:spacing w:after="120"/>
        <w:ind w:left="720"/>
        <w:jc w:val="both"/>
        <w:rPr>
          <w:rFonts w:asciiTheme="minorHAnsi" w:hAnsiTheme="minorHAnsi" w:cstheme="minorHAnsi"/>
          <w:b/>
          <w:sz w:val="20"/>
          <w:szCs w:val="20"/>
        </w:rPr>
      </w:pPr>
      <w:r w:rsidRPr="0004169A">
        <w:rPr>
          <w:rFonts w:asciiTheme="minorHAnsi" w:hAnsiTheme="minorHAnsi" w:cstheme="minorHAnsi"/>
          <w:b/>
          <w:sz w:val="20"/>
          <w:szCs w:val="20"/>
        </w:rPr>
        <w:t>Preamble to Bill of Quantities</w:t>
      </w:r>
    </w:p>
    <w:p w14:paraId="1FD07FEE" w14:textId="0FA1809B" w:rsidR="007A5265" w:rsidRPr="0004169A" w:rsidRDefault="007A5265" w:rsidP="00CA455F">
      <w:pPr>
        <w:numPr>
          <w:ilvl w:val="0"/>
          <w:numId w:val="25"/>
        </w:numPr>
        <w:spacing w:after="120"/>
        <w:ind w:hanging="340"/>
        <w:jc w:val="both"/>
        <w:rPr>
          <w:rFonts w:asciiTheme="minorHAnsi" w:hAnsiTheme="minorHAnsi" w:cstheme="minorHAnsi"/>
          <w:b/>
          <w:bCs/>
          <w:iCs/>
          <w:color w:val="FF0000"/>
          <w:sz w:val="20"/>
          <w:szCs w:val="20"/>
        </w:rPr>
      </w:pPr>
      <w:r w:rsidRPr="0004169A">
        <w:rPr>
          <w:rFonts w:asciiTheme="minorHAnsi" w:hAnsiTheme="minorHAnsi" w:cstheme="minorHAnsi"/>
          <w:b/>
          <w:bCs/>
          <w:iCs/>
          <w:color w:val="FF0000"/>
          <w:sz w:val="20"/>
          <w:szCs w:val="20"/>
        </w:rPr>
        <w:t xml:space="preserve">NRC has the faculty to contract all or part of the requested supply and works, according to budget </w:t>
      </w:r>
      <w:r w:rsidR="00736C56" w:rsidRPr="0004169A">
        <w:rPr>
          <w:rFonts w:asciiTheme="minorHAnsi" w:hAnsiTheme="minorHAnsi" w:cstheme="minorHAnsi"/>
          <w:b/>
          <w:bCs/>
          <w:iCs/>
          <w:color w:val="FF0000"/>
          <w:sz w:val="20"/>
          <w:szCs w:val="20"/>
        </w:rPr>
        <w:t>availability.</w:t>
      </w:r>
    </w:p>
    <w:p w14:paraId="4F7E2888" w14:textId="37216AF4" w:rsidR="00454CB1" w:rsidRPr="0004169A" w:rsidRDefault="00454CB1" w:rsidP="00454CB1">
      <w:pPr>
        <w:pStyle w:val="Title"/>
        <w:numPr>
          <w:ilvl w:val="0"/>
          <w:numId w:val="25"/>
        </w:numPr>
        <w:spacing w:after="80" w:line="288" w:lineRule="auto"/>
        <w:ind w:left="1077" w:hanging="340"/>
        <w:jc w:val="both"/>
        <w:rPr>
          <w:rFonts w:asciiTheme="minorHAnsi" w:hAnsiTheme="minorHAnsi" w:cstheme="minorHAnsi"/>
          <w:i w:val="0"/>
          <w:sz w:val="20"/>
          <w:szCs w:val="20"/>
        </w:rPr>
      </w:pPr>
      <w:r w:rsidRPr="0004169A">
        <w:rPr>
          <w:rFonts w:asciiTheme="minorHAnsi" w:hAnsiTheme="minorHAnsi" w:cstheme="minorHAnsi"/>
          <w:i w:val="0"/>
          <w:sz w:val="20"/>
          <w:szCs w:val="20"/>
        </w:rPr>
        <w:t>This tender is divided into two annexes</w:t>
      </w:r>
      <w:r w:rsidR="005D788D" w:rsidRPr="0004169A">
        <w:rPr>
          <w:rFonts w:asciiTheme="minorHAnsi" w:hAnsiTheme="minorHAnsi" w:cstheme="minorHAnsi"/>
          <w:i w:val="0"/>
          <w:sz w:val="20"/>
          <w:szCs w:val="20"/>
        </w:rPr>
        <w:t>, each annex is divided into LOTS as follows</w:t>
      </w:r>
      <w:r w:rsidRPr="0004169A">
        <w:rPr>
          <w:rFonts w:asciiTheme="minorHAnsi" w:hAnsiTheme="minorHAnsi" w:cstheme="minorHAnsi"/>
          <w:i w:val="0"/>
          <w:sz w:val="20"/>
          <w:szCs w:val="20"/>
        </w:rPr>
        <w:t>:</w:t>
      </w:r>
    </w:p>
    <w:p w14:paraId="1D5C9140" w14:textId="27826302" w:rsidR="00B724F9" w:rsidRPr="00AD1CA6" w:rsidRDefault="00B07243" w:rsidP="00AD1CA6">
      <w:pPr>
        <w:pStyle w:val="Title"/>
        <w:numPr>
          <w:ilvl w:val="1"/>
          <w:numId w:val="25"/>
        </w:numPr>
        <w:spacing w:after="80" w:line="288" w:lineRule="auto"/>
        <w:jc w:val="both"/>
        <w:rPr>
          <w:rFonts w:asciiTheme="minorHAnsi" w:hAnsiTheme="minorHAnsi" w:cstheme="minorHAnsi"/>
          <w:i w:val="0"/>
          <w:color w:val="FF0000"/>
          <w:sz w:val="20"/>
          <w:szCs w:val="20"/>
          <w:u w:val="single"/>
        </w:rPr>
      </w:pPr>
      <w:r w:rsidRPr="0004169A">
        <w:rPr>
          <w:rFonts w:asciiTheme="minorHAnsi" w:hAnsiTheme="minorHAnsi" w:cstheme="minorHAnsi"/>
          <w:i w:val="0"/>
          <w:color w:val="FF0000"/>
          <w:sz w:val="20"/>
          <w:szCs w:val="20"/>
          <w:u w:val="single"/>
        </w:rPr>
        <w:t>Lot 1:</w:t>
      </w:r>
      <w:r w:rsidR="00454CB1" w:rsidRPr="0004169A">
        <w:rPr>
          <w:rFonts w:asciiTheme="minorHAnsi" w:hAnsiTheme="minorHAnsi" w:cstheme="minorHAnsi"/>
          <w:i w:val="0"/>
          <w:color w:val="FF0000"/>
          <w:sz w:val="20"/>
          <w:szCs w:val="20"/>
          <w:u w:val="single"/>
        </w:rPr>
        <w:t xml:space="preserve"> </w:t>
      </w:r>
      <w:r w:rsidR="00B724F9" w:rsidRPr="0004169A">
        <w:rPr>
          <w:rFonts w:asciiTheme="minorHAnsi" w:hAnsiTheme="minorHAnsi" w:cstheme="minorHAnsi"/>
          <w:i w:val="0"/>
          <w:sz w:val="20"/>
          <w:szCs w:val="20"/>
          <w:u w:val="single"/>
        </w:rPr>
        <w:t>Walls Construction and Preparation Work</w:t>
      </w:r>
      <w:r w:rsidR="00AD1CA6">
        <w:rPr>
          <w:rFonts w:asciiTheme="minorHAnsi" w:hAnsiTheme="minorHAnsi" w:cstheme="minorHAnsi"/>
          <w:i w:val="0"/>
          <w:sz w:val="20"/>
          <w:szCs w:val="20"/>
          <w:u w:val="single"/>
        </w:rPr>
        <w:t xml:space="preserve"> + </w:t>
      </w:r>
      <w:r w:rsidR="00AD1CA6" w:rsidRPr="0004169A">
        <w:rPr>
          <w:rFonts w:asciiTheme="minorHAnsi" w:hAnsiTheme="minorHAnsi" w:cstheme="minorHAnsi"/>
          <w:i w:val="0"/>
          <w:sz w:val="20"/>
          <w:szCs w:val="20"/>
          <w:u w:val="single"/>
        </w:rPr>
        <w:t>Ceiling Work</w:t>
      </w:r>
    </w:p>
    <w:p w14:paraId="2DD1017A" w14:textId="02A8F30A" w:rsidR="00B724F9" w:rsidRPr="0004169A" w:rsidRDefault="007514B8" w:rsidP="00454CB1">
      <w:pPr>
        <w:pStyle w:val="Title"/>
        <w:numPr>
          <w:ilvl w:val="1"/>
          <w:numId w:val="25"/>
        </w:numPr>
        <w:spacing w:after="80" w:line="288" w:lineRule="auto"/>
        <w:jc w:val="both"/>
        <w:rPr>
          <w:rFonts w:asciiTheme="minorHAnsi" w:hAnsiTheme="minorHAnsi" w:cstheme="minorHAnsi"/>
          <w:i w:val="0"/>
          <w:color w:val="FF0000"/>
          <w:sz w:val="20"/>
          <w:szCs w:val="20"/>
          <w:u w:val="single"/>
        </w:rPr>
      </w:pPr>
      <w:r w:rsidRPr="0004169A">
        <w:rPr>
          <w:rFonts w:asciiTheme="minorHAnsi" w:hAnsiTheme="minorHAnsi" w:cstheme="minorHAnsi"/>
          <w:i w:val="0"/>
          <w:color w:val="FF0000"/>
          <w:sz w:val="20"/>
          <w:szCs w:val="20"/>
          <w:u w:val="single"/>
        </w:rPr>
        <w:t xml:space="preserve">Lot </w:t>
      </w:r>
      <w:r w:rsidR="00AD1CA6">
        <w:rPr>
          <w:rFonts w:asciiTheme="minorHAnsi" w:hAnsiTheme="minorHAnsi" w:cstheme="minorHAnsi"/>
          <w:i w:val="0"/>
          <w:color w:val="FF0000"/>
          <w:sz w:val="20"/>
          <w:szCs w:val="20"/>
          <w:u w:val="single"/>
        </w:rPr>
        <w:t>2</w:t>
      </w:r>
      <w:r w:rsidRPr="0004169A">
        <w:rPr>
          <w:rFonts w:asciiTheme="minorHAnsi" w:hAnsiTheme="minorHAnsi" w:cstheme="minorHAnsi"/>
          <w:i w:val="0"/>
          <w:color w:val="FF0000"/>
          <w:sz w:val="20"/>
          <w:szCs w:val="20"/>
          <w:u w:val="single"/>
        </w:rPr>
        <w:t>:</w:t>
      </w:r>
      <w:r w:rsidR="005C4189" w:rsidRPr="0004169A">
        <w:rPr>
          <w:rFonts w:asciiTheme="minorHAnsi" w:hAnsiTheme="minorHAnsi" w:cstheme="minorHAnsi"/>
          <w:sz w:val="20"/>
          <w:szCs w:val="20"/>
        </w:rPr>
        <w:t xml:space="preserve"> </w:t>
      </w:r>
      <w:r w:rsidR="005C4189" w:rsidRPr="0004169A">
        <w:rPr>
          <w:rFonts w:asciiTheme="minorHAnsi" w:hAnsiTheme="minorHAnsi" w:cstheme="minorHAnsi"/>
          <w:i w:val="0"/>
          <w:sz w:val="20"/>
          <w:szCs w:val="20"/>
          <w:u w:val="single"/>
        </w:rPr>
        <w:t xml:space="preserve">Plastering, and Painting Work </w:t>
      </w:r>
    </w:p>
    <w:p w14:paraId="5B9516DA" w14:textId="2B29A6B7" w:rsidR="007514B8" w:rsidRPr="0004169A" w:rsidRDefault="007514B8" w:rsidP="00454CB1">
      <w:pPr>
        <w:pStyle w:val="Title"/>
        <w:numPr>
          <w:ilvl w:val="1"/>
          <w:numId w:val="25"/>
        </w:numPr>
        <w:spacing w:after="80" w:line="288" w:lineRule="auto"/>
        <w:jc w:val="both"/>
        <w:rPr>
          <w:rFonts w:asciiTheme="minorHAnsi" w:hAnsiTheme="minorHAnsi" w:cstheme="minorHAnsi"/>
          <w:i w:val="0"/>
          <w:color w:val="FF0000"/>
          <w:sz w:val="20"/>
          <w:szCs w:val="20"/>
          <w:u w:val="single"/>
        </w:rPr>
      </w:pPr>
      <w:r w:rsidRPr="0004169A">
        <w:rPr>
          <w:rFonts w:asciiTheme="minorHAnsi" w:hAnsiTheme="minorHAnsi" w:cstheme="minorHAnsi"/>
          <w:i w:val="0"/>
          <w:color w:val="FF0000"/>
          <w:sz w:val="20"/>
          <w:szCs w:val="20"/>
          <w:u w:val="single"/>
        </w:rPr>
        <w:t>Lot</w:t>
      </w:r>
      <w:r w:rsidR="00AD1CA6">
        <w:rPr>
          <w:rFonts w:asciiTheme="minorHAnsi" w:hAnsiTheme="minorHAnsi" w:cstheme="minorHAnsi"/>
          <w:i w:val="0"/>
          <w:color w:val="FF0000"/>
          <w:sz w:val="20"/>
          <w:szCs w:val="20"/>
          <w:u w:val="single"/>
        </w:rPr>
        <w:t>3</w:t>
      </w:r>
      <w:r w:rsidRPr="0004169A">
        <w:rPr>
          <w:rFonts w:asciiTheme="minorHAnsi" w:hAnsiTheme="minorHAnsi" w:cstheme="minorHAnsi"/>
          <w:i w:val="0"/>
          <w:color w:val="FF0000"/>
          <w:sz w:val="20"/>
          <w:szCs w:val="20"/>
          <w:u w:val="single"/>
        </w:rPr>
        <w:t xml:space="preserve">: </w:t>
      </w:r>
      <w:r w:rsidR="005C4189" w:rsidRPr="0004169A">
        <w:rPr>
          <w:rFonts w:asciiTheme="minorHAnsi" w:hAnsiTheme="minorHAnsi" w:cstheme="minorHAnsi"/>
          <w:i w:val="0"/>
          <w:color w:val="000000" w:themeColor="text1"/>
          <w:sz w:val="20"/>
          <w:szCs w:val="20"/>
          <w:u w:val="single"/>
        </w:rPr>
        <w:t>Aluminium</w:t>
      </w:r>
      <w:r w:rsidRPr="0004169A">
        <w:rPr>
          <w:rFonts w:asciiTheme="minorHAnsi" w:hAnsiTheme="minorHAnsi" w:cstheme="minorHAnsi"/>
          <w:i w:val="0"/>
          <w:color w:val="000000" w:themeColor="text1"/>
          <w:sz w:val="20"/>
          <w:szCs w:val="20"/>
          <w:u w:val="single"/>
        </w:rPr>
        <w:t xml:space="preserve">, </w:t>
      </w:r>
      <w:proofErr w:type="gramStart"/>
      <w:r w:rsidRPr="0004169A">
        <w:rPr>
          <w:rFonts w:asciiTheme="minorHAnsi" w:hAnsiTheme="minorHAnsi" w:cstheme="minorHAnsi"/>
          <w:i w:val="0"/>
          <w:color w:val="000000" w:themeColor="text1"/>
          <w:sz w:val="20"/>
          <w:szCs w:val="20"/>
          <w:u w:val="single"/>
        </w:rPr>
        <w:t>Timber</w:t>
      </w:r>
      <w:proofErr w:type="gramEnd"/>
      <w:r w:rsidRPr="0004169A">
        <w:rPr>
          <w:rFonts w:asciiTheme="minorHAnsi" w:hAnsiTheme="minorHAnsi" w:cstheme="minorHAnsi"/>
          <w:i w:val="0"/>
          <w:color w:val="000000" w:themeColor="text1"/>
          <w:sz w:val="20"/>
          <w:szCs w:val="20"/>
          <w:u w:val="single"/>
        </w:rPr>
        <w:t xml:space="preserve"> and Steel Works </w:t>
      </w:r>
    </w:p>
    <w:p w14:paraId="4606D008" w14:textId="009723E5" w:rsidR="007514B8" w:rsidRPr="0004169A" w:rsidRDefault="007514B8" w:rsidP="00454CB1">
      <w:pPr>
        <w:pStyle w:val="Title"/>
        <w:numPr>
          <w:ilvl w:val="1"/>
          <w:numId w:val="25"/>
        </w:numPr>
        <w:spacing w:after="80" w:line="288" w:lineRule="auto"/>
        <w:jc w:val="both"/>
        <w:rPr>
          <w:rFonts w:asciiTheme="minorHAnsi" w:hAnsiTheme="minorHAnsi" w:cstheme="minorHAnsi"/>
          <w:i w:val="0"/>
          <w:color w:val="FF0000"/>
          <w:sz w:val="20"/>
          <w:szCs w:val="20"/>
          <w:u w:val="single"/>
        </w:rPr>
      </w:pPr>
      <w:r w:rsidRPr="0004169A">
        <w:rPr>
          <w:rFonts w:asciiTheme="minorHAnsi" w:hAnsiTheme="minorHAnsi" w:cstheme="minorHAnsi"/>
          <w:i w:val="0"/>
          <w:color w:val="FF0000"/>
          <w:sz w:val="20"/>
          <w:szCs w:val="20"/>
          <w:u w:val="single"/>
        </w:rPr>
        <w:t xml:space="preserve">Lot </w:t>
      </w:r>
      <w:r w:rsidR="00AD1CA6">
        <w:rPr>
          <w:rFonts w:asciiTheme="minorHAnsi" w:hAnsiTheme="minorHAnsi" w:cstheme="minorHAnsi"/>
          <w:i w:val="0"/>
          <w:color w:val="FF0000"/>
          <w:sz w:val="20"/>
          <w:szCs w:val="20"/>
          <w:u w:val="single"/>
        </w:rPr>
        <w:t>4</w:t>
      </w:r>
      <w:r w:rsidRPr="0004169A">
        <w:rPr>
          <w:rFonts w:asciiTheme="minorHAnsi" w:hAnsiTheme="minorHAnsi" w:cstheme="minorHAnsi"/>
          <w:i w:val="0"/>
          <w:color w:val="FF0000"/>
          <w:sz w:val="20"/>
          <w:szCs w:val="20"/>
          <w:u w:val="single"/>
        </w:rPr>
        <w:t xml:space="preserve">: </w:t>
      </w:r>
      <w:r w:rsidRPr="0004169A">
        <w:rPr>
          <w:rFonts w:asciiTheme="minorHAnsi" w:hAnsiTheme="minorHAnsi" w:cstheme="minorHAnsi"/>
          <w:i w:val="0"/>
          <w:sz w:val="20"/>
          <w:szCs w:val="20"/>
          <w:u w:val="single"/>
        </w:rPr>
        <w:t>Flooring, and Tiling Works</w:t>
      </w:r>
    </w:p>
    <w:p w14:paraId="28D3BFD8" w14:textId="77777777" w:rsidR="007514B8" w:rsidRPr="0004169A" w:rsidRDefault="007514B8" w:rsidP="007514B8">
      <w:pPr>
        <w:pStyle w:val="Title"/>
        <w:spacing w:after="80" w:line="288" w:lineRule="auto"/>
        <w:jc w:val="both"/>
        <w:rPr>
          <w:rFonts w:asciiTheme="minorHAnsi" w:hAnsiTheme="minorHAnsi" w:cstheme="minorHAnsi"/>
          <w:i w:val="0"/>
          <w:color w:val="FF0000"/>
          <w:sz w:val="20"/>
          <w:szCs w:val="20"/>
          <w:u w:val="single"/>
        </w:rPr>
      </w:pPr>
    </w:p>
    <w:p w14:paraId="16BBF4A2" w14:textId="44CEE042" w:rsidR="00995E59" w:rsidRPr="0004169A" w:rsidRDefault="00995E59" w:rsidP="00454CB1">
      <w:pPr>
        <w:pStyle w:val="Title"/>
        <w:numPr>
          <w:ilvl w:val="0"/>
          <w:numId w:val="25"/>
        </w:numPr>
        <w:spacing w:after="80" w:line="288" w:lineRule="auto"/>
        <w:ind w:left="1077" w:hanging="340"/>
        <w:jc w:val="both"/>
        <w:rPr>
          <w:rFonts w:asciiTheme="minorHAnsi" w:hAnsiTheme="minorHAnsi" w:cstheme="minorHAnsi"/>
          <w:i w:val="0"/>
          <w:sz w:val="20"/>
          <w:szCs w:val="20"/>
        </w:rPr>
      </w:pPr>
      <w:r w:rsidRPr="0004169A">
        <w:rPr>
          <w:rFonts w:asciiTheme="minorHAnsi" w:hAnsiTheme="minorHAnsi" w:cstheme="minorHAnsi"/>
          <w:i w:val="0"/>
          <w:sz w:val="20"/>
          <w:szCs w:val="20"/>
        </w:rPr>
        <w:t>NRC reserves the right to split the award of contract between multiple contractors.</w:t>
      </w:r>
    </w:p>
    <w:p w14:paraId="701DBF8B" w14:textId="5A3D2DD5" w:rsidR="008F27A8" w:rsidRPr="0004169A" w:rsidRDefault="008F27A8" w:rsidP="00CA455F">
      <w:pPr>
        <w:pStyle w:val="Title"/>
        <w:numPr>
          <w:ilvl w:val="0"/>
          <w:numId w:val="25"/>
        </w:numPr>
        <w:spacing w:after="80" w:line="288" w:lineRule="auto"/>
        <w:ind w:left="1077" w:hanging="340"/>
        <w:jc w:val="both"/>
        <w:rPr>
          <w:rFonts w:asciiTheme="minorHAnsi" w:hAnsiTheme="minorHAnsi" w:cstheme="minorHAnsi"/>
          <w:i w:val="0"/>
          <w:sz w:val="20"/>
          <w:szCs w:val="20"/>
        </w:rPr>
      </w:pPr>
      <w:r w:rsidRPr="0004169A">
        <w:rPr>
          <w:rFonts w:asciiTheme="minorHAnsi" w:hAnsiTheme="minorHAnsi" w:cstheme="minorHAnsi"/>
          <w:i w:val="0"/>
          <w:sz w:val="20"/>
          <w:szCs w:val="20"/>
        </w:rPr>
        <w:t xml:space="preserve">The bidder can submit their proposal to a single </w:t>
      </w:r>
      <w:r w:rsidR="00E67ECE" w:rsidRPr="0004169A">
        <w:rPr>
          <w:rFonts w:asciiTheme="minorHAnsi" w:hAnsiTheme="minorHAnsi" w:cstheme="minorHAnsi"/>
          <w:i w:val="0"/>
          <w:sz w:val="20"/>
          <w:szCs w:val="20"/>
        </w:rPr>
        <w:t>LOT;</w:t>
      </w:r>
      <w:r w:rsidR="00C255AC" w:rsidRPr="0004169A">
        <w:rPr>
          <w:rFonts w:asciiTheme="minorHAnsi" w:hAnsiTheme="minorHAnsi" w:cstheme="minorHAnsi"/>
          <w:i w:val="0"/>
          <w:sz w:val="20"/>
          <w:szCs w:val="20"/>
        </w:rPr>
        <w:t xml:space="preserve"> however, a bidder cannot submit to a portion of the </w:t>
      </w:r>
      <w:r w:rsidR="00E67ECE" w:rsidRPr="0004169A">
        <w:rPr>
          <w:rFonts w:asciiTheme="minorHAnsi" w:hAnsiTheme="minorHAnsi" w:cstheme="minorHAnsi"/>
          <w:i w:val="0"/>
          <w:sz w:val="20"/>
          <w:szCs w:val="20"/>
        </w:rPr>
        <w:t>LOT.</w:t>
      </w:r>
    </w:p>
    <w:p w14:paraId="35E3C6DE" w14:textId="0B810808" w:rsidR="000217CE" w:rsidRPr="0004169A" w:rsidRDefault="000217CE" w:rsidP="00CA455F">
      <w:pPr>
        <w:pStyle w:val="Title"/>
        <w:numPr>
          <w:ilvl w:val="0"/>
          <w:numId w:val="25"/>
        </w:numPr>
        <w:spacing w:after="80" w:line="288" w:lineRule="auto"/>
        <w:ind w:left="1077" w:hanging="340"/>
        <w:jc w:val="both"/>
        <w:rPr>
          <w:rFonts w:asciiTheme="minorHAnsi" w:hAnsiTheme="minorHAnsi" w:cstheme="minorHAnsi"/>
          <w:i w:val="0"/>
          <w:sz w:val="20"/>
          <w:szCs w:val="20"/>
        </w:rPr>
      </w:pPr>
      <w:r w:rsidRPr="0004169A">
        <w:rPr>
          <w:rFonts w:asciiTheme="minorHAnsi" w:hAnsiTheme="minorHAnsi" w:cstheme="minorHAnsi"/>
          <w:i w:val="0"/>
          <w:sz w:val="20"/>
          <w:szCs w:val="20"/>
        </w:rPr>
        <w:t xml:space="preserve">NRC is not obligated to award the whole LOT to a single contractor, </w:t>
      </w:r>
      <w:r w:rsidR="00B774B5" w:rsidRPr="0004169A">
        <w:rPr>
          <w:rFonts w:asciiTheme="minorHAnsi" w:hAnsiTheme="minorHAnsi" w:cstheme="minorHAnsi"/>
          <w:i w:val="0"/>
          <w:sz w:val="20"/>
          <w:szCs w:val="20"/>
        </w:rPr>
        <w:t xml:space="preserve">instead a LOT can be divided between multiple suppliers/contractors as fitting to </w:t>
      </w:r>
      <w:r w:rsidR="00DD29FF" w:rsidRPr="0004169A">
        <w:rPr>
          <w:rFonts w:asciiTheme="minorHAnsi" w:hAnsiTheme="minorHAnsi" w:cstheme="minorHAnsi"/>
          <w:i w:val="0"/>
          <w:sz w:val="20"/>
          <w:szCs w:val="20"/>
        </w:rPr>
        <w:t>NRC needs and requirements.</w:t>
      </w:r>
    </w:p>
    <w:p w14:paraId="1CC8819D" w14:textId="27139910" w:rsidR="007A5265" w:rsidRPr="0004169A" w:rsidRDefault="007A5265" w:rsidP="00CA455F">
      <w:pPr>
        <w:pStyle w:val="Title"/>
        <w:numPr>
          <w:ilvl w:val="0"/>
          <w:numId w:val="25"/>
        </w:numPr>
        <w:spacing w:after="80" w:line="288" w:lineRule="auto"/>
        <w:ind w:left="1077" w:hanging="340"/>
        <w:jc w:val="both"/>
        <w:rPr>
          <w:rFonts w:asciiTheme="minorHAnsi" w:hAnsiTheme="minorHAnsi" w:cstheme="minorHAnsi"/>
          <w:i w:val="0"/>
          <w:sz w:val="20"/>
          <w:szCs w:val="20"/>
        </w:rPr>
      </w:pPr>
      <w:r w:rsidRPr="0004169A">
        <w:rPr>
          <w:rFonts w:asciiTheme="minorHAnsi" w:hAnsiTheme="minorHAnsi" w:cstheme="minorHAnsi"/>
          <w:i w:val="0"/>
          <w:sz w:val="20"/>
          <w:szCs w:val="20"/>
        </w:rPr>
        <w:t xml:space="preserve">The supply and works should be the best available in the </w:t>
      </w:r>
      <w:r w:rsidR="00736C56" w:rsidRPr="0004169A">
        <w:rPr>
          <w:rFonts w:asciiTheme="minorHAnsi" w:hAnsiTheme="minorHAnsi" w:cstheme="minorHAnsi"/>
          <w:i w:val="0"/>
          <w:sz w:val="20"/>
          <w:szCs w:val="20"/>
        </w:rPr>
        <w:t>market.</w:t>
      </w:r>
    </w:p>
    <w:p w14:paraId="532127B2" w14:textId="3C34FD7D" w:rsidR="007A121D" w:rsidRPr="0004169A" w:rsidRDefault="007A121D" w:rsidP="00CA455F">
      <w:pPr>
        <w:pStyle w:val="Title"/>
        <w:numPr>
          <w:ilvl w:val="0"/>
          <w:numId w:val="25"/>
        </w:numPr>
        <w:spacing w:after="80" w:line="288" w:lineRule="auto"/>
        <w:ind w:left="1077" w:hanging="340"/>
        <w:jc w:val="both"/>
        <w:rPr>
          <w:rFonts w:asciiTheme="minorHAnsi" w:hAnsiTheme="minorHAnsi" w:cstheme="minorHAnsi"/>
          <w:i w:val="0"/>
          <w:sz w:val="20"/>
          <w:szCs w:val="20"/>
        </w:rPr>
      </w:pPr>
      <w:r w:rsidRPr="0004169A">
        <w:rPr>
          <w:rFonts w:asciiTheme="minorHAnsi" w:hAnsiTheme="minorHAnsi" w:cstheme="minorHAnsi"/>
          <w:i w:val="0"/>
          <w:sz w:val="20"/>
          <w:szCs w:val="20"/>
        </w:rPr>
        <w:t xml:space="preserve">The Bidder should submit </w:t>
      </w:r>
      <w:r w:rsidRPr="0004169A">
        <w:rPr>
          <w:rFonts w:asciiTheme="minorHAnsi" w:hAnsiTheme="minorHAnsi" w:cstheme="minorHAnsi"/>
          <w:i w:val="0"/>
          <w:sz w:val="20"/>
          <w:szCs w:val="20"/>
          <w:u w:val="single"/>
        </w:rPr>
        <w:t>supporting documents</w:t>
      </w:r>
      <w:r w:rsidRPr="0004169A">
        <w:rPr>
          <w:rFonts w:asciiTheme="minorHAnsi" w:hAnsiTheme="minorHAnsi" w:cstheme="minorHAnsi"/>
          <w:i w:val="0"/>
          <w:sz w:val="20"/>
          <w:szCs w:val="20"/>
        </w:rPr>
        <w:t xml:space="preserve"> concerning the proposed construction materials and works (</w:t>
      </w:r>
      <w:r w:rsidR="00DD29FF" w:rsidRPr="0004169A">
        <w:rPr>
          <w:rFonts w:asciiTheme="minorHAnsi" w:hAnsiTheme="minorHAnsi" w:cstheme="minorHAnsi"/>
          <w:i w:val="0"/>
          <w:sz w:val="20"/>
          <w:szCs w:val="20"/>
        </w:rPr>
        <w:t>i.e.,</w:t>
      </w:r>
      <w:r w:rsidRPr="0004169A">
        <w:rPr>
          <w:rFonts w:asciiTheme="minorHAnsi" w:hAnsiTheme="minorHAnsi" w:cstheme="minorHAnsi"/>
          <w:i w:val="0"/>
          <w:sz w:val="20"/>
          <w:szCs w:val="20"/>
        </w:rPr>
        <w:t xml:space="preserve"> catalogues, models, brands, drawings, technical documentation, technical specifications, etc. of the offered items</w:t>
      </w:r>
      <w:r w:rsidR="00DD29FF" w:rsidRPr="0004169A">
        <w:rPr>
          <w:rFonts w:asciiTheme="minorHAnsi" w:hAnsiTheme="minorHAnsi" w:cstheme="minorHAnsi"/>
          <w:i w:val="0"/>
          <w:sz w:val="20"/>
          <w:szCs w:val="20"/>
        </w:rPr>
        <w:t>).</w:t>
      </w:r>
    </w:p>
    <w:p w14:paraId="39FCB254" w14:textId="77777777" w:rsidR="007A121D" w:rsidRPr="0004169A" w:rsidRDefault="007A121D" w:rsidP="00CA455F">
      <w:pPr>
        <w:pStyle w:val="Title"/>
        <w:numPr>
          <w:ilvl w:val="0"/>
          <w:numId w:val="25"/>
        </w:numPr>
        <w:spacing w:after="80" w:line="288" w:lineRule="auto"/>
        <w:ind w:left="1077" w:hanging="340"/>
        <w:jc w:val="both"/>
        <w:rPr>
          <w:rFonts w:asciiTheme="minorHAnsi" w:hAnsiTheme="minorHAnsi" w:cstheme="minorHAnsi"/>
          <w:i w:val="0"/>
          <w:sz w:val="20"/>
          <w:szCs w:val="20"/>
        </w:rPr>
      </w:pPr>
      <w:r w:rsidRPr="0004169A">
        <w:rPr>
          <w:rFonts w:asciiTheme="minorHAnsi" w:hAnsiTheme="minorHAnsi" w:cstheme="minorHAnsi"/>
          <w:i w:val="0"/>
          <w:sz w:val="20"/>
          <w:szCs w:val="20"/>
          <w:u w:val="single"/>
        </w:rPr>
        <w:t>All the materials to supply and the works to execute must be approved by the NRC Representative, prior to delivery and execution</w:t>
      </w:r>
      <w:r w:rsidRPr="0004169A">
        <w:rPr>
          <w:rFonts w:asciiTheme="minorHAnsi" w:hAnsiTheme="minorHAnsi" w:cstheme="minorHAnsi"/>
          <w:i w:val="0"/>
          <w:sz w:val="20"/>
          <w:szCs w:val="20"/>
        </w:rPr>
        <w:t>.</w:t>
      </w:r>
      <w:r w:rsidRPr="0004169A">
        <w:rPr>
          <w:rFonts w:asciiTheme="minorHAnsi" w:hAnsiTheme="minorHAnsi" w:cstheme="minorHAnsi"/>
          <w:i w:val="0"/>
          <w:sz w:val="20"/>
          <w:szCs w:val="20"/>
          <w:u w:val="single"/>
        </w:rPr>
        <w:t xml:space="preserve"> </w:t>
      </w:r>
    </w:p>
    <w:p w14:paraId="5354FD10" w14:textId="59AAE0DB" w:rsidR="00751620" w:rsidRPr="0004169A" w:rsidRDefault="007A121D" w:rsidP="00D35B04">
      <w:pPr>
        <w:pStyle w:val="Title"/>
        <w:numPr>
          <w:ilvl w:val="0"/>
          <w:numId w:val="25"/>
        </w:numPr>
        <w:spacing w:after="80" w:line="288" w:lineRule="auto"/>
        <w:ind w:left="1077" w:hanging="340"/>
        <w:jc w:val="both"/>
        <w:rPr>
          <w:rFonts w:asciiTheme="minorHAnsi" w:hAnsiTheme="minorHAnsi" w:cstheme="minorHAnsi"/>
          <w:i w:val="0"/>
          <w:sz w:val="20"/>
          <w:szCs w:val="20"/>
        </w:rPr>
      </w:pPr>
      <w:r w:rsidRPr="0004169A">
        <w:rPr>
          <w:rFonts w:asciiTheme="minorHAnsi" w:hAnsiTheme="minorHAnsi" w:cstheme="minorHAnsi"/>
          <w:i w:val="0"/>
          <w:sz w:val="20"/>
          <w:szCs w:val="20"/>
        </w:rPr>
        <w:t xml:space="preserve">Costs must include all duties, </w:t>
      </w:r>
      <w:r w:rsidR="008F27A8" w:rsidRPr="0004169A">
        <w:rPr>
          <w:rFonts w:asciiTheme="minorHAnsi" w:hAnsiTheme="minorHAnsi" w:cstheme="minorHAnsi"/>
          <w:i w:val="0"/>
          <w:sz w:val="20"/>
          <w:szCs w:val="20"/>
        </w:rPr>
        <w:t>taxes,</w:t>
      </w:r>
      <w:r w:rsidRPr="0004169A">
        <w:rPr>
          <w:rFonts w:asciiTheme="minorHAnsi" w:hAnsiTheme="minorHAnsi" w:cstheme="minorHAnsi"/>
          <w:i w:val="0"/>
          <w:sz w:val="20"/>
          <w:szCs w:val="20"/>
        </w:rPr>
        <w:t xml:space="preserve"> and other levies</w:t>
      </w:r>
      <w:r w:rsidRPr="0004169A">
        <w:rPr>
          <w:rFonts w:asciiTheme="minorHAnsi" w:hAnsiTheme="minorHAnsi" w:cstheme="minorHAnsi"/>
          <w:i w:val="0"/>
          <w:iCs w:val="0"/>
          <w:sz w:val="20"/>
          <w:szCs w:val="20"/>
          <w:lang w:val="en-US" w:eastAsia="en-US"/>
        </w:rPr>
        <w:t xml:space="preserve"> </w:t>
      </w:r>
      <w:r w:rsidRPr="0004169A">
        <w:rPr>
          <w:rFonts w:asciiTheme="minorHAnsi" w:hAnsiTheme="minorHAnsi" w:cstheme="minorHAnsi"/>
          <w:i w:val="0"/>
          <w:sz w:val="20"/>
          <w:szCs w:val="20"/>
          <w:lang w:val="en-US"/>
        </w:rPr>
        <w:t xml:space="preserve">payable by the contractor under the contract and </w:t>
      </w:r>
      <w:r w:rsidRPr="0004169A">
        <w:rPr>
          <w:rFonts w:asciiTheme="minorHAnsi" w:hAnsiTheme="minorHAnsi" w:cstheme="minorHAnsi"/>
          <w:i w:val="0"/>
          <w:sz w:val="20"/>
          <w:szCs w:val="20"/>
        </w:rPr>
        <w:t>all mobilization costs specified in section 3.</w:t>
      </w:r>
    </w:p>
    <w:p w14:paraId="099B77E0" w14:textId="49EF5BEA" w:rsidR="0019767B" w:rsidRPr="0004169A" w:rsidRDefault="0019767B" w:rsidP="00CA455F">
      <w:pPr>
        <w:widowControl w:val="0"/>
        <w:autoSpaceDE w:val="0"/>
        <w:autoSpaceDN w:val="0"/>
        <w:adjustRightInd w:val="0"/>
        <w:jc w:val="both"/>
        <w:rPr>
          <w:rFonts w:asciiTheme="minorHAnsi" w:hAnsiTheme="minorHAnsi" w:cstheme="minorHAnsi"/>
          <w:b/>
          <w:bCs/>
          <w:sz w:val="20"/>
          <w:szCs w:val="20"/>
          <w:u w:val="single"/>
        </w:rPr>
      </w:pPr>
    </w:p>
    <w:p w14:paraId="7EA5F86B" w14:textId="40382DF6" w:rsidR="002D4FA6" w:rsidRPr="0004169A" w:rsidRDefault="002D4FA6" w:rsidP="00CA455F">
      <w:pPr>
        <w:widowControl w:val="0"/>
        <w:autoSpaceDE w:val="0"/>
        <w:autoSpaceDN w:val="0"/>
        <w:adjustRightInd w:val="0"/>
        <w:jc w:val="both"/>
        <w:rPr>
          <w:rFonts w:asciiTheme="minorHAnsi" w:hAnsiTheme="minorHAnsi" w:cstheme="minorHAnsi"/>
          <w:b/>
          <w:bCs/>
          <w:sz w:val="20"/>
          <w:szCs w:val="20"/>
          <w:u w:val="single"/>
        </w:rPr>
      </w:pPr>
    </w:p>
    <w:p w14:paraId="46481168" w14:textId="55D090DB" w:rsidR="002D4FA6" w:rsidRPr="0004169A" w:rsidRDefault="002D4FA6" w:rsidP="00CA455F">
      <w:pPr>
        <w:widowControl w:val="0"/>
        <w:autoSpaceDE w:val="0"/>
        <w:autoSpaceDN w:val="0"/>
        <w:adjustRightInd w:val="0"/>
        <w:jc w:val="both"/>
        <w:rPr>
          <w:rFonts w:asciiTheme="minorHAnsi" w:hAnsiTheme="minorHAnsi" w:cstheme="minorHAnsi"/>
          <w:b/>
          <w:bCs/>
          <w:sz w:val="20"/>
          <w:szCs w:val="20"/>
          <w:u w:val="single"/>
        </w:rPr>
      </w:pPr>
    </w:p>
    <w:p w14:paraId="3D5205BD" w14:textId="0EB2F7E2" w:rsidR="002D4FA6" w:rsidRPr="0004169A" w:rsidRDefault="002D4FA6" w:rsidP="00CA455F">
      <w:pPr>
        <w:widowControl w:val="0"/>
        <w:autoSpaceDE w:val="0"/>
        <w:autoSpaceDN w:val="0"/>
        <w:adjustRightInd w:val="0"/>
        <w:jc w:val="both"/>
        <w:rPr>
          <w:rFonts w:asciiTheme="minorHAnsi" w:hAnsiTheme="minorHAnsi" w:cstheme="minorHAnsi"/>
          <w:b/>
          <w:bCs/>
          <w:sz w:val="20"/>
          <w:szCs w:val="20"/>
          <w:u w:val="single"/>
        </w:rPr>
      </w:pPr>
    </w:p>
    <w:p w14:paraId="02DC52E0" w14:textId="59641093" w:rsidR="002D4FA6" w:rsidRPr="0004169A" w:rsidRDefault="002D4FA6" w:rsidP="00CA455F">
      <w:pPr>
        <w:widowControl w:val="0"/>
        <w:autoSpaceDE w:val="0"/>
        <w:autoSpaceDN w:val="0"/>
        <w:adjustRightInd w:val="0"/>
        <w:jc w:val="both"/>
        <w:rPr>
          <w:rFonts w:asciiTheme="minorHAnsi" w:hAnsiTheme="minorHAnsi" w:cstheme="minorHAnsi"/>
          <w:b/>
          <w:bCs/>
          <w:sz w:val="20"/>
          <w:szCs w:val="20"/>
          <w:u w:val="single"/>
        </w:rPr>
      </w:pPr>
    </w:p>
    <w:p w14:paraId="3A37B7D2" w14:textId="0693CB2F" w:rsidR="002D4FA6" w:rsidRDefault="002D4FA6" w:rsidP="00402C13">
      <w:pPr>
        <w:widowControl w:val="0"/>
        <w:autoSpaceDE w:val="0"/>
        <w:autoSpaceDN w:val="0"/>
        <w:adjustRightInd w:val="0"/>
        <w:jc w:val="both"/>
        <w:rPr>
          <w:rFonts w:asciiTheme="minorHAnsi" w:hAnsiTheme="minorHAnsi" w:cstheme="minorHAnsi"/>
          <w:b/>
          <w:bCs/>
          <w:i/>
          <w:sz w:val="20"/>
          <w:szCs w:val="20"/>
          <w:highlight w:val="yellow"/>
          <w:u w:val="single"/>
          <w:lang w:val="en-GB" w:eastAsia="x-none"/>
        </w:rPr>
      </w:pPr>
    </w:p>
    <w:p w14:paraId="0115F7E1" w14:textId="77777777" w:rsidR="00FA68B9" w:rsidRDefault="00FA68B9" w:rsidP="00402C13">
      <w:pPr>
        <w:widowControl w:val="0"/>
        <w:autoSpaceDE w:val="0"/>
        <w:autoSpaceDN w:val="0"/>
        <w:adjustRightInd w:val="0"/>
        <w:jc w:val="both"/>
        <w:rPr>
          <w:rFonts w:asciiTheme="minorHAnsi" w:hAnsiTheme="minorHAnsi" w:cstheme="minorHAnsi"/>
          <w:b/>
          <w:bCs/>
          <w:i/>
          <w:sz w:val="20"/>
          <w:szCs w:val="20"/>
          <w:highlight w:val="yellow"/>
          <w:u w:val="single"/>
          <w:lang w:val="en-GB" w:eastAsia="x-none"/>
        </w:rPr>
      </w:pPr>
    </w:p>
    <w:p w14:paraId="39232104" w14:textId="77777777" w:rsidR="00FA68B9" w:rsidRDefault="00FA68B9" w:rsidP="00402C13">
      <w:pPr>
        <w:widowControl w:val="0"/>
        <w:autoSpaceDE w:val="0"/>
        <w:autoSpaceDN w:val="0"/>
        <w:adjustRightInd w:val="0"/>
        <w:jc w:val="both"/>
        <w:rPr>
          <w:rFonts w:asciiTheme="minorHAnsi" w:hAnsiTheme="minorHAnsi" w:cstheme="minorHAnsi"/>
          <w:b/>
          <w:bCs/>
          <w:i/>
          <w:sz w:val="20"/>
          <w:szCs w:val="20"/>
          <w:highlight w:val="yellow"/>
          <w:u w:val="single"/>
          <w:lang w:val="en-GB" w:eastAsia="x-none"/>
        </w:rPr>
      </w:pPr>
    </w:p>
    <w:p w14:paraId="5974999D" w14:textId="77777777" w:rsidR="00FA68B9" w:rsidRPr="0004169A" w:rsidRDefault="00FA68B9" w:rsidP="00402C13">
      <w:pPr>
        <w:widowControl w:val="0"/>
        <w:autoSpaceDE w:val="0"/>
        <w:autoSpaceDN w:val="0"/>
        <w:adjustRightInd w:val="0"/>
        <w:jc w:val="both"/>
        <w:rPr>
          <w:rFonts w:asciiTheme="minorHAnsi" w:hAnsiTheme="minorHAnsi" w:cstheme="minorHAnsi"/>
          <w:b/>
          <w:bCs/>
          <w:i/>
          <w:sz w:val="20"/>
          <w:szCs w:val="20"/>
          <w:highlight w:val="yellow"/>
          <w:u w:val="single"/>
          <w:lang w:val="en-GB" w:eastAsia="x-none"/>
        </w:rPr>
      </w:pPr>
    </w:p>
    <w:p w14:paraId="6EE68005" w14:textId="1BCA37A1" w:rsidR="002D4FA6" w:rsidRPr="0004169A" w:rsidRDefault="002D4FA6" w:rsidP="00402C13">
      <w:pPr>
        <w:widowControl w:val="0"/>
        <w:autoSpaceDE w:val="0"/>
        <w:autoSpaceDN w:val="0"/>
        <w:adjustRightInd w:val="0"/>
        <w:jc w:val="both"/>
        <w:rPr>
          <w:rFonts w:asciiTheme="minorHAnsi" w:hAnsiTheme="minorHAnsi" w:cstheme="minorHAnsi"/>
          <w:b/>
          <w:bCs/>
          <w:i/>
          <w:sz w:val="20"/>
          <w:szCs w:val="20"/>
          <w:highlight w:val="yellow"/>
          <w:u w:val="single"/>
          <w:lang w:val="en-GB" w:eastAsia="x-none"/>
        </w:rPr>
      </w:pPr>
    </w:p>
    <w:p w14:paraId="37C4E00C" w14:textId="16D40DEB" w:rsidR="002D4FA6" w:rsidRPr="0004169A" w:rsidRDefault="002D4FA6" w:rsidP="00402C13">
      <w:pPr>
        <w:widowControl w:val="0"/>
        <w:autoSpaceDE w:val="0"/>
        <w:autoSpaceDN w:val="0"/>
        <w:adjustRightInd w:val="0"/>
        <w:jc w:val="both"/>
        <w:rPr>
          <w:rFonts w:asciiTheme="minorHAnsi" w:hAnsiTheme="minorHAnsi" w:cstheme="minorHAnsi"/>
          <w:b/>
          <w:bCs/>
          <w:i/>
          <w:sz w:val="20"/>
          <w:szCs w:val="20"/>
          <w:highlight w:val="yellow"/>
          <w:u w:val="single"/>
          <w:lang w:val="en-GB" w:eastAsia="x-none"/>
        </w:rPr>
      </w:pPr>
    </w:p>
    <w:p w14:paraId="6026B6E1" w14:textId="4842ACA8" w:rsidR="002D4FA6" w:rsidRPr="0004169A" w:rsidRDefault="002D4FA6" w:rsidP="00402C13">
      <w:pPr>
        <w:widowControl w:val="0"/>
        <w:autoSpaceDE w:val="0"/>
        <w:autoSpaceDN w:val="0"/>
        <w:adjustRightInd w:val="0"/>
        <w:jc w:val="both"/>
        <w:rPr>
          <w:rFonts w:asciiTheme="minorHAnsi" w:hAnsiTheme="minorHAnsi" w:cstheme="minorHAnsi"/>
          <w:b/>
          <w:bCs/>
          <w:i/>
          <w:sz w:val="20"/>
          <w:szCs w:val="20"/>
          <w:highlight w:val="yellow"/>
          <w:u w:val="single"/>
          <w:lang w:val="en-GB" w:eastAsia="x-none"/>
        </w:rPr>
      </w:pPr>
    </w:p>
    <w:p w14:paraId="19ECDAA0" w14:textId="1B1A71FA" w:rsidR="00076535" w:rsidRPr="0004169A" w:rsidRDefault="00076535" w:rsidP="007514B8">
      <w:pPr>
        <w:widowControl w:val="0"/>
        <w:autoSpaceDE w:val="0"/>
        <w:autoSpaceDN w:val="0"/>
        <w:adjustRightInd w:val="0"/>
        <w:jc w:val="both"/>
        <w:rPr>
          <w:rFonts w:asciiTheme="minorHAnsi" w:hAnsiTheme="minorHAnsi" w:cstheme="minorHAnsi"/>
          <w:b/>
          <w:bCs/>
          <w:i/>
          <w:sz w:val="20"/>
          <w:szCs w:val="20"/>
          <w:highlight w:val="yellow"/>
          <w:u w:val="single"/>
          <w:lang w:val="en-GB" w:eastAsia="x-none"/>
        </w:rPr>
      </w:pPr>
    </w:p>
    <w:p w14:paraId="0E797823" w14:textId="77777777" w:rsidR="007C0712" w:rsidRPr="0004169A" w:rsidRDefault="007C0712" w:rsidP="007C0712">
      <w:pPr>
        <w:widowControl w:val="0"/>
        <w:autoSpaceDE w:val="0"/>
        <w:autoSpaceDN w:val="0"/>
        <w:adjustRightInd w:val="0"/>
        <w:jc w:val="both"/>
        <w:rPr>
          <w:rFonts w:asciiTheme="minorHAnsi" w:hAnsiTheme="minorHAnsi" w:cstheme="minorHAnsi"/>
          <w:b/>
          <w:bCs/>
          <w:sz w:val="20"/>
          <w:szCs w:val="20"/>
          <w:u w:val="single"/>
        </w:rPr>
      </w:pPr>
    </w:p>
    <w:p w14:paraId="7EFF1BE1" w14:textId="523676D4" w:rsidR="00682961" w:rsidRPr="0004169A" w:rsidRDefault="00682961" w:rsidP="007C0712">
      <w:pPr>
        <w:widowControl w:val="0"/>
        <w:autoSpaceDE w:val="0"/>
        <w:autoSpaceDN w:val="0"/>
        <w:adjustRightInd w:val="0"/>
        <w:jc w:val="both"/>
        <w:rPr>
          <w:rFonts w:asciiTheme="minorHAnsi" w:hAnsiTheme="minorHAnsi" w:cstheme="minorHAnsi"/>
          <w:bCs/>
          <w:sz w:val="20"/>
          <w:szCs w:val="20"/>
        </w:rPr>
      </w:pPr>
      <w:r w:rsidRPr="0004169A">
        <w:rPr>
          <w:rFonts w:asciiTheme="minorHAnsi" w:hAnsiTheme="minorHAnsi" w:cstheme="minorHAnsi"/>
          <w:b/>
          <w:bCs/>
          <w:sz w:val="20"/>
          <w:szCs w:val="20"/>
          <w:u w:val="single"/>
        </w:rPr>
        <w:t>NOTE</w:t>
      </w:r>
      <w:r w:rsidRPr="0004169A">
        <w:rPr>
          <w:rFonts w:asciiTheme="minorHAnsi" w:hAnsiTheme="minorHAnsi" w:cstheme="minorHAnsi"/>
          <w:bCs/>
          <w:sz w:val="20"/>
          <w:szCs w:val="20"/>
        </w:rPr>
        <w:t xml:space="preserve">: In case of discrepancy between </w:t>
      </w:r>
      <w:proofErr w:type="spellStart"/>
      <w:r w:rsidRPr="0004169A">
        <w:rPr>
          <w:rFonts w:asciiTheme="minorHAnsi" w:hAnsiTheme="minorHAnsi" w:cstheme="minorHAnsi"/>
          <w:bCs/>
          <w:sz w:val="20"/>
          <w:szCs w:val="20"/>
        </w:rPr>
        <w:t>BoQs</w:t>
      </w:r>
      <w:proofErr w:type="spellEnd"/>
      <w:r w:rsidRPr="0004169A">
        <w:rPr>
          <w:rFonts w:asciiTheme="minorHAnsi" w:hAnsiTheme="minorHAnsi" w:cstheme="minorHAnsi"/>
          <w:bCs/>
          <w:sz w:val="20"/>
          <w:szCs w:val="20"/>
        </w:rPr>
        <w:t xml:space="preserve"> and Drawings, the </w:t>
      </w:r>
      <w:proofErr w:type="spellStart"/>
      <w:r w:rsidRPr="0004169A">
        <w:rPr>
          <w:rFonts w:asciiTheme="minorHAnsi" w:hAnsiTheme="minorHAnsi" w:cstheme="minorHAnsi"/>
          <w:bCs/>
          <w:sz w:val="20"/>
          <w:szCs w:val="20"/>
        </w:rPr>
        <w:t>BoQs</w:t>
      </w:r>
      <w:proofErr w:type="spellEnd"/>
      <w:r w:rsidRPr="0004169A">
        <w:rPr>
          <w:rFonts w:asciiTheme="minorHAnsi" w:hAnsiTheme="minorHAnsi" w:cstheme="minorHAnsi"/>
          <w:bCs/>
          <w:sz w:val="20"/>
          <w:szCs w:val="20"/>
        </w:rPr>
        <w:t xml:space="preserve"> will prevail. In case of discrepancy between drawings, the one at larger scale will prevail.</w:t>
      </w:r>
    </w:p>
    <w:tbl>
      <w:tblPr>
        <w:tblStyle w:val="TableGrid"/>
        <w:tblW w:w="0" w:type="auto"/>
        <w:tblLook w:val="04A0" w:firstRow="1" w:lastRow="0" w:firstColumn="1" w:lastColumn="0" w:noHBand="0" w:noVBand="1"/>
      </w:tblPr>
      <w:tblGrid>
        <w:gridCol w:w="4811"/>
        <w:gridCol w:w="7942"/>
      </w:tblGrid>
      <w:tr w:rsidR="00682961" w:rsidRPr="0004169A" w14:paraId="607E5F9B" w14:textId="77777777" w:rsidTr="00F6739B">
        <w:tc>
          <w:tcPr>
            <w:tcW w:w="4811" w:type="dxa"/>
          </w:tcPr>
          <w:p w14:paraId="1BDD8CA3" w14:textId="77777777" w:rsidR="00270C58" w:rsidRPr="0004169A" w:rsidRDefault="00270C58" w:rsidP="00CA455F">
            <w:pPr>
              <w:widowControl w:val="0"/>
              <w:autoSpaceDE w:val="0"/>
              <w:autoSpaceDN w:val="0"/>
              <w:adjustRightInd w:val="0"/>
              <w:jc w:val="both"/>
              <w:rPr>
                <w:rFonts w:asciiTheme="minorHAnsi" w:hAnsiTheme="minorHAnsi" w:cstheme="minorHAnsi"/>
                <w:b/>
                <w:sz w:val="20"/>
                <w:szCs w:val="20"/>
                <w:lang w:val="en-AU"/>
              </w:rPr>
            </w:pPr>
          </w:p>
          <w:p w14:paraId="1D691379" w14:textId="77777777" w:rsidR="00682961" w:rsidRPr="0004169A" w:rsidRDefault="00682961" w:rsidP="00CA455F">
            <w:pPr>
              <w:widowControl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Prepared by:</w:t>
            </w:r>
          </w:p>
        </w:tc>
        <w:tc>
          <w:tcPr>
            <w:tcW w:w="7942" w:type="dxa"/>
          </w:tcPr>
          <w:p w14:paraId="631CBCA8" w14:textId="77777777" w:rsidR="00682961" w:rsidRPr="0004169A" w:rsidRDefault="00682961" w:rsidP="00CA455F">
            <w:pPr>
              <w:widowControl w:val="0"/>
              <w:autoSpaceDE w:val="0"/>
              <w:autoSpaceDN w:val="0"/>
              <w:adjustRightInd w:val="0"/>
              <w:jc w:val="both"/>
              <w:rPr>
                <w:rFonts w:asciiTheme="minorHAnsi" w:hAnsiTheme="minorHAnsi" w:cstheme="minorHAnsi"/>
                <w:sz w:val="20"/>
                <w:szCs w:val="20"/>
                <w:lang w:val="en-AU"/>
              </w:rPr>
            </w:pPr>
          </w:p>
        </w:tc>
      </w:tr>
      <w:tr w:rsidR="00682961" w:rsidRPr="0004169A" w14:paraId="54FF945B" w14:textId="77777777" w:rsidTr="007C0712">
        <w:trPr>
          <w:trHeight w:val="435"/>
        </w:trPr>
        <w:tc>
          <w:tcPr>
            <w:tcW w:w="4811" w:type="dxa"/>
          </w:tcPr>
          <w:p w14:paraId="6B26B0B2" w14:textId="77777777" w:rsidR="00270C58" w:rsidRPr="0004169A" w:rsidRDefault="00270C58" w:rsidP="00CA455F">
            <w:pPr>
              <w:widowControl w:val="0"/>
              <w:autoSpaceDE w:val="0"/>
              <w:autoSpaceDN w:val="0"/>
              <w:adjustRightInd w:val="0"/>
              <w:jc w:val="both"/>
              <w:rPr>
                <w:rFonts w:asciiTheme="minorHAnsi" w:hAnsiTheme="minorHAnsi" w:cstheme="minorHAnsi"/>
                <w:b/>
                <w:sz w:val="20"/>
                <w:szCs w:val="20"/>
                <w:lang w:val="en-AU"/>
              </w:rPr>
            </w:pPr>
          </w:p>
          <w:p w14:paraId="46559260" w14:textId="77777777" w:rsidR="00682961" w:rsidRPr="0004169A" w:rsidRDefault="00682961" w:rsidP="00CA455F">
            <w:pPr>
              <w:widowControl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Name:</w:t>
            </w:r>
          </w:p>
        </w:tc>
        <w:tc>
          <w:tcPr>
            <w:tcW w:w="7942" w:type="dxa"/>
          </w:tcPr>
          <w:p w14:paraId="5BDD5480" w14:textId="77777777" w:rsidR="00682961" w:rsidRPr="0004169A" w:rsidRDefault="00682961" w:rsidP="00CA455F">
            <w:pPr>
              <w:widowControl w:val="0"/>
              <w:autoSpaceDE w:val="0"/>
              <w:autoSpaceDN w:val="0"/>
              <w:adjustRightInd w:val="0"/>
              <w:jc w:val="both"/>
              <w:rPr>
                <w:rFonts w:asciiTheme="minorHAnsi" w:hAnsiTheme="minorHAnsi" w:cstheme="minorHAnsi"/>
                <w:sz w:val="20"/>
                <w:szCs w:val="20"/>
                <w:lang w:val="en-AU"/>
              </w:rPr>
            </w:pPr>
          </w:p>
        </w:tc>
      </w:tr>
      <w:tr w:rsidR="00682961" w:rsidRPr="0004169A" w14:paraId="7A06E734" w14:textId="77777777" w:rsidTr="00F6739B">
        <w:tc>
          <w:tcPr>
            <w:tcW w:w="4811" w:type="dxa"/>
          </w:tcPr>
          <w:p w14:paraId="6BEB4970" w14:textId="77777777" w:rsidR="00270C58" w:rsidRPr="0004169A" w:rsidRDefault="00270C58" w:rsidP="00CA455F">
            <w:pPr>
              <w:widowControl w:val="0"/>
              <w:autoSpaceDE w:val="0"/>
              <w:autoSpaceDN w:val="0"/>
              <w:adjustRightInd w:val="0"/>
              <w:jc w:val="both"/>
              <w:rPr>
                <w:rFonts w:asciiTheme="minorHAnsi" w:hAnsiTheme="minorHAnsi" w:cstheme="minorHAnsi"/>
                <w:b/>
                <w:sz w:val="20"/>
                <w:szCs w:val="20"/>
                <w:lang w:val="en-AU"/>
              </w:rPr>
            </w:pPr>
          </w:p>
          <w:p w14:paraId="3C6D3A7C" w14:textId="77777777" w:rsidR="00682961" w:rsidRPr="0004169A" w:rsidRDefault="00682961" w:rsidP="00CA455F">
            <w:pPr>
              <w:widowControl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Position:</w:t>
            </w:r>
          </w:p>
        </w:tc>
        <w:tc>
          <w:tcPr>
            <w:tcW w:w="7942" w:type="dxa"/>
          </w:tcPr>
          <w:p w14:paraId="456976FF" w14:textId="77777777" w:rsidR="00682961" w:rsidRPr="0004169A" w:rsidRDefault="00682961" w:rsidP="00CA455F">
            <w:pPr>
              <w:widowControl w:val="0"/>
              <w:autoSpaceDE w:val="0"/>
              <w:autoSpaceDN w:val="0"/>
              <w:adjustRightInd w:val="0"/>
              <w:jc w:val="both"/>
              <w:rPr>
                <w:rFonts w:asciiTheme="minorHAnsi" w:hAnsiTheme="minorHAnsi" w:cstheme="minorHAnsi"/>
                <w:sz w:val="20"/>
                <w:szCs w:val="20"/>
                <w:lang w:val="en-AU"/>
              </w:rPr>
            </w:pPr>
          </w:p>
        </w:tc>
      </w:tr>
      <w:tr w:rsidR="00682961" w:rsidRPr="0004169A" w14:paraId="7187C544" w14:textId="77777777" w:rsidTr="00F6739B">
        <w:tc>
          <w:tcPr>
            <w:tcW w:w="4811" w:type="dxa"/>
          </w:tcPr>
          <w:p w14:paraId="75E0BC89" w14:textId="77777777" w:rsidR="00270C58" w:rsidRPr="0004169A" w:rsidRDefault="00270C58" w:rsidP="00CA455F">
            <w:pPr>
              <w:widowControl w:val="0"/>
              <w:autoSpaceDE w:val="0"/>
              <w:autoSpaceDN w:val="0"/>
              <w:adjustRightInd w:val="0"/>
              <w:jc w:val="both"/>
              <w:rPr>
                <w:rFonts w:asciiTheme="minorHAnsi" w:hAnsiTheme="minorHAnsi" w:cstheme="minorHAnsi"/>
                <w:b/>
                <w:sz w:val="20"/>
                <w:szCs w:val="20"/>
                <w:lang w:val="en-AU"/>
              </w:rPr>
            </w:pPr>
          </w:p>
          <w:p w14:paraId="49ADBD58" w14:textId="77777777" w:rsidR="00682961" w:rsidRPr="0004169A" w:rsidRDefault="00682961" w:rsidP="00CA455F">
            <w:pPr>
              <w:widowControl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Signature:</w:t>
            </w:r>
          </w:p>
        </w:tc>
        <w:tc>
          <w:tcPr>
            <w:tcW w:w="7942" w:type="dxa"/>
          </w:tcPr>
          <w:p w14:paraId="2945B043" w14:textId="77777777" w:rsidR="00682961" w:rsidRPr="0004169A" w:rsidRDefault="00682961" w:rsidP="00CA455F">
            <w:pPr>
              <w:widowControl w:val="0"/>
              <w:autoSpaceDE w:val="0"/>
              <w:autoSpaceDN w:val="0"/>
              <w:adjustRightInd w:val="0"/>
              <w:jc w:val="both"/>
              <w:rPr>
                <w:rFonts w:asciiTheme="minorHAnsi" w:hAnsiTheme="minorHAnsi" w:cstheme="minorHAnsi"/>
                <w:sz w:val="20"/>
                <w:szCs w:val="20"/>
                <w:lang w:val="en-AU"/>
              </w:rPr>
            </w:pPr>
          </w:p>
        </w:tc>
      </w:tr>
      <w:tr w:rsidR="00682961" w:rsidRPr="0004169A" w14:paraId="2A96152E" w14:textId="77777777" w:rsidTr="00F6739B">
        <w:tc>
          <w:tcPr>
            <w:tcW w:w="4811" w:type="dxa"/>
          </w:tcPr>
          <w:p w14:paraId="00A7B41F" w14:textId="77777777" w:rsidR="00270C58" w:rsidRPr="0004169A" w:rsidRDefault="00270C58" w:rsidP="00CA455F">
            <w:pPr>
              <w:widowControl w:val="0"/>
              <w:autoSpaceDE w:val="0"/>
              <w:autoSpaceDN w:val="0"/>
              <w:adjustRightInd w:val="0"/>
              <w:jc w:val="both"/>
              <w:rPr>
                <w:rFonts w:asciiTheme="minorHAnsi" w:hAnsiTheme="minorHAnsi" w:cstheme="minorHAnsi"/>
                <w:b/>
                <w:sz w:val="20"/>
                <w:szCs w:val="20"/>
                <w:lang w:val="en-AU"/>
              </w:rPr>
            </w:pPr>
          </w:p>
          <w:p w14:paraId="3CB5CAD3" w14:textId="77777777" w:rsidR="00682961" w:rsidRPr="0004169A" w:rsidRDefault="00682961" w:rsidP="00CA455F">
            <w:pPr>
              <w:widowControl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Date:</w:t>
            </w:r>
          </w:p>
        </w:tc>
        <w:tc>
          <w:tcPr>
            <w:tcW w:w="7942" w:type="dxa"/>
          </w:tcPr>
          <w:p w14:paraId="2532D806" w14:textId="77777777" w:rsidR="00682961" w:rsidRPr="0004169A" w:rsidRDefault="00682961" w:rsidP="00CA455F">
            <w:pPr>
              <w:widowControl w:val="0"/>
              <w:autoSpaceDE w:val="0"/>
              <w:autoSpaceDN w:val="0"/>
              <w:adjustRightInd w:val="0"/>
              <w:jc w:val="both"/>
              <w:rPr>
                <w:rFonts w:asciiTheme="minorHAnsi" w:hAnsiTheme="minorHAnsi" w:cstheme="minorHAnsi"/>
                <w:sz w:val="20"/>
                <w:szCs w:val="20"/>
                <w:lang w:val="en-AU"/>
              </w:rPr>
            </w:pPr>
          </w:p>
        </w:tc>
      </w:tr>
      <w:tr w:rsidR="00682961" w:rsidRPr="0004169A" w14:paraId="467ADB32" w14:textId="77777777" w:rsidTr="00F6739B">
        <w:trPr>
          <w:trHeight w:val="346"/>
        </w:trPr>
        <w:tc>
          <w:tcPr>
            <w:tcW w:w="4811" w:type="dxa"/>
          </w:tcPr>
          <w:p w14:paraId="5AB745A0" w14:textId="77777777" w:rsidR="00270C58" w:rsidRPr="0004169A" w:rsidRDefault="00270C58" w:rsidP="00CA455F">
            <w:pPr>
              <w:widowControl w:val="0"/>
              <w:autoSpaceDE w:val="0"/>
              <w:autoSpaceDN w:val="0"/>
              <w:adjustRightInd w:val="0"/>
              <w:jc w:val="both"/>
              <w:rPr>
                <w:rFonts w:asciiTheme="minorHAnsi" w:hAnsiTheme="minorHAnsi" w:cstheme="minorHAnsi"/>
                <w:b/>
                <w:sz w:val="20"/>
                <w:szCs w:val="20"/>
                <w:lang w:val="en-AU"/>
              </w:rPr>
            </w:pPr>
          </w:p>
          <w:p w14:paraId="43F6E2A4" w14:textId="77777777" w:rsidR="00682961" w:rsidRPr="0004169A" w:rsidRDefault="00682961" w:rsidP="00CA455F">
            <w:pPr>
              <w:widowControl w:val="0"/>
              <w:autoSpaceDE w:val="0"/>
              <w:autoSpaceDN w:val="0"/>
              <w:adjustRightInd w:val="0"/>
              <w:jc w:val="both"/>
              <w:rPr>
                <w:rFonts w:asciiTheme="minorHAnsi" w:hAnsiTheme="minorHAnsi" w:cstheme="minorHAnsi"/>
                <w:b/>
                <w:sz w:val="20"/>
                <w:szCs w:val="20"/>
                <w:lang w:val="en-AU"/>
              </w:rPr>
            </w:pPr>
            <w:r w:rsidRPr="0004169A">
              <w:rPr>
                <w:rFonts w:asciiTheme="minorHAnsi" w:hAnsiTheme="minorHAnsi" w:cstheme="minorHAnsi"/>
                <w:b/>
                <w:sz w:val="20"/>
                <w:szCs w:val="20"/>
                <w:lang w:val="en-AU"/>
              </w:rPr>
              <w:t>Stamp:</w:t>
            </w:r>
          </w:p>
        </w:tc>
        <w:tc>
          <w:tcPr>
            <w:tcW w:w="7942" w:type="dxa"/>
          </w:tcPr>
          <w:p w14:paraId="71618D69" w14:textId="77777777" w:rsidR="00682961" w:rsidRPr="0004169A" w:rsidRDefault="00682961" w:rsidP="00CA455F">
            <w:pPr>
              <w:widowControl w:val="0"/>
              <w:autoSpaceDE w:val="0"/>
              <w:autoSpaceDN w:val="0"/>
              <w:adjustRightInd w:val="0"/>
              <w:jc w:val="both"/>
              <w:rPr>
                <w:rFonts w:asciiTheme="minorHAnsi" w:hAnsiTheme="minorHAnsi" w:cstheme="minorHAnsi"/>
                <w:sz w:val="20"/>
                <w:szCs w:val="20"/>
                <w:lang w:val="en-AU"/>
              </w:rPr>
            </w:pPr>
          </w:p>
        </w:tc>
      </w:tr>
    </w:tbl>
    <w:p w14:paraId="5FE022E3" w14:textId="3B428CE3" w:rsidR="00751620" w:rsidRPr="0004169A" w:rsidRDefault="00751620" w:rsidP="00751620">
      <w:pPr>
        <w:jc w:val="both"/>
        <w:rPr>
          <w:rFonts w:asciiTheme="minorHAnsi" w:hAnsiTheme="minorHAnsi" w:cstheme="minorHAnsi"/>
          <w:b/>
          <w:bCs/>
          <w:sz w:val="20"/>
          <w:szCs w:val="20"/>
          <w:lang w:val="en-GB"/>
        </w:rPr>
        <w:sectPr w:rsidR="00751620" w:rsidRPr="0004169A" w:rsidSect="0085399F">
          <w:pgSz w:w="15840" w:h="12240" w:orient="landscape"/>
          <w:pgMar w:top="1138" w:right="1080" w:bottom="1138" w:left="1080" w:header="562" w:footer="677" w:gutter="0"/>
          <w:cols w:space="720"/>
          <w:docGrid w:linePitch="360"/>
        </w:sectPr>
      </w:pPr>
    </w:p>
    <w:p w14:paraId="7B41C091" w14:textId="52858ED1" w:rsidR="005175F6" w:rsidRPr="0004169A" w:rsidRDefault="005175F6" w:rsidP="007E453C">
      <w:pPr>
        <w:pStyle w:val="Heading1"/>
        <w:rPr>
          <w:rFonts w:asciiTheme="minorHAnsi" w:hAnsiTheme="minorHAnsi" w:cstheme="minorHAnsi"/>
          <w:sz w:val="20"/>
          <w:szCs w:val="20"/>
        </w:rPr>
      </w:pPr>
      <w:r w:rsidRPr="0004169A">
        <w:rPr>
          <w:rFonts w:asciiTheme="minorHAnsi" w:hAnsiTheme="minorHAnsi" w:cstheme="minorHAnsi"/>
          <w:sz w:val="20"/>
          <w:szCs w:val="20"/>
        </w:rPr>
        <w:t xml:space="preserve">SECTION </w:t>
      </w:r>
      <w:r w:rsidR="007E453C" w:rsidRPr="0004169A">
        <w:rPr>
          <w:rFonts w:asciiTheme="minorHAnsi" w:hAnsiTheme="minorHAnsi" w:cstheme="minorHAnsi"/>
          <w:sz w:val="20"/>
          <w:szCs w:val="20"/>
        </w:rPr>
        <w:t xml:space="preserve">9: </w:t>
      </w:r>
      <w:r w:rsidRPr="0004169A">
        <w:rPr>
          <w:rFonts w:asciiTheme="minorHAnsi" w:hAnsiTheme="minorHAnsi" w:cstheme="minorHAnsi"/>
          <w:sz w:val="20"/>
          <w:szCs w:val="20"/>
        </w:rPr>
        <w:t>SUPPLIER’S ETHICAL STANDARDS DECLARATION</w:t>
      </w:r>
    </w:p>
    <w:p w14:paraId="24857E40" w14:textId="77777777" w:rsidR="005175F6" w:rsidRPr="0004169A" w:rsidRDefault="005175F6" w:rsidP="00CA455F">
      <w:pPr>
        <w:autoSpaceDE w:val="0"/>
        <w:autoSpaceDN w:val="0"/>
        <w:adjustRightInd w:val="0"/>
        <w:jc w:val="both"/>
        <w:rPr>
          <w:rFonts w:asciiTheme="minorHAnsi" w:hAnsiTheme="minorHAnsi" w:cstheme="minorHAnsi"/>
          <w:sz w:val="20"/>
          <w:szCs w:val="20"/>
          <w:lang w:val="en-AU" w:eastAsia="nb-NO"/>
        </w:rPr>
      </w:pPr>
    </w:p>
    <w:p w14:paraId="30493597" w14:textId="0B3D2F49" w:rsidR="005175F6" w:rsidRPr="0004169A" w:rsidRDefault="005175F6" w:rsidP="00CA455F">
      <w:pPr>
        <w:autoSpaceDE w:val="0"/>
        <w:autoSpaceDN w:val="0"/>
        <w:adjustRightInd w:val="0"/>
        <w:jc w:val="both"/>
        <w:rPr>
          <w:rFonts w:asciiTheme="minorHAnsi" w:hAnsiTheme="minorHAnsi" w:cstheme="minorHAnsi"/>
          <w:iCs/>
          <w:sz w:val="20"/>
          <w:szCs w:val="20"/>
        </w:rPr>
      </w:pPr>
      <w:r w:rsidRPr="0004169A">
        <w:rPr>
          <w:rFonts w:asciiTheme="minorHAnsi" w:hAnsiTheme="minorHAnsi" w:cstheme="minorHAnsi"/>
          <w:iCs/>
          <w:sz w:val="20"/>
          <w:szCs w:val="20"/>
        </w:rPr>
        <w:t xml:space="preserve">NRC as a humanitarian </w:t>
      </w:r>
      <w:r w:rsidR="007A1A4D" w:rsidRPr="0004169A">
        <w:rPr>
          <w:rFonts w:asciiTheme="minorHAnsi" w:hAnsiTheme="minorHAnsi" w:cstheme="minorHAnsi"/>
          <w:iCs/>
          <w:sz w:val="20"/>
          <w:szCs w:val="20"/>
        </w:rPr>
        <w:t>organization</w:t>
      </w:r>
      <w:r w:rsidRPr="0004169A">
        <w:rPr>
          <w:rFonts w:asciiTheme="minorHAnsi" w:hAnsiTheme="minorHAnsi" w:cstheme="minorHAnsi"/>
          <w:iCs/>
          <w:sz w:val="20"/>
          <w:szCs w:val="20"/>
        </w:rPr>
        <w:t xml:space="preserve">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0399C19E" w14:textId="77777777" w:rsidR="005175F6" w:rsidRPr="0004169A" w:rsidRDefault="005175F6" w:rsidP="00CA455F">
      <w:pPr>
        <w:autoSpaceDE w:val="0"/>
        <w:autoSpaceDN w:val="0"/>
        <w:adjustRightInd w:val="0"/>
        <w:jc w:val="both"/>
        <w:rPr>
          <w:rFonts w:asciiTheme="minorHAnsi" w:hAnsiTheme="minorHAnsi" w:cstheme="minorHAnsi"/>
          <w:iCs/>
          <w:sz w:val="20"/>
          <w:szCs w:val="20"/>
        </w:rPr>
      </w:pPr>
    </w:p>
    <w:p w14:paraId="3CA5831F" w14:textId="77777777" w:rsidR="005175F6" w:rsidRPr="0004169A" w:rsidRDefault="005175F6" w:rsidP="00CA455F">
      <w:pPr>
        <w:autoSpaceDE w:val="0"/>
        <w:autoSpaceDN w:val="0"/>
        <w:adjustRightInd w:val="0"/>
        <w:jc w:val="both"/>
        <w:rPr>
          <w:rFonts w:asciiTheme="minorHAnsi" w:hAnsiTheme="minorHAnsi" w:cstheme="minorHAnsi"/>
          <w:iCs/>
          <w:sz w:val="20"/>
          <w:szCs w:val="20"/>
        </w:rPr>
      </w:pPr>
      <w:r w:rsidRPr="0004169A">
        <w:rPr>
          <w:rFonts w:asciiTheme="minorHAnsi" w:hAnsiTheme="minorHAnsi" w:cstheme="minorHAnsi"/>
          <w:iCs/>
          <w:sz w:val="20"/>
          <w:szCs w:val="20"/>
        </w:rPr>
        <w:t xml:space="preserve">NRC staff may perform spot checks to verify that these standards are adhered to. Should NRC deem that the supplier fails to meet, or is not taking appropriate steps to meet, these standards, </w:t>
      </w:r>
      <w:proofErr w:type="gramStart"/>
      <w:r w:rsidRPr="0004169A">
        <w:rPr>
          <w:rFonts w:asciiTheme="minorHAnsi" w:hAnsiTheme="minorHAnsi" w:cstheme="minorHAnsi"/>
          <w:iCs/>
          <w:sz w:val="20"/>
          <w:szCs w:val="20"/>
        </w:rPr>
        <w:t>any and all</w:t>
      </w:r>
      <w:proofErr w:type="gramEnd"/>
      <w:r w:rsidRPr="0004169A">
        <w:rPr>
          <w:rFonts w:asciiTheme="minorHAnsi" w:hAnsiTheme="minorHAnsi" w:cstheme="minorHAnsi"/>
          <w:iCs/>
          <w:sz w:val="20"/>
          <w:szCs w:val="20"/>
        </w:rPr>
        <w:t xml:space="preserve"> contracts and agreements with NRC may be terminated. </w:t>
      </w:r>
    </w:p>
    <w:p w14:paraId="34A402FF" w14:textId="77777777" w:rsidR="005175F6" w:rsidRPr="0004169A" w:rsidRDefault="005175F6" w:rsidP="00CA455F">
      <w:pPr>
        <w:jc w:val="both"/>
        <w:rPr>
          <w:rFonts w:asciiTheme="minorHAnsi" w:hAnsiTheme="minorHAnsi" w:cstheme="minorHAnsi"/>
          <w:iCs/>
          <w:sz w:val="20"/>
          <w:szCs w:val="20"/>
        </w:rPr>
      </w:pPr>
    </w:p>
    <w:p w14:paraId="1313B619" w14:textId="77777777" w:rsidR="005175F6" w:rsidRPr="0004169A" w:rsidRDefault="005175F6" w:rsidP="00CA455F">
      <w:pPr>
        <w:jc w:val="both"/>
        <w:rPr>
          <w:rFonts w:asciiTheme="minorHAnsi" w:hAnsiTheme="minorHAnsi" w:cstheme="minorHAnsi"/>
          <w:iCs/>
          <w:sz w:val="20"/>
          <w:szCs w:val="20"/>
        </w:rPr>
      </w:pPr>
      <w:r w:rsidRPr="0004169A">
        <w:rPr>
          <w:rFonts w:asciiTheme="minorHAnsi" w:hAnsiTheme="minorHAnsi" w:cstheme="minorHAnsi"/>
          <w:iCs/>
          <w:sz w:val="20"/>
          <w:szCs w:val="20"/>
        </w:rPr>
        <w:t xml:space="preserve">Anyone doing business with Norwegian Refugee Council shall as a </w:t>
      </w:r>
      <w:proofErr w:type="gramStart"/>
      <w:r w:rsidRPr="0004169A">
        <w:rPr>
          <w:rFonts w:asciiTheme="minorHAnsi" w:hAnsiTheme="minorHAnsi" w:cstheme="minorHAnsi"/>
          <w:iCs/>
          <w:sz w:val="20"/>
          <w:szCs w:val="20"/>
        </w:rPr>
        <w:t>minimum;</w:t>
      </w:r>
      <w:proofErr w:type="gramEnd"/>
    </w:p>
    <w:p w14:paraId="763D9F2A" w14:textId="77777777" w:rsidR="005175F6" w:rsidRPr="0004169A" w:rsidRDefault="005175F6" w:rsidP="00CA455F">
      <w:pPr>
        <w:pStyle w:val="ListParagraph"/>
        <w:numPr>
          <w:ilvl w:val="0"/>
          <w:numId w:val="22"/>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Comply with all laws and regulations in effect in the country or countries of </w:t>
      </w:r>
      <w:proofErr w:type="gramStart"/>
      <w:r w:rsidRPr="0004169A">
        <w:rPr>
          <w:rFonts w:asciiTheme="minorHAnsi" w:hAnsiTheme="minorHAnsi" w:cstheme="minorHAnsi"/>
          <w:iCs/>
          <w:sz w:val="20"/>
          <w:szCs w:val="20"/>
        </w:rPr>
        <w:t>business;</w:t>
      </w:r>
      <w:proofErr w:type="gramEnd"/>
    </w:p>
    <w:p w14:paraId="35101667" w14:textId="77777777" w:rsidR="005175F6" w:rsidRPr="0004169A" w:rsidRDefault="005175F6" w:rsidP="00CA455F">
      <w:pPr>
        <w:pStyle w:val="ListParagraph"/>
        <w:numPr>
          <w:ilvl w:val="0"/>
          <w:numId w:val="22"/>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Meet the ethical standards as listed below; or</w:t>
      </w:r>
    </w:p>
    <w:p w14:paraId="453848E8" w14:textId="77777777" w:rsidR="005175F6" w:rsidRPr="0004169A" w:rsidRDefault="005175F6" w:rsidP="00CA455F">
      <w:pPr>
        <w:pStyle w:val="ListParagraph"/>
        <w:numPr>
          <w:ilvl w:val="0"/>
          <w:numId w:val="22"/>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Positively agree to the standards and be willing to implement changes in their </w:t>
      </w:r>
      <w:r w:rsidR="009A6D38" w:rsidRPr="0004169A">
        <w:rPr>
          <w:rFonts w:asciiTheme="minorHAnsi" w:hAnsiTheme="minorHAnsi" w:cstheme="minorHAnsi"/>
          <w:iCs/>
          <w:sz w:val="20"/>
          <w:szCs w:val="20"/>
        </w:rPr>
        <w:t>organization</w:t>
      </w:r>
      <w:r w:rsidRPr="0004169A">
        <w:rPr>
          <w:rFonts w:asciiTheme="minorHAnsi" w:hAnsiTheme="minorHAnsi" w:cstheme="minorHAnsi"/>
          <w:iCs/>
          <w:sz w:val="20"/>
          <w:szCs w:val="20"/>
        </w:rPr>
        <w:t xml:space="preserve">.   </w:t>
      </w:r>
    </w:p>
    <w:p w14:paraId="1B51BDCE" w14:textId="77777777" w:rsidR="005175F6" w:rsidRPr="0004169A" w:rsidRDefault="005175F6" w:rsidP="00CA455F">
      <w:pPr>
        <w:jc w:val="both"/>
        <w:rPr>
          <w:rFonts w:asciiTheme="minorHAnsi" w:hAnsiTheme="minorHAnsi" w:cstheme="minorHAnsi"/>
          <w:sz w:val="20"/>
          <w:szCs w:val="20"/>
          <w:lang w:val="en-AU"/>
        </w:rPr>
      </w:pPr>
    </w:p>
    <w:p w14:paraId="29EB534A" w14:textId="77777777" w:rsidR="005175F6" w:rsidRPr="0004169A" w:rsidRDefault="005175F6" w:rsidP="00CA455F">
      <w:pPr>
        <w:numPr>
          <w:ilvl w:val="0"/>
          <w:numId w:val="21"/>
        </w:numPr>
        <w:jc w:val="both"/>
        <w:outlineLvl w:val="0"/>
        <w:rPr>
          <w:rFonts w:asciiTheme="minorHAnsi" w:hAnsiTheme="minorHAnsi" w:cstheme="minorHAnsi"/>
          <w:b/>
          <w:iCs/>
          <w:sz w:val="20"/>
          <w:szCs w:val="20"/>
        </w:rPr>
      </w:pPr>
      <w:r w:rsidRPr="0004169A">
        <w:rPr>
          <w:rFonts w:asciiTheme="minorHAnsi" w:hAnsiTheme="minorHAnsi" w:cstheme="minorHAnsi"/>
          <w:b/>
          <w:iCs/>
          <w:sz w:val="20"/>
          <w:szCs w:val="20"/>
        </w:rPr>
        <w:t xml:space="preserve">Anti-corruption and </w:t>
      </w:r>
      <w:r w:rsidR="00787223" w:rsidRPr="0004169A">
        <w:rPr>
          <w:rFonts w:asciiTheme="minorHAnsi" w:hAnsiTheme="minorHAnsi" w:cstheme="minorHAnsi"/>
          <w:b/>
          <w:iCs/>
          <w:sz w:val="20"/>
          <w:szCs w:val="20"/>
        </w:rPr>
        <w:t>supplier’s</w:t>
      </w:r>
      <w:r w:rsidRPr="0004169A">
        <w:rPr>
          <w:rFonts w:asciiTheme="minorHAnsi" w:hAnsiTheme="minorHAnsi" w:cstheme="minorHAnsi"/>
          <w:b/>
          <w:iCs/>
          <w:sz w:val="20"/>
          <w:szCs w:val="20"/>
        </w:rPr>
        <w:t xml:space="preserve"> compliance with laws and regulations:</w:t>
      </w:r>
    </w:p>
    <w:p w14:paraId="43E7145A"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The supplier confirms that it is not involved in any form of corruption.</w:t>
      </w:r>
    </w:p>
    <w:p w14:paraId="13048BB4" w14:textId="1755BA20" w:rsidR="005175F6" w:rsidRPr="0004169A" w:rsidRDefault="005175F6" w:rsidP="00D219EA">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Where any potential conflict of inter</w:t>
      </w:r>
      <w:r w:rsidR="00D219EA" w:rsidRPr="0004169A">
        <w:rPr>
          <w:rFonts w:asciiTheme="minorHAnsi" w:hAnsiTheme="minorHAnsi" w:cstheme="minorHAnsi"/>
          <w:iCs/>
          <w:sz w:val="20"/>
          <w:szCs w:val="20"/>
        </w:rPr>
        <w:t>est exists between the supplier and</w:t>
      </w:r>
      <w:r w:rsidRPr="0004169A">
        <w:rPr>
          <w:rFonts w:asciiTheme="minorHAnsi" w:hAnsiTheme="minorHAnsi" w:cstheme="minorHAnsi"/>
          <w:iCs/>
          <w:sz w:val="20"/>
          <w:szCs w:val="20"/>
        </w:rPr>
        <w:t xml:space="preserve"> any of the </w:t>
      </w:r>
      <w:proofErr w:type="gramStart"/>
      <w:r w:rsidRPr="0004169A">
        <w:rPr>
          <w:rFonts w:asciiTheme="minorHAnsi" w:hAnsiTheme="minorHAnsi" w:cstheme="minorHAnsi"/>
          <w:iCs/>
          <w:sz w:val="20"/>
          <w:szCs w:val="20"/>
        </w:rPr>
        <w:t>suppliers</w:t>
      </w:r>
      <w:proofErr w:type="gramEnd"/>
      <w:r w:rsidRPr="0004169A">
        <w:rPr>
          <w:rFonts w:asciiTheme="minorHAnsi" w:hAnsiTheme="minorHAnsi" w:cstheme="minorHAns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3070250D"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The supplier will immediately notify senior NRC management if exposed for alleged corruption by representatives of NRC.</w:t>
      </w:r>
    </w:p>
    <w:p w14:paraId="594A2116" w14:textId="3AF4B47D"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The supplier shall be registered with the </w:t>
      </w:r>
      <w:r w:rsidR="0072690E" w:rsidRPr="0004169A">
        <w:rPr>
          <w:rFonts w:asciiTheme="minorHAnsi" w:hAnsiTheme="minorHAnsi" w:cstheme="minorHAnsi"/>
          <w:iCs/>
          <w:sz w:val="20"/>
          <w:szCs w:val="20"/>
        </w:rPr>
        <w:t>Sudan</w:t>
      </w:r>
      <w:r w:rsidRPr="0004169A">
        <w:rPr>
          <w:rFonts w:asciiTheme="minorHAnsi" w:hAnsiTheme="minorHAnsi" w:cstheme="minorHAnsi"/>
          <w:iCs/>
          <w:sz w:val="20"/>
          <w:szCs w:val="20"/>
        </w:rPr>
        <w:t xml:space="preserve"> government authority </w:t>
      </w:r>
      <w:proofErr w:type="gramStart"/>
      <w:r w:rsidRPr="0004169A">
        <w:rPr>
          <w:rFonts w:asciiTheme="minorHAnsi" w:hAnsiTheme="minorHAnsi" w:cstheme="minorHAnsi"/>
          <w:iCs/>
          <w:sz w:val="20"/>
          <w:szCs w:val="20"/>
        </w:rPr>
        <w:t>with regard to</w:t>
      </w:r>
      <w:proofErr w:type="gramEnd"/>
      <w:r w:rsidRPr="0004169A">
        <w:rPr>
          <w:rFonts w:asciiTheme="minorHAnsi" w:hAnsiTheme="minorHAnsi" w:cstheme="minorHAnsi"/>
          <w:iCs/>
          <w:sz w:val="20"/>
          <w:szCs w:val="20"/>
        </w:rPr>
        <w:t xml:space="preserve"> taxation.</w:t>
      </w:r>
    </w:p>
    <w:p w14:paraId="0BE44022"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The supplier shall pay taxes according to all applicable national laws and regulations.</w:t>
      </w:r>
    </w:p>
    <w:p w14:paraId="4E7D047C"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The supplier warrants that it is not involved in the production or sale of any weapons including anti-personnel mines.</w:t>
      </w:r>
    </w:p>
    <w:p w14:paraId="2D21E25D" w14:textId="77777777" w:rsidR="005175F6" w:rsidRPr="0004169A" w:rsidRDefault="005175F6" w:rsidP="00CA455F">
      <w:pPr>
        <w:jc w:val="both"/>
        <w:outlineLvl w:val="0"/>
        <w:rPr>
          <w:rFonts w:asciiTheme="minorHAnsi" w:hAnsiTheme="minorHAnsi" w:cstheme="minorHAnsi"/>
          <w:b/>
          <w:sz w:val="20"/>
          <w:szCs w:val="20"/>
          <w:lang w:val="en-AU"/>
        </w:rPr>
      </w:pPr>
    </w:p>
    <w:p w14:paraId="07F5D10C" w14:textId="77777777" w:rsidR="005175F6" w:rsidRPr="0004169A" w:rsidRDefault="005175F6" w:rsidP="00CA455F">
      <w:pPr>
        <w:numPr>
          <w:ilvl w:val="0"/>
          <w:numId w:val="21"/>
        </w:numPr>
        <w:jc w:val="both"/>
        <w:outlineLvl w:val="0"/>
        <w:rPr>
          <w:rFonts w:asciiTheme="minorHAnsi" w:hAnsiTheme="minorHAnsi" w:cstheme="minorHAnsi"/>
          <w:b/>
          <w:iCs/>
          <w:sz w:val="20"/>
          <w:szCs w:val="20"/>
        </w:rPr>
      </w:pPr>
      <w:r w:rsidRPr="0004169A">
        <w:rPr>
          <w:rFonts w:asciiTheme="minorHAnsi" w:hAnsiTheme="minorHAnsi" w:cstheme="minorHAnsi"/>
          <w:b/>
          <w:iCs/>
          <w:sz w:val="20"/>
          <w:szCs w:val="20"/>
        </w:rPr>
        <w:t>Conditions related to the employees:</w:t>
      </w:r>
    </w:p>
    <w:p w14:paraId="7C6162DE"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No workers in our company will be forced, bonded or involuntary prison workers. </w:t>
      </w:r>
    </w:p>
    <w:p w14:paraId="3F1AD09D"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Workers shall not be required to lodge “deposits” or identity papers with their employer and shall be free to leave their employer after reasonable notice.</w:t>
      </w:r>
    </w:p>
    <w:p w14:paraId="02C1FB85"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Workers, without distinction, shall have the right to join or form trade unions of their own choosing and to bargain collectively.</w:t>
      </w:r>
    </w:p>
    <w:p w14:paraId="66DAC0AE"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Persons under the age of 18 shall not be engaged in work which is hazardous to their health or safety, including night work.</w:t>
      </w:r>
    </w:p>
    <w:p w14:paraId="711EC939"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Employers of persons under the age of 18 must ensure that the working hours and nature of the work does not interfere with the child’s opportunity to complete his/ her education. </w:t>
      </w:r>
    </w:p>
    <w:p w14:paraId="451A83C5"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There shall be no discrimination at the </w:t>
      </w:r>
      <w:proofErr w:type="gramStart"/>
      <w:r w:rsidRPr="0004169A">
        <w:rPr>
          <w:rFonts w:asciiTheme="minorHAnsi" w:hAnsiTheme="minorHAnsi" w:cstheme="minorHAnsi"/>
          <w:iCs/>
          <w:sz w:val="20"/>
          <w:szCs w:val="20"/>
        </w:rPr>
        <w:t>work place</w:t>
      </w:r>
      <w:proofErr w:type="gramEnd"/>
      <w:r w:rsidRPr="0004169A">
        <w:rPr>
          <w:rFonts w:asciiTheme="minorHAnsi" w:hAnsiTheme="minorHAnsi" w:cstheme="minorHAnsi"/>
          <w:iCs/>
          <w:sz w:val="20"/>
          <w:szCs w:val="20"/>
        </w:rPr>
        <w:t xml:space="preserve"> based on ethnic background, religion, age, disability, gender, marital status, sexual orientation, union membership or political affiliation. </w:t>
      </w:r>
    </w:p>
    <w:p w14:paraId="253E0458"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Measures shall be established to protect workers from sexually intrusive, threatening, insulting or exploitative </w:t>
      </w:r>
      <w:proofErr w:type="spellStart"/>
      <w:r w:rsidRPr="0004169A">
        <w:rPr>
          <w:rFonts w:asciiTheme="minorHAnsi" w:hAnsiTheme="minorHAnsi" w:cstheme="minorHAnsi"/>
          <w:iCs/>
          <w:sz w:val="20"/>
          <w:szCs w:val="20"/>
        </w:rPr>
        <w:t>behaviour</w:t>
      </w:r>
      <w:proofErr w:type="spellEnd"/>
      <w:r w:rsidRPr="0004169A">
        <w:rPr>
          <w:rFonts w:asciiTheme="minorHAnsi" w:hAnsiTheme="minorHAnsi" w:cstheme="minorHAnsi"/>
          <w:iCs/>
          <w:sz w:val="20"/>
          <w:szCs w:val="20"/>
        </w:rPr>
        <w:t xml:space="preserve">, and from discrimination or termination of employment on unjustifiable grounds, </w:t>
      </w:r>
      <w:proofErr w:type="gramStart"/>
      <w:r w:rsidRPr="0004169A">
        <w:rPr>
          <w:rFonts w:asciiTheme="minorHAnsi" w:hAnsiTheme="minorHAnsi" w:cstheme="minorHAnsi"/>
          <w:iCs/>
          <w:sz w:val="20"/>
          <w:szCs w:val="20"/>
        </w:rPr>
        <w:t>e.g.</w:t>
      </w:r>
      <w:proofErr w:type="gramEnd"/>
      <w:r w:rsidRPr="0004169A">
        <w:rPr>
          <w:rFonts w:asciiTheme="minorHAnsi" w:hAnsiTheme="minorHAnsi" w:cstheme="minorHAnsi"/>
          <w:iCs/>
          <w:sz w:val="20"/>
          <w:szCs w:val="20"/>
        </w:rPr>
        <w:t xml:space="preserve"> marriage, pregnancy, parenthood or HIV status.</w:t>
      </w:r>
    </w:p>
    <w:p w14:paraId="57396D66"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Physical abuse or punishment, or threats of physical abuse, sexual or other harassment and verbal abuse, as well as other forms of intimidation, shall be prohibited.</w:t>
      </w:r>
    </w:p>
    <w:p w14:paraId="5126BC31"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560E9158"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Wages and benefits paid for a standard working week shall meet, at a minimum, national legal </w:t>
      </w:r>
      <w:proofErr w:type="gramStart"/>
      <w:r w:rsidRPr="0004169A">
        <w:rPr>
          <w:rFonts w:asciiTheme="minorHAnsi" w:hAnsiTheme="minorHAnsi" w:cstheme="minorHAnsi"/>
          <w:iCs/>
          <w:sz w:val="20"/>
          <w:szCs w:val="20"/>
        </w:rPr>
        <w:t>standards</w:t>
      </w:r>
      <w:proofErr w:type="gramEnd"/>
      <w:r w:rsidRPr="0004169A">
        <w:rPr>
          <w:rFonts w:asciiTheme="minorHAnsi" w:hAnsiTheme="minorHAnsi" w:cstheme="minorHAnsi"/>
          <w:iCs/>
          <w:sz w:val="20"/>
          <w:szCs w:val="20"/>
        </w:rPr>
        <w:t xml:space="preserve"> or industry benchmark standards, whichever is higher. Wages should always be enough to meet basic needs. </w:t>
      </w:r>
    </w:p>
    <w:p w14:paraId="07EACC3E"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Working hours shall comply with national laws and benchmark industry standards, whichever affords greater protection. It is recommended that working hours do not exceed 48 hours per week (8 hours per day).</w:t>
      </w:r>
    </w:p>
    <w:p w14:paraId="55AA0FE2"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Workers shall be provided with at least one day off for every </w:t>
      </w:r>
      <w:proofErr w:type="gramStart"/>
      <w:r w:rsidRPr="0004169A">
        <w:rPr>
          <w:rFonts w:asciiTheme="minorHAnsi" w:hAnsiTheme="minorHAnsi" w:cstheme="minorHAnsi"/>
          <w:iCs/>
          <w:sz w:val="20"/>
          <w:szCs w:val="20"/>
        </w:rPr>
        <w:t>7 day</w:t>
      </w:r>
      <w:proofErr w:type="gramEnd"/>
      <w:r w:rsidRPr="0004169A">
        <w:rPr>
          <w:rFonts w:asciiTheme="minorHAnsi" w:hAnsiTheme="minorHAnsi" w:cstheme="minorHAnsi"/>
          <w:iCs/>
          <w:sz w:val="20"/>
          <w:szCs w:val="20"/>
        </w:rPr>
        <w:t xml:space="preserve"> period.</w:t>
      </w:r>
    </w:p>
    <w:p w14:paraId="78303521" w14:textId="32FDE8A2"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All workers are entitled to a contract of employment that shall be written in a language they understand.</w:t>
      </w:r>
    </w:p>
    <w:p w14:paraId="6C731FA2"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Workers shall receive regular and documented health and safety training, and such training shall be repeated for new workers.</w:t>
      </w:r>
    </w:p>
    <w:p w14:paraId="17917261"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Access to clean toilet facilities and to potable water, and, if appropriate, sanitary facilities for food storage shall be provided.</w:t>
      </w:r>
    </w:p>
    <w:p w14:paraId="41DDB5B3"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Accommodation, where provided, shall be clean, </w:t>
      </w:r>
      <w:proofErr w:type="gramStart"/>
      <w:r w:rsidRPr="0004169A">
        <w:rPr>
          <w:rFonts w:asciiTheme="minorHAnsi" w:hAnsiTheme="minorHAnsi" w:cstheme="minorHAnsi"/>
          <w:iCs/>
          <w:sz w:val="20"/>
          <w:szCs w:val="20"/>
        </w:rPr>
        <w:t>safe</w:t>
      </w:r>
      <w:proofErr w:type="gramEnd"/>
      <w:r w:rsidRPr="0004169A">
        <w:rPr>
          <w:rFonts w:asciiTheme="minorHAnsi" w:hAnsiTheme="minorHAnsi" w:cstheme="minorHAnsi"/>
          <w:iCs/>
          <w:sz w:val="20"/>
          <w:szCs w:val="20"/>
        </w:rPr>
        <w:t xml:space="preserve"> and adequately ventilated, and shall have access to clean toilet facilities and potable water.</w:t>
      </w:r>
    </w:p>
    <w:p w14:paraId="71907249"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No Deductions from wages shall be made as a disciplinary measure.</w:t>
      </w:r>
    </w:p>
    <w:p w14:paraId="4D7D47B1" w14:textId="77777777" w:rsidR="005175F6" w:rsidRPr="0004169A" w:rsidRDefault="005175F6" w:rsidP="00CA455F">
      <w:pPr>
        <w:ind w:left="180"/>
        <w:jc w:val="both"/>
        <w:rPr>
          <w:rFonts w:asciiTheme="minorHAnsi" w:hAnsiTheme="minorHAnsi" w:cstheme="minorHAnsi"/>
          <w:sz w:val="20"/>
          <w:szCs w:val="20"/>
          <w:lang w:val="en-AU"/>
        </w:rPr>
      </w:pPr>
    </w:p>
    <w:p w14:paraId="5A341DCD" w14:textId="77777777" w:rsidR="005175F6" w:rsidRPr="0004169A" w:rsidRDefault="005175F6" w:rsidP="00CA455F">
      <w:pPr>
        <w:numPr>
          <w:ilvl w:val="0"/>
          <w:numId w:val="21"/>
        </w:numPr>
        <w:jc w:val="both"/>
        <w:outlineLvl w:val="0"/>
        <w:rPr>
          <w:rFonts w:asciiTheme="minorHAnsi" w:hAnsiTheme="minorHAnsi" w:cstheme="minorHAnsi"/>
          <w:b/>
          <w:iCs/>
          <w:sz w:val="20"/>
          <w:szCs w:val="20"/>
        </w:rPr>
      </w:pPr>
      <w:r w:rsidRPr="0004169A">
        <w:rPr>
          <w:rFonts w:asciiTheme="minorHAnsi" w:hAnsiTheme="minorHAnsi" w:cstheme="minorHAnsi"/>
          <w:b/>
          <w:iCs/>
          <w:sz w:val="20"/>
          <w:szCs w:val="20"/>
        </w:rPr>
        <w:t>Environmental conditions:</w:t>
      </w:r>
    </w:p>
    <w:p w14:paraId="1C682CC6"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638A5F99"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 xml:space="preserve">Environmental measures shall be taken into consideration throughout the production and distribution chain ranging from the production of raw material to the consumer sale. Local, </w:t>
      </w:r>
      <w:proofErr w:type="gramStart"/>
      <w:r w:rsidRPr="0004169A">
        <w:rPr>
          <w:rFonts w:asciiTheme="minorHAnsi" w:hAnsiTheme="minorHAnsi" w:cstheme="minorHAnsi"/>
          <w:iCs/>
          <w:sz w:val="20"/>
          <w:szCs w:val="20"/>
        </w:rPr>
        <w:t>regional</w:t>
      </w:r>
      <w:proofErr w:type="gramEnd"/>
      <w:r w:rsidRPr="0004169A">
        <w:rPr>
          <w:rFonts w:asciiTheme="minorHAnsi" w:hAnsiTheme="minorHAnsi" w:cstheme="minorHAnsi"/>
          <w:iCs/>
          <w:sz w:val="20"/>
          <w:szCs w:val="20"/>
        </w:rPr>
        <w:t xml:space="preserve"> and global environmental aspects shall be considered. The local environment at the production site shall not be exploited or degraded by pollution.</w:t>
      </w:r>
    </w:p>
    <w:p w14:paraId="4E826F36"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National and international environmental legislation and regulations shall be respected.</w:t>
      </w:r>
    </w:p>
    <w:p w14:paraId="7CF14367" w14:textId="77777777" w:rsidR="005175F6" w:rsidRPr="0004169A" w:rsidRDefault="005175F6" w:rsidP="00CA455F">
      <w:pPr>
        <w:pStyle w:val="ListParagraph"/>
        <w:numPr>
          <w:ilvl w:val="1"/>
          <w:numId w:val="21"/>
        </w:numPr>
        <w:spacing w:after="0" w:line="240" w:lineRule="auto"/>
        <w:jc w:val="both"/>
        <w:rPr>
          <w:rFonts w:asciiTheme="minorHAnsi" w:hAnsiTheme="minorHAnsi" w:cstheme="minorHAnsi"/>
          <w:iCs/>
          <w:sz w:val="20"/>
          <w:szCs w:val="20"/>
        </w:rPr>
      </w:pPr>
      <w:r w:rsidRPr="0004169A">
        <w:rPr>
          <w:rFonts w:asciiTheme="minorHAnsi" w:hAnsiTheme="minorHAnsi" w:cstheme="minorHAnsi"/>
          <w:iCs/>
          <w:sz w:val="20"/>
          <w:szCs w:val="20"/>
        </w:rPr>
        <w:t>Hazardous chemicals and other substances shall be carefully managed in accordance with documented safety procedures.</w:t>
      </w:r>
    </w:p>
    <w:p w14:paraId="4EB3CFFC" w14:textId="77777777" w:rsidR="005175F6" w:rsidRPr="0004169A" w:rsidRDefault="005175F6" w:rsidP="00CA455F">
      <w:pPr>
        <w:ind w:left="180"/>
        <w:jc w:val="both"/>
        <w:rPr>
          <w:rFonts w:asciiTheme="minorHAnsi" w:hAnsiTheme="minorHAnsi" w:cstheme="minorHAnsi"/>
          <w:sz w:val="20"/>
          <w:szCs w:val="20"/>
          <w:lang w:val="en-AU"/>
        </w:rPr>
      </w:pPr>
    </w:p>
    <w:p w14:paraId="633EE344" w14:textId="63F9A3BE" w:rsidR="005175F6" w:rsidRPr="0004169A" w:rsidRDefault="005175F6" w:rsidP="00CA455F">
      <w:pPr>
        <w:jc w:val="both"/>
        <w:rPr>
          <w:rFonts w:asciiTheme="minorHAnsi" w:hAnsiTheme="minorHAnsi" w:cstheme="minorHAnsi"/>
          <w:iCs/>
          <w:sz w:val="20"/>
          <w:szCs w:val="20"/>
        </w:rPr>
      </w:pPr>
      <w:r w:rsidRPr="0004169A">
        <w:rPr>
          <w:rFonts w:asciiTheme="minorHAnsi" w:hAnsiTheme="minorHAnsi" w:cstheme="minorHAnsi"/>
          <w:iCs/>
          <w:sz w:val="20"/>
          <w:szCs w:val="20"/>
        </w:rPr>
        <w:t xml:space="preserve">We, the undersigned verify that we </w:t>
      </w:r>
      <w:proofErr w:type="gramStart"/>
      <w:r w:rsidRPr="0004169A">
        <w:rPr>
          <w:rFonts w:asciiTheme="minorHAnsi" w:hAnsiTheme="minorHAnsi" w:cstheme="minorHAnsi"/>
          <w:iCs/>
          <w:sz w:val="20"/>
          <w:szCs w:val="20"/>
        </w:rPr>
        <w:t>are in compliance with</w:t>
      </w:r>
      <w:proofErr w:type="gramEnd"/>
      <w:r w:rsidRPr="0004169A">
        <w:rPr>
          <w:rFonts w:asciiTheme="minorHAnsi" w:hAnsiTheme="minorHAnsi" w:cstheme="minorHAnsi"/>
          <w:iCs/>
          <w:sz w:val="20"/>
          <w:szCs w:val="20"/>
        </w:rPr>
        <w:t xml:space="preserve"> all applicable laws and regulations and meet the ethical standards as listed above, or positively agree to these ethical standards and are willing to implement necessary changes in the </w:t>
      </w:r>
      <w:r w:rsidR="002C59F4" w:rsidRPr="0004169A">
        <w:rPr>
          <w:rFonts w:asciiTheme="minorHAnsi" w:hAnsiTheme="minorHAnsi" w:cstheme="minorHAnsi"/>
          <w:iCs/>
          <w:sz w:val="20"/>
          <w:szCs w:val="20"/>
        </w:rPr>
        <w:t>organization</w:t>
      </w:r>
      <w:r w:rsidRPr="0004169A">
        <w:rPr>
          <w:rFonts w:asciiTheme="minorHAnsi" w:hAnsiTheme="minorHAnsi" w:cstheme="minorHAnsi"/>
          <w:iCs/>
          <w:sz w:val="20"/>
          <w:szCs w:val="20"/>
        </w:rPr>
        <w:t>.</w:t>
      </w:r>
    </w:p>
    <w:p w14:paraId="7EA1970B" w14:textId="77777777" w:rsidR="005175F6" w:rsidRPr="0004169A" w:rsidRDefault="005175F6" w:rsidP="00CA455F">
      <w:pPr>
        <w:ind w:left="360"/>
        <w:jc w:val="both"/>
        <w:rPr>
          <w:rFonts w:asciiTheme="minorHAnsi" w:hAnsiTheme="minorHAnsi" w:cstheme="minorHAnsi"/>
          <w:sz w:val="20"/>
          <w:szCs w:val="20"/>
          <w:lang w:val="en-AU"/>
        </w:rPr>
      </w:pPr>
      <w:r w:rsidRPr="0004169A">
        <w:rPr>
          <w:rFonts w:asciiTheme="minorHAnsi" w:hAnsiTheme="minorHAnsi" w:cstheme="minorHAnsi"/>
          <w:sz w:val="20"/>
          <w:szCs w:val="20"/>
          <w:lang w:val="en-AU"/>
        </w:rPr>
        <w:tab/>
        <w:t xml:space="preserve"> </w:t>
      </w:r>
    </w:p>
    <w:p w14:paraId="182C7E0E" w14:textId="77777777" w:rsidR="005175F6" w:rsidRPr="0004169A" w:rsidRDefault="005175F6" w:rsidP="00CA455F">
      <w:pPr>
        <w:tabs>
          <w:tab w:val="left" w:pos="851"/>
        </w:tabs>
        <w:ind w:left="426" w:right="-144" w:hanging="426"/>
        <w:jc w:val="both"/>
        <w:rPr>
          <w:rFonts w:asciiTheme="minorHAnsi" w:hAnsiTheme="minorHAnsi" w:cstheme="minorHAnsi"/>
          <w:i/>
          <w:sz w:val="20"/>
          <w:szCs w:val="20"/>
          <w:lang w:val="en-AU"/>
        </w:rPr>
      </w:pPr>
      <w:r w:rsidRPr="0004169A">
        <w:rPr>
          <w:rFonts w:asciiTheme="minorHAnsi" w:hAnsiTheme="minorHAnsi" w:cstheme="minorHAnsi"/>
          <w:i/>
          <w:sz w:val="20"/>
          <w:szCs w:val="20"/>
          <w:lang w:val="en-AU"/>
        </w:rPr>
        <w:t>DATE:</w:t>
      </w:r>
      <w:r w:rsidRPr="0004169A">
        <w:rPr>
          <w:rFonts w:asciiTheme="minorHAnsi" w:hAnsiTheme="minorHAnsi" w:cstheme="minorHAnsi"/>
          <w:i/>
          <w:sz w:val="20"/>
          <w:szCs w:val="20"/>
          <w:lang w:val="en-AU"/>
        </w:rPr>
        <w:tab/>
      </w:r>
      <w:r w:rsidRPr="0004169A">
        <w:rPr>
          <w:rFonts w:asciiTheme="minorHAnsi" w:hAnsiTheme="minorHAnsi" w:cstheme="minorHAnsi"/>
          <w:i/>
          <w:sz w:val="20"/>
          <w:szCs w:val="20"/>
          <w:lang w:val="en-AU"/>
        </w:rPr>
        <w:tab/>
      </w:r>
      <w:r w:rsidRPr="0004169A">
        <w:rPr>
          <w:rFonts w:asciiTheme="minorHAnsi" w:hAnsiTheme="minorHAnsi" w:cstheme="minorHAnsi"/>
          <w:i/>
          <w:sz w:val="20"/>
          <w:szCs w:val="20"/>
          <w:lang w:val="en-AU"/>
        </w:rPr>
        <w:tab/>
      </w:r>
      <w:r w:rsidRPr="0004169A">
        <w:rPr>
          <w:rFonts w:asciiTheme="minorHAnsi" w:hAnsiTheme="minorHAnsi" w:cstheme="minorHAnsi"/>
          <w:i/>
          <w:sz w:val="20"/>
          <w:szCs w:val="20"/>
          <w:lang w:val="en-AU"/>
        </w:rPr>
        <w:tab/>
        <w:t>_________________</w:t>
      </w:r>
    </w:p>
    <w:p w14:paraId="7DEC98B4" w14:textId="77777777" w:rsidR="005175F6" w:rsidRPr="0004169A" w:rsidRDefault="005175F6" w:rsidP="00CA455F">
      <w:pPr>
        <w:tabs>
          <w:tab w:val="left" w:pos="851"/>
        </w:tabs>
        <w:ind w:right="-144"/>
        <w:jc w:val="both"/>
        <w:rPr>
          <w:rFonts w:asciiTheme="minorHAnsi" w:hAnsiTheme="minorHAnsi" w:cstheme="minorHAnsi"/>
          <w:i/>
          <w:sz w:val="20"/>
          <w:szCs w:val="20"/>
          <w:lang w:val="en-AU"/>
        </w:rPr>
      </w:pPr>
    </w:p>
    <w:p w14:paraId="78AB2560" w14:textId="77777777" w:rsidR="005175F6" w:rsidRPr="0004169A" w:rsidRDefault="005175F6" w:rsidP="00CA455F">
      <w:pPr>
        <w:tabs>
          <w:tab w:val="left" w:pos="851"/>
        </w:tabs>
        <w:ind w:left="426" w:right="-144" w:hanging="426"/>
        <w:jc w:val="both"/>
        <w:rPr>
          <w:rFonts w:asciiTheme="minorHAnsi" w:hAnsiTheme="minorHAnsi" w:cstheme="minorHAnsi"/>
          <w:i/>
          <w:sz w:val="20"/>
          <w:szCs w:val="20"/>
          <w:lang w:val="en-AU"/>
        </w:rPr>
      </w:pPr>
      <w:r w:rsidRPr="0004169A">
        <w:rPr>
          <w:rFonts w:asciiTheme="minorHAnsi" w:hAnsiTheme="minorHAnsi" w:cstheme="minorHAnsi"/>
          <w:i/>
          <w:sz w:val="20"/>
          <w:szCs w:val="20"/>
          <w:lang w:val="en-AU"/>
        </w:rPr>
        <w:t>NAME OF SUPPLIER/COMPANY:</w:t>
      </w:r>
      <w:r w:rsidRPr="0004169A">
        <w:rPr>
          <w:rFonts w:asciiTheme="minorHAnsi" w:hAnsiTheme="minorHAnsi" w:cstheme="minorHAnsi"/>
          <w:i/>
          <w:sz w:val="20"/>
          <w:szCs w:val="20"/>
          <w:lang w:val="en-AU"/>
        </w:rPr>
        <w:softHyphen/>
      </w:r>
      <w:r w:rsidRPr="0004169A">
        <w:rPr>
          <w:rFonts w:asciiTheme="minorHAnsi" w:hAnsiTheme="minorHAnsi" w:cstheme="minorHAnsi"/>
          <w:i/>
          <w:sz w:val="20"/>
          <w:szCs w:val="20"/>
          <w:lang w:val="en-AU"/>
        </w:rPr>
        <w:softHyphen/>
      </w:r>
      <w:r w:rsidRPr="0004169A">
        <w:rPr>
          <w:rFonts w:asciiTheme="minorHAnsi" w:hAnsiTheme="minorHAnsi" w:cstheme="minorHAnsi"/>
          <w:i/>
          <w:sz w:val="20"/>
          <w:szCs w:val="20"/>
          <w:lang w:val="en-AU"/>
        </w:rPr>
        <w:softHyphen/>
      </w:r>
      <w:r w:rsidRPr="0004169A">
        <w:rPr>
          <w:rFonts w:asciiTheme="minorHAnsi" w:hAnsiTheme="minorHAnsi" w:cstheme="minorHAnsi"/>
          <w:i/>
          <w:sz w:val="20"/>
          <w:szCs w:val="20"/>
          <w:lang w:val="en-AU"/>
        </w:rPr>
        <w:softHyphen/>
      </w:r>
      <w:r w:rsidRPr="0004169A">
        <w:rPr>
          <w:rFonts w:asciiTheme="minorHAnsi" w:hAnsiTheme="minorHAnsi" w:cstheme="minorHAnsi"/>
          <w:i/>
          <w:sz w:val="20"/>
          <w:szCs w:val="20"/>
          <w:lang w:val="en-AU"/>
        </w:rPr>
        <w:softHyphen/>
      </w:r>
      <w:r w:rsidRPr="0004169A">
        <w:rPr>
          <w:rFonts w:asciiTheme="minorHAnsi" w:hAnsiTheme="minorHAnsi" w:cstheme="minorHAnsi"/>
          <w:i/>
          <w:sz w:val="20"/>
          <w:szCs w:val="20"/>
          <w:lang w:val="en-AU"/>
        </w:rPr>
        <w:softHyphen/>
      </w:r>
      <w:r w:rsidRPr="0004169A">
        <w:rPr>
          <w:rFonts w:asciiTheme="minorHAnsi" w:hAnsiTheme="minorHAnsi" w:cstheme="minorHAnsi"/>
          <w:i/>
          <w:sz w:val="20"/>
          <w:szCs w:val="20"/>
          <w:lang w:val="en-AU"/>
        </w:rPr>
        <w:softHyphen/>
      </w:r>
      <w:r w:rsidRPr="0004169A">
        <w:rPr>
          <w:rFonts w:asciiTheme="minorHAnsi" w:hAnsiTheme="minorHAnsi" w:cstheme="minorHAnsi"/>
          <w:i/>
          <w:sz w:val="20"/>
          <w:szCs w:val="20"/>
          <w:lang w:val="en-AU"/>
        </w:rPr>
        <w:softHyphen/>
      </w:r>
      <w:r w:rsidRPr="0004169A">
        <w:rPr>
          <w:rFonts w:asciiTheme="minorHAnsi" w:hAnsiTheme="minorHAnsi" w:cstheme="minorHAnsi"/>
          <w:i/>
          <w:sz w:val="20"/>
          <w:szCs w:val="20"/>
          <w:lang w:val="en-AU"/>
        </w:rPr>
        <w:softHyphen/>
      </w:r>
      <w:r w:rsidRPr="0004169A">
        <w:rPr>
          <w:rFonts w:asciiTheme="minorHAnsi" w:hAnsiTheme="minorHAnsi" w:cstheme="minorHAnsi"/>
          <w:i/>
          <w:sz w:val="20"/>
          <w:szCs w:val="20"/>
          <w:lang w:val="en-AU"/>
        </w:rPr>
        <w:tab/>
        <w:t>_____________________________________________</w:t>
      </w:r>
    </w:p>
    <w:p w14:paraId="58C5DAF8" w14:textId="77777777" w:rsidR="005175F6" w:rsidRPr="0004169A" w:rsidRDefault="005175F6" w:rsidP="00CA455F">
      <w:pPr>
        <w:tabs>
          <w:tab w:val="left" w:pos="851"/>
        </w:tabs>
        <w:ind w:left="426" w:right="-144" w:hanging="426"/>
        <w:jc w:val="both"/>
        <w:rPr>
          <w:rFonts w:asciiTheme="minorHAnsi" w:hAnsiTheme="minorHAnsi" w:cstheme="minorHAnsi"/>
          <w:i/>
          <w:sz w:val="20"/>
          <w:szCs w:val="20"/>
          <w:lang w:val="en-AU"/>
        </w:rPr>
      </w:pPr>
    </w:p>
    <w:p w14:paraId="396E491D" w14:textId="77777777" w:rsidR="005175F6" w:rsidRPr="0004169A" w:rsidRDefault="005175F6" w:rsidP="00CA455F">
      <w:pPr>
        <w:tabs>
          <w:tab w:val="left" w:pos="851"/>
        </w:tabs>
        <w:ind w:left="426" w:right="-144" w:hanging="426"/>
        <w:jc w:val="both"/>
        <w:rPr>
          <w:rFonts w:asciiTheme="minorHAnsi" w:hAnsiTheme="minorHAnsi" w:cstheme="minorHAnsi"/>
          <w:i/>
          <w:sz w:val="20"/>
          <w:szCs w:val="20"/>
          <w:lang w:val="en-AU"/>
        </w:rPr>
      </w:pPr>
      <w:r w:rsidRPr="0004169A">
        <w:rPr>
          <w:rFonts w:asciiTheme="minorHAnsi" w:hAnsiTheme="minorHAnsi" w:cstheme="minorHAnsi"/>
          <w:i/>
          <w:sz w:val="20"/>
          <w:szCs w:val="20"/>
          <w:lang w:val="en-AU"/>
        </w:rPr>
        <w:t xml:space="preserve">NAME OF REPRESENTATIVE:  </w:t>
      </w:r>
      <w:r w:rsidRPr="0004169A">
        <w:rPr>
          <w:rFonts w:asciiTheme="minorHAnsi" w:hAnsiTheme="minorHAnsi" w:cstheme="minorHAnsi"/>
          <w:i/>
          <w:sz w:val="20"/>
          <w:szCs w:val="20"/>
          <w:lang w:val="en-AU"/>
        </w:rPr>
        <w:tab/>
        <w:t xml:space="preserve">_____________________________________________          </w:t>
      </w:r>
      <w:r w:rsidRPr="0004169A">
        <w:rPr>
          <w:rFonts w:asciiTheme="minorHAnsi" w:hAnsiTheme="minorHAnsi" w:cstheme="minorHAnsi"/>
          <w:i/>
          <w:sz w:val="20"/>
          <w:szCs w:val="20"/>
          <w:lang w:val="en-AU"/>
        </w:rPr>
        <w:tab/>
      </w:r>
    </w:p>
    <w:p w14:paraId="56F7C263" w14:textId="77777777" w:rsidR="005175F6" w:rsidRPr="0004169A" w:rsidRDefault="005175F6" w:rsidP="00CA455F">
      <w:pPr>
        <w:tabs>
          <w:tab w:val="left" w:pos="851"/>
        </w:tabs>
        <w:ind w:left="426" w:right="-144" w:hanging="426"/>
        <w:jc w:val="both"/>
        <w:rPr>
          <w:rFonts w:asciiTheme="minorHAnsi" w:hAnsiTheme="minorHAnsi" w:cstheme="minorHAnsi"/>
          <w:i/>
          <w:sz w:val="20"/>
          <w:szCs w:val="20"/>
          <w:lang w:val="en-AU"/>
        </w:rPr>
      </w:pPr>
    </w:p>
    <w:p w14:paraId="79E93C88" w14:textId="77777777" w:rsidR="005175F6" w:rsidRPr="0004169A" w:rsidRDefault="005175F6" w:rsidP="00CA455F">
      <w:pPr>
        <w:tabs>
          <w:tab w:val="left" w:pos="851"/>
        </w:tabs>
        <w:ind w:left="426" w:right="-144" w:hanging="426"/>
        <w:jc w:val="both"/>
        <w:rPr>
          <w:rFonts w:asciiTheme="minorHAnsi" w:hAnsiTheme="minorHAnsi" w:cstheme="minorHAnsi"/>
          <w:i/>
          <w:sz w:val="20"/>
          <w:szCs w:val="20"/>
          <w:lang w:val="en-AU"/>
        </w:rPr>
      </w:pPr>
      <w:r w:rsidRPr="0004169A">
        <w:rPr>
          <w:rFonts w:asciiTheme="minorHAnsi" w:hAnsiTheme="minorHAnsi" w:cstheme="minorHAnsi"/>
          <w:i/>
          <w:sz w:val="20"/>
          <w:szCs w:val="20"/>
          <w:lang w:val="en-AU"/>
        </w:rPr>
        <w:t xml:space="preserve">SIGNATURE: </w:t>
      </w:r>
      <w:r w:rsidRPr="0004169A">
        <w:rPr>
          <w:rFonts w:asciiTheme="minorHAnsi" w:hAnsiTheme="minorHAnsi" w:cstheme="minorHAnsi"/>
          <w:i/>
          <w:sz w:val="20"/>
          <w:szCs w:val="20"/>
          <w:lang w:val="en-AU"/>
        </w:rPr>
        <w:tab/>
      </w:r>
      <w:r w:rsidRPr="0004169A">
        <w:rPr>
          <w:rFonts w:asciiTheme="minorHAnsi" w:hAnsiTheme="minorHAnsi" w:cstheme="minorHAnsi"/>
          <w:i/>
          <w:sz w:val="20"/>
          <w:szCs w:val="20"/>
          <w:lang w:val="en-AU"/>
        </w:rPr>
        <w:tab/>
      </w:r>
      <w:r w:rsidRPr="0004169A">
        <w:rPr>
          <w:rFonts w:asciiTheme="minorHAnsi" w:hAnsiTheme="minorHAnsi" w:cstheme="minorHAnsi"/>
          <w:i/>
          <w:sz w:val="20"/>
          <w:szCs w:val="20"/>
          <w:lang w:val="en-AU"/>
        </w:rPr>
        <w:tab/>
        <w:t>_____________________________________________</w:t>
      </w:r>
    </w:p>
    <w:p w14:paraId="03C4352E" w14:textId="77777777" w:rsidR="005175F6" w:rsidRPr="0004169A" w:rsidRDefault="005175F6" w:rsidP="00CA455F">
      <w:pPr>
        <w:tabs>
          <w:tab w:val="left" w:pos="851"/>
        </w:tabs>
        <w:ind w:left="426" w:right="-144" w:hanging="426"/>
        <w:jc w:val="both"/>
        <w:rPr>
          <w:rFonts w:asciiTheme="minorHAnsi" w:hAnsiTheme="minorHAnsi" w:cstheme="minorHAnsi"/>
          <w:i/>
          <w:sz w:val="20"/>
          <w:szCs w:val="20"/>
          <w:lang w:val="en-AU"/>
        </w:rPr>
      </w:pPr>
    </w:p>
    <w:p w14:paraId="1938DE49" w14:textId="77777777" w:rsidR="005175F6" w:rsidRPr="0004169A" w:rsidRDefault="005175F6" w:rsidP="00CA455F">
      <w:pPr>
        <w:tabs>
          <w:tab w:val="left" w:pos="851"/>
        </w:tabs>
        <w:ind w:left="426" w:right="-144" w:hanging="426"/>
        <w:jc w:val="both"/>
        <w:rPr>
          <w:rFonts w:asciiTheme="minorHAnsi" w:hAnsiTheme="minorHAnsi" w:cstheme="minorHAnsi"/>
          <w:i/>
          <w:sz w:val="20"/>
          <w:szCs w:val="20"/>
          <w:lang w:val="en-AU"/>
        </w:rPr>
      </w:pPr>
    </w:p>
    <w:p w14:paraId="35B44F51" w14:textId="77777777" w:rsidR="005175F6" w:rsidRPr="0004169A" w:rsidRDefault="005175F6" w:rsidP="00CA455F">
      <w:pPr>
        <w:tabs>
          <w:tab w:val="left" w:pos="851"/>
        </w:tabs>
        <w:ind w:left="426" w:right="-144" w:hanging="426"/>
        <w:jc w:val="both"/>
        <w:rPr>
          <w:rFonts w:asciiTheme="minorHAnsi" w:hAnsiTheme="minorHAnsi" w:cstheme="minorHAnsi"/>
          <w:i/>
          <w:sz w:val="20"/>
          <w:szCs w:val="20"/>
          <w:lang w:val="en-AU"/>
        </w:rPr>
      </w:pPr>
      <w:r w:rsidRPr="0004169A">
        <w:rPr>
          <w:rFonts w:asciiTheme="minorHAnsi" w:hAnsiTheme="minorHAnsi" w:cstheme="minorHAnsi"/>
          <w:i/>
          <w:sz w:val="20"/>
          <w:szCs w:val="20"/>
          <w:lang w:val="en-AU"/>
        </w:rPr>
        <w:t>COMPANY STAMP:</w:t>
      </w:r>
      <w:r w:rsidRPr="0004169A">
        <w:rPr>
          <w:rFonts w:asciiTheme="minorHAnsi" w:hAnsiTheme="minorHAnsi" w:cstheme="minorHAnsi"/>
          <w:i/>
          <w:sz w:val="20"/>
          <w:szCs w:val="20"/>
          <w:lang w:val="en-AU"/>
        </w:rPr>
        <w:tab/>
      </w:r>
      <w:r w:rsidRPr="0004169A">
        <w:rPr>
          <w:rFonts w:asciiTheme="minorHAnsi" w:hAnsiTheme="minorHAnsi" w:cstheme="minorHAnsi"/>
          <w:i/>
          <w:sz w:val="20"/>
          <w:szCs w:val="20"/>
          <w:lang w:val="en-AU"/>
        </w:rPr>
        <w:tab/>
        <w:t>_____________________________________________</w:t>
      </w:r>
    </w:p>
    <w:p w14:paraId="6153A420" w14:textId="77777777" w:rsidR="005175F6" w:rsidRPr="0004169A" w:rsidRDefault="005175F6" w:rsidP="00CA455F">
      <w:pPr>
        <w:jc w:val="both"/>
        <w:rPr>
          <w:rFonts w:asciiTheme="minorHAnsi" w:hAnsiTheme="minorHAnsi" w:cstheme="minorHAnsi"/>
          <w:sz w:val="20"/>
          <w:szCs w:val="20"/>
        </w:rPr>
      </w:pPr>
    </w:p>
    <w:p w14:paraId="60CC4753" w14:textId="77777777" w:rsidR="005175F6" w:rsidRPr="0004169A" w:rsidRDefault="005175F6" w:rsidP="00CA455F">
      <w:pPr>
        <w:ind w:left="720"/>
        <w:jc w:val="both"/>
        <w:rPr>
          <w:rFonts w:asciiTheme="minorHAnsi" w:hAnsiTheme="minorHAnsi" w:cstheme="minorHAnsi"/>
          <w:sz w:val="20"/>
          <w:szCs w:val="20"/>
        </w:rPr>
      </w:pPr>
    </w:p>
    <w:sectPr w:rsidR="005175F6" w:rsidRPr="0004169A" w:rsidSect="001978C1">
      <w:pgSz w:w="12240" w:h="15840"/>
      <w:pgMar w:top="1080" w:right="1138" w:bottom="1080" w:left="1138" w:header="562"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CB0F" w14:textId="77777777" w:rsidR="00350D1C" w:rsidRDefault="00350D1C" w:rsidP="00350FCD">
      <w:r>
        <w:separator/>
      </w:r>
    </w:p>
  </w:endnote>
  <w:endnote w:type="continuationSeparator" w:id="0">
    <w:p w14:paraId="07773607" w14:textId="77777777" w:rsidR="00350D1C" w:rsidRDefault="00350D1C" w:rsidP="00350FCD">
      <w:r>
        <w:continuationSeparator/>
      </w:r>
    </w:p>
  </w:endnote>
  <w:endnote w:type="continuationNotice" w:id="1">
    <w:p w14:paraId="21FB4363" w14:textId="77777777" w:rsidR="00350D1C" w:rsidRDefault="0035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8103" w14:textId="77777777" w:rsidR="008C0972" w:rsidRDefault="008C097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44535" w14:textId="77777777" w:rsidR="008C0972" w:rsidRDefault="008C0972"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BEF1" w14:textId="582D52C0" w:rsidR="008C0972" w:rsidRDefault="008C097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068">
      <w:rPr>
        <w:rStyle w:val="PageNumber"/>
        <w:noProof/>
      </w:rPr>
      <w:t>4</w:t>
    </w:r>
    <w:r>
      <w:rPr>
        <w:rStyle w:val="PageNumber"/>
      </w:rPr>
      <w:fldChar w:fldCharType="end"/>
    </w:r>
  </w:p>
  <w:p w14:paraId="1030070F" w14:textId="77777777" w:rsidR="008C0972" w:rsidRDefault="008C0972"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CB4F" w14:textId="77777777" w:rsidR="00350D1C" w:rsidRDefault="00350D1C" w:rsidP="00350FCD">
      <w:r>
        <w:separator/>
      </w:r>
    </w:p>
  </w:footnote>
  <w:footnote w:type="continuationSeparator" w:id="0">
    <w:p w14:paraId="3866891F" w14:textId="77777777" w:rsidR="00350D1C" w:rsidRDefault="00350D1C" w:rsidP="00350FCD">
      <w:r>
        <w:continuationSeparator/>
      </w:r>
    </w:p>
  </w:footnote>
  <w:footnote w:type="continuationNotice" w:id="1">
    <w:p w14:paraId="3C87A422" w14:textId="77777777" w:rsidR="00350D1C" w:rsidRDefault="00350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142" w14:textId="531421E3" w:rsidR="008C0972" w:rsidRPr="00BE6F3C" w:rsidRDefault="008C0972" w:rsidP="00B151DE">
    <w:pPr>
      <w:pStyle w:val="Header"/>
      <w:rPr>
        <w:b/>
        <w:sz w:val="24"/>
      </w:rPr>
    </w:pPr>
    <w:r w:rsidRPr="00F63130">
      <w:rPr>
        <w:b/>
        <w:noProof/>
        <w:sz w:val="28"/>
        <w:lang w:val="en-GB" w:eastAsia="en-GB"/>
      </w:rPr>
      <w:drawing>
        <wp:anchor distT="0" distB="0" distL="114300" distR="114300" simplePos="0" relativeHeight="251658752" behindDoc="1" locked="0" layoutInCell="1" allowOverlap="1" wp14:anchorId="1E171D6A" wp14:editId="77D034B6">
          <wp:simplePos x="0" y="0"/>
          <wp:positionH relativeFrom="column">
            <wp:posOffset>4890135</wp:posOffset>
          </wp:positionH>
          <wp:positionV relativeFrom="paragraph">
            <wp:posOffset>-291465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2" name="Picture 2"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130">
      <w:rPr>
        <w:b/>
        <w:sz w:val="24"/>
      </w:rPr>
      <w:t>PF-</w:t>
    </w:r>
    <w:r w:rsidR="00F63130" w:rsidRPr="00F63130">
      <w:rPr>
        <w:b/>
        <w:sz w:val="24"/>
      </w:rPr>
      <w:t>GNA</w:t>
    </w:r>
    <w:r w:rsidRPr="00F63130">
      <w:rPr>
        <w:b/>
        <w:sz w:val="24"/>
      </w:rPr>
      <w:t>-</w:t>
    </w:r>
    <w:r w:rsidR="00F63130" w:rsidRPr="00F63130">
      <w:rPr>
        <w:b/>
        <w:sz w:val="24"/>
      </w:rPr>
      <w:t>001</w:t>
    </w:r>
  </w:p>
  <w:p w14:paraId="1A727340" w14:textId="77777777" w:rsidR="008C0972" w:rsidRDefault="008C0972" w:rsidP="00AA5DDB">
    <w:pPr>
      <w:pStyle w:val="Header"/>
      <w:tabs>
        <w:tab w:val="clear" w:pos="4680"/>
        <w:tab w:val="clear" w:pos="9360"/>
        <w:tab w:val="left" w:pos="22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D03"/>
    <w:multiLevelType w:val="hybridMultilevel"/>
    <w:tmpl w:val="00007A5A"/>
    <w:lvl w:ilvl="0" w:tplc="0000767D">
      <w:start w:val="1"/>
      <w:numFmt w:val="decimal"/>
      <w:lvlText w:val="13.%1"/>
      <w:lvlJc w:val="left"/>
      <w:pPr>
        <w:tabs>
          <w:tab w:val="num" w:pos="0"/>
        </w:tabs>
        <w:ind w:left="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9B1464"/>
    <w:multiLevelType w:val="hybridMultilevel"/>
    <w:tmpl w:val="E02E081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06B74241"/>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98E3F64"/>
    <w:multiLevelType w:val="hybridMultilevel"/>
    <w:tmpl w:val="2BEA210C"/>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66543240">
      <w:start w:val="3"/>
      <w:numFmt w:val="decimal"/>
      <w:lvlText w:val="%5"/>
      <w:lvlJc w:val="left"/>
      <w:pPr>
        <w:ind w:left="4680" w:hanging="720"/>
      </w:pPr>
      <w:rPr>
        <w:rFonts w:hint="default"/>
        <w:color w:val="1F497D"/>
      </w:rPr>
    </w:lvl>
    <w:lvl w:ilvl="5" w:tplc="2F960AD0">
      <w:start w:val="1"/>
      <w:numFmt w:val="lowerRoman"/>
      <w:lvlText w:val="(%6)"/>
      <w:lvlJc w:val="left"/>
      <w:pPr>
        <w:ind w:left="5580" w:hanging="720"/>
      </w:pPr>
      <w:rPr>
        <w:rFonts w:hint="default"/>
      </w:rPr>
    </w:lvl>
    <w:lvl w:ilvl="6" w:tplc="4E5C9CD0">
      <w:start w:val="1"/>
      <w:numFmt w:val="low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CC7E0A"/>
    <w:multiLevelType w:val="hybridMultilevel"/>
    <w:tmpl w:val="C26C61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B53626"/>
    <w:multiLevelType w:val="hybridMultilevel"/>
    <w:tmpl w:val="18A4BD3C"/>
    <w:lvl w:ilvl="0" w:tplc="04090005">
      <w:start w:val="1"/>
      <w:numFmt w:val="bullet"/>
      <w:lvlText w:val=""/>
      <w:lvlJc w:val="left"/>
      <w:pPr>
        <w:ind w:left="1897" w:hanging="360"/>
      </w:pPr>
      <w:rPr>
        <w:rFonts w:ascii="Wingdings" w:hAnsi="Wingdings"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11"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39060B"/>
    <w:multiLevelType w:val="hybridMultilevel"/>
    <w:tmpl w:val="9FB8FE82"/>
    <w:lvl w:ilvl="0" w:tplc="2000000B">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614AE"/>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9F310F"/>
    <w:multiLevelType w:val="hybridMultilevel"/>
    <w:tmpl w:val="AC2C96E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5"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 w15:restartNumberingAfterBreak="0">
    <w:nsid w:val="28FD35A9"/>
    <w:multiLevelType w:val="hybridMultilevel"/>
    <w:tmpl w:val="893A0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2D1C5303"/>
    <w:multiLevelType w:val="hybridMultilevel"/>
    <w:tmpl w:val="E070EA36"/>
    <w:lvl w:ilvl="0" w:tplc="2000000F">
      <w:start w:val="1"/>
      <w:numFmt w:val="decimal"/>
      <w:lvlText w:val="%1."/>
      <w:lvlJc w:val="left"/>
      <w:pPr>
        <w:ind w:left="36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333703B3"/>
    <w:multiLevelType w:val="hybridMultilevel"/>
    <w:tmpl w:val="33665C36"/>
    <w:lvl w:ilvl="0" w:tplc="000018BE">
      <w:start w:val="1"/>
      <w:numFmt w:val="decimal"/>
      <w:lvlText w:val="2.%1"/>
      <w:lvlJc w:val="left"/>
      <w:pPr>
        <w:ind w:left="1440" w:hanging="360"/>
      </w:pPr>
      <w:rPr>
        <w:rFonts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D0229F9"/>
    <w:multiLevelType w:val="hybridMultilevel"/>
    <w:tmpl w:val="B37071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33514E6"/>
    <w:multiLevelType w:val="hybridMultilevel"/>
    <w:tmpl w:val="F7C6F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AE7300"/>
    <w:multiLevelType w:val="hybridMultilevel"/>
    <w:tmpl w:val="21A03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55954"/>
    <w:multiLevelType w:val="hybridMultilevel"/>
    <w:tmpl w:val="4D3439E8"/>
    <w:lvl w:ilvl="0" w:tplc="2000000F">
      <w:start w:val="1"/>
      <w:numFmt w:val="decimal"/>
      <w:lvlText w:val="%1."/>
      <w:lvlJc w:val="left"/>
      <w:pPr>
        <w:ind w:left="1440" w:hanging="36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8" w15:restartNumberingAfterBreak="0">
    <w:nsid w:val="5C97556D"/>
    <w:multiLevelType w:val="hybridMultilevel"/>
    <w:tmpl w:val="DDA0E4C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61722436"/>
    <w:multiLevelType w:val="hybridMultilevel"/>
    <w:tmpl w:val="CFC077D8"/>
    <w:lvl w:ilvl="0" w:tplc="95C66A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A76871"/>
    <w:multiLevelType w:val="hybridMultilevel"/>
    <w:tmpl w:val="13E4741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CF328A"/>
    <w:multiLevelType w:val="hybridMultilevel"/>
    <w:tmpl w:val="4FC49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81F96"/>
    <w:multiLevelType w:val="hybridMultilevel"/>
    <w:tmpl w:val="3F74A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5D1153A"/>
    <w:multiLevelType w:val="hybridMultilevel"/>
    <w:tmpl w:val="D0722742"/>
    <w:lvl w:ilvl="0" w:tplc="8E1A20C0">
      <w:start w:val="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768449">
    <w:abstractNumId w:val="8"/>
  </w:num>
  <w:num w:numId="2" w16cid:durableId="1688945133">
    <w:abstractNumId w:val="0"/>
  </w:num>
  <w:num w:numId="3" w16cid:durableId="1492674895">
    <w:abstractNumId w:val="1"/>
  </w:num>
  <w:num w:numId="4" w16cid:durableId="864171083">
    <w:abstractNumId w:val="5"/>
  </w:num>
  <w:num w:numId="5" w16cid:durableId="1170607419">
    <w:abstractNumId w:val="37"/>
  </w:num>
  <w:num w:numId="6" w16cid:durableId="1840384360">
    <w:abstractNumId w:val="7"/>
  </w:num>
  <w:num w:numId="7" w16cid:durableId="29578369">
    <w:abstractNumId w:val="29"/>
  </w:num>
  <w:num w:numId="8" w16cid:durableId="30426759">
    <w:abstractNumId w:val="21"/>
  </w:num>
  <w:num w:numId="9" w16cid:durableId="1740126449">
    <w:abstractNumId w:val="9"/>
  </w:num>
  <w:num w:numId="10" w16cid:durableId="805775052">
    <w:abstractNumId w:val="16"/>
  </w:num>
  <w:num w:numId="11" w16cid:durableId="459685945">
    <w:abstractNumId w:val="35"/>
  </w:num>
  <w:num w:numId="12" w16cid:durableId="318120154">
    <w:abstractNumId w:val="31"/>
  </w:num>
  <w:num w:numId="13" w16cid:durableId="343871985">
    <w:abstractNumId w:val="26"/>
  </w:num>
  <w:num w:numId="14" w16cid:durableId="813722118">
    <w:abstractNumId w:val="2"/>
  </w:num>
  <w:num w:numId="15" w16cid:durableId="831532305">
    <w:abstractNumId w:val="14"/>
  </w:num>
  <w:num w:numId="16" w16cid:durableId="1396196961">
    <w:abstractNumId w:val="17"/>
  </w:num>
  <w:num w:numId="17" w16cid:durableId="1452165418">
    <w:abstractNumId w:val="23"/>
  </w:num>
  <w:num w:numId="18" w16cid:durableId="620890676">
    <w:abstractNumId w:val="36"/>
  </w:num>
  <w:num w:numId="19" w16cid:durableId="769473744">
    <w:abstractNumId w:val="24"/>
  </w:num>
  <w:num w:numId="20" w16cid:durableId="1684942204">
    <w:abstractNumId w:val="15"/>
  </w:num>
  <w:num w:numId="21" w16cid:durableId="95368069">
    <w:abstractNumId w:val="11"/>
  </w:num>
  <w:num w:numId="22" w16cid:durableId="921139041">
    <w:abstractNumId w:val="4"/>
  </w:num>
  <w:num w:numId="23" w16cid:durableId="519508246">
    <w:abstractNumId w:val="13"/>
  </w:num>
  <w:num w:numId="24" w16cid:durableId="1355110194">
    <w:abstractNumId w:val="3"/>
  </w:num>
  <w:num w:numId="25" w16cid:durableId="1551768230">
    <w:abstractNumId w:val="12"/>
  </w:num>
  <w:num w:numId="26" w16cid:durableId="689917422">
    <w:abstractNumId w:val="6"/>
  </w:num>
  <w:num w:numId="27" w16cid:durableId="1406957261">
    <w:abstractNumId w:val="18"/>
  </w:num>
  <w:num w:numId="28" w16cid:durableId="158814378">
    <w:abstractNumId w:val="20"/>
  </w:num>
  <w:num w:numId="29" w16cid:durableId="1533226477">
    <w:abstractNumId w:val="25"/>
  </w:num>
  <w:num w:numId="30" w16cid:durableId="1659580157">
    <w:abstractNumId w:val="28"/>
  </w:num>
  <w:num w:numId="31" w16cid:durableId="1420760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5219481">
    <w:abstractNumId w:val="30"/>
  </w:num>
  <w:num w:numId="33" w16cid:durableId="1949465370">
    <w:abstractNumId w:val="27"/>
  </w:num>
  <w:num w:numId="34" w16cid:durableId="225730104">
    <w:abstractNumId w:val="34"/>
  </w:num>
  <w:num w:numId="35" w16cid:durableId="187067767">
    <w:abstractNumId w:val="22"/>
  </w:num>
  <w:num w:numId="36" w16cid:durableId="813909512">
    <w:abstractNumId w:val="32"/>
  </w:num>
  <w:num w:numId="37" w16cid:durableId="1947274358">
    <w:abstractNumId w:val="19"/>
  </w:num>
  <w:num w:numId="38" w16cid:durableId="163841735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comment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CD"/>
    <w:rsid w:val="00001140"/>
    <w:rsid w:val="00001DB9"/>
    <w:rsid w:val="0001094B"/>
    <w:rsid w:val="00014353"/>
    <w:rsid w:val="0001521B"/>
    <w:rsid w:val="000217CE"/>
    <w:rsid w:val="00027583"/>
    <w:rsid w:val="000276F8"/>
    <w:rsid w:val="00027885"/>
    <w:rsid w:val="00030981"/>
    <w:rsid w:val="000310A5"/>
    <w:rsid w:val="00033616"/>
    <w:rsid w:val="0003564E"/>
    <w:rsid w:val="000357DA"/>
    <w:rsid w:val="00040FDF"/>
    <w:rsid w:val="0004169A"/>
    <w:rsid w:val="000419C5"/>
    <w:rsid w:val="0004224D"/>
    <w:rsid w:val="00044088"/>
    <w:rsid w:val="0005118E"/>
    <w:rsid w:val="00051529"/>
    <w:rsid w:val="00051D7D"/>
    <w:rsid w:val="000528DA"/>
    <w:rsid w:val="00053F3E"/>
    <w:rsid w:val="00056912"/>
    <w:rsid w:val="00056DF1"/>
    <w:rsid w:val="0005752B"/>
    <w:rsid w:val="000578C3"/>
    <w:rsid w:val="00060AB8"/>
    <w:rsid w:val="000613C4"/>
    <w:rsid w:val="00063E2D"/>
    <w:rsid w:val="00065A94"/>
    <w:rsid w:val="00066C9E"/>
    <w:rsid w:val="00066D7A"/>
    <w:rsid w:val="000749A7"/>
    <w:rsid w:val="00076535"/>
    <w:rsid w:val="00076F44"/>
    <w:rsid w:val="00080533"/>
    <w:rsid w:val="00080AAC"/>
    <w:rsid w:val="00080FDC"/>
    <w:rsid w:val="00082EFE"/>
    <w:rsid w:val="00084E22"/>
    <w:rsid w:val="00085B80"/>
    <w:rsid w:val="000868C7"/>
    <w:rsid w:val="00087C05"/>
    <w:rsid w:val="000A39C2"/>
    <w:rsid w:val="000A43AC"/>
    <w:rsid w:val="000A449C"/>
    <w:rsid w:val="000A664F"/>
    <w:rsid w:val="000B1C99"/>
    <w:rsid w:val="000B4692"/>
    <w:rsid w:val="000B59EA"/>
    <w:rsid w:val="000B67B1"/>
    <w:rsid w:val="000B6AB9"/>
    <w:rsid w:val="000B6D81"/>
    <w:rsid w:val="000C2284"/>
    <w:rsid w:val="000C2D63"/>
    <w:rsid w:val="000C46B3"/>
    <w:rsid w:val="000C51C0"/>
    <w:rsid w:val="000C6FB9"/>
    <w:rsid w:val="000C7797"/>
    <w:rsid w:val="000C7AA5"/>
    <w:rsid w:val="000D0B59"/>
    <w:rsid w:val="000D5960"/>
    <w:rsid w:val="000D59EC"/>
    <w:rsid w:val="000D67FD"/>
    <w:rsid w:val="000D7932"/>
    <w:rsid w:val="000E016A"/>
    <w:rsid w:val="000E0FCB"/>
    <w:rsid w:val="000E151E"/>
    <w:rsid w:val="000E3F23"/>
    <w:rsid w:val="000E4175"/>
    <w:rsid w:val="000F1E2E"/>
    <w:rsid w:val="00100A8B"/>
    <w:rsid w:val="00105E61"/>
    <w:rsid w:val="00107935"/>
    <w:rsid w:val="00110C2A"/>
    <w:rsid w:val="00113860"/>
    <w:rsid w:val="001143FE"/>
    <w:rsid w:val="00120B76"/>
    <w:rsid w:val="0012218D"/>
    <w:rsid w:val="00124073"/>
    <w:rsid w:val="001320D9"/>
    <w:rsid w:val="001335D4"/>
    <w:rsid w:val="00134424"/>
    <w:rsid w:val="00134605"/>
    <w:rsid w:val="0013566A"/>
    <w:rsid w:val="00136D85"/>
    <w:rsid w:val="0014196B"/>
    <w:rsid w:val="00141BB9"/>
    <w:rsid w:val="00143628"/>
    <w:rsid w:val="00144464"/>
    <w:rsid w:val="0014710A"/>
    <w:rsid w:val="00147738"/>
    <w:rsid w:val="00150A28"/>
    <w:rsid w:val="00153ABF"/>
    <w:rsid w:val="0015460A"/>
    <w:rsid w:val="0016040F"/>
    <w:rsid w:val="001618FF"/>
    <w:rsid w:val="00162DF2"/>
    <w:rsid w:val="001674F2"/>
    <w:rsid w:val="001701A3"/>
    <w:rsid w:val="001735AD"/>
    <w:rsid w:val="00173909"/>
    <w:rsid w:val="001749E4"/>
    <w:rsid w:val="00174B7A"/>
    <w:rsid w:val="00184ABF"/>
    <w:rsid w:val="00185CD9"/>
    <w:rsid w:val="00190AF3"/>
    <w:rsid w:val="00192F17"/>
    <w:rsid w:val="001937F0"/>
    <w:rsid w:val="00194548"/>
    <w:rsid w:val="0019767B"/>
    <w:rsid w:val="001978C1"/>
    <w:rsid w:val="001A1054"/>
    <w:rsid w:val="001A6306"/>
    <w:rsid w:val="001A7A44"/>
    <w:rsid w:val="001B0A33"/>
    <w:rsid w:val="001B665E"/>
    <w:rsid w:val="001C01C1"/>
    <w:rsid w:val="001C141E"/>
    <w:rsid w:val="001C1830"/>
    <w:rsid w:val="001C1A0D"/>
    <w:rsid w:val="001C3FCB"/>
    <w:rsid w:val="001C4F5D"/>
    <w:rsid w:val="001C63A7"/>
    <w:rsid w:val="001C6BDE"/>
    <w:rsid w:val="001D028F"/>
    <w:rsid w:val="001D0703"/>
    <w:rsid w:val="001D086F"/>
    <w:rsid w:val="001D55B5"/>
    <w:rsid w:val="001D56AE"/>
    <w:rsid w:val="001D7907"/>
    <w:rsid w:val="001D7D4F"/>
    <w:rsid w:val="001D7DD9"/>
    <w:rsid w:val="001F16BB"/>
    <w:rsid w:val="001F2184"/>
    <w:rsid w:val="001F289E"/>
    <w:rsid w:val="001F5006"/>
    <w:rsid w:val="001F5A30"/>
    <w:rsid w:val="00201E9C"/>
    <w:rsid w:val="00204E20"/>
    <w:rsid w:val="00205850"/>
    <w:rsid w:val="00205B0A"/>
    <w:rsid w:val="00207871"/>
    <w:rsid w:val="002130C5"/>
    <w:rsid w:val="0021506C"/>
    <w:rsid w:val="00215CD7"/>
    <w:rsid w:val="00221BBD"/>
    <w:rsid w:val="002244E6"/>
    <w:rsid w:val="00226FF3"/>
    <w:rsid w:val="00234301"/>
    <w:rsid w:val="002347EE"/>
    <w:rsid w:val="00237505"/>
    <w:rsid w:val="00237CC7"/>
    <w:rsid w:val="00242A38"/>
    <w:rsid w:val="00242F61"/>
    <w:rsid w:val="00246882"/>
    <w:rsid w:val="00250B3B"/>
    <w:rsid w:val="0025433F"/>
    <w:rsid w:val="0026129B"/>
    <w:rsid w:val="00261DEE"/>
    <w:rsid w:val="00264341"/>
    <w:rsid w:val="002645C9"/>
    <w:rsid w:val="00266C1E"/>
    <w:rsid w:val="002701C5"/>
    <w:rsid w:val="00270C58"/>
    <w:rsid w:val="00270C7D"/>
    <w:rsid w:val="00271549"/>
    <w:rsid w:val="002850C4"/>
    <w:rsid w:val="00286BF8"/>
    <w:rsid w:val="0028738C"/>
    <w:rsid w:val="002900A7"/>
    <w:rsid w:val="00290649"/>
    <w:rsid w:val="0029170D"/>
    <w:rsid w:val="00294858"/>
    <w:rsid w:val="0029520E"/>
    <w:rsid w:val="00296D4C"/>
    <w:rsid w:val="002A353B"/>
    <w:rsid w:val="002A5511"/>
    <w:rsid w:val="002A5C01"/>
    <w:rsid w:val="002A7290"/>
    <w:rsid w:val="002B09F3"/>
    <w:rsid w:val="002B28AB"/>
    <w:rsid w:val="002B5B56"/>
    <w:rsid w:val="002B7D9E"/>
    <w:rsid w:val="002B7EF9"/>
    <w:rsid w:val="002C0389"/>
    <w:rsid w:val="002C20FA"/>
    <w:rsid w:val="002C300F"/>
    <w:rsid w:val="002C3357"/>
    <w:rsid w:val="002C3F16"/>
    <w:rsid w:val="002C59F4"/>
    <w:rsid w:val="002D2AAE"/>
    <w:rsid w:val="002D2CBC"/>
    <w:rsid w:val="002D4FA6"/>
    <w:rsid w:val="002D5327"/>
    <w:rsid w:val="002D553F"/>
    <w:rsid w:val="002E0299"/>
    <w:rsid w:val="002E586D"/>
    <w:rsid w:val="002E5E31"/>
    <w:rsid w:val="002F0053"/>
    <w:rsid w:val="002F1161"/>
    <w:rsid w:val="002F7D24"/>
    <w:rsid w:val="003019DF"/>
    <w:rsid w:val="00303C5F"/>
    <w:rsid w:val="003066DC"/>
    <w:rsid w:val="003128B3"/>
    <w:rsid w:val="00314E81"/>
    <w:rsid w:val="00315603"/>
    <w:rsid w:val="00316C18"/>
    <w:rsid w:val="00327ECC"/>
    <w:rsid w:val="00333F23"/>
    <w:rsid w:val="00334E29"/>
    <w:rsid w:val="0033540C"/>
    <w:rsid w:val="00335D12"/>
    <w:rsid w:val="00336108"/>
    <w:rsid w:val="003365B6"/>
    <w:rsid w:val="00342A10"/>
    <w:rsid w:val="0034526D"/>
    <w:rsid w:val="00350D1C"/>
    <w:rsid w:val="00350FCD"/>
    <w:rsid w:val="00350FD8"/>
    <w:rsid w:val="00353E88"/>
    <w:rsid w:val="003541EB"/>
    <w:rsid w:val="00355E9E"/>
    <w:rsid w:val="00357240"/>
    <w:rsid w:val="00357B9D"/>
    <w:rsid w:val="00364EAC"/>
    <w:rsid w:val="00365768"/>
    <w:rsid w:val="00374DD7"/>
    <w:rsid w:val="003909C8"/>
    <w:rsid w:val="00390F1D"/>
    <w:rsid w:val="00391DC9"/>
    <w:rsid w:val="00392F2A"/>
    <w:rsid w:val="003943A0"/>
    <w:rsid w:val="003946F4"/>
    <w:rsid w:val="00394F63"/>
    <w:rsid w:val="003959F7"/>
    <w:rsid w:val="00395DA1"/>
    <w:rsid w:val="003968B2"/>
    <w:rsid w:val="00397B22"/>
    <w:rsid w:val="003A158A"/>
    <w:rsid w:val="003A3311"/>
    <w:rsid w:val="003A39DD"/>
    <w:rsid w:val="003A5CA0"/>
    <w:rsid w:val="003B32EF"/>
    <w:rsid w:val="003B3319"/>
    <w:rsid w:val="003B4CFA"/>
    <w:rsid w:val="003B629B"/>
    <w:rsid w:val="003C3D7F"/>
    <w:rsid w:val="003C4769"/>
    <w:rsid w:val="003D1DAF"/>
    <w:rsid w:val="003D6FD4"/>
    <w:rsid w:val="003F08E9"/>
    <w:rsid w:val="003F6DE1"/>
    <w:rsid w:val="003F7D67"/>
    <w:rsid w:val="00401391"/>
    <w:rsid w:val="0040155A"/>
    <w:rsid w:val="00401E6B"/>
    <w:rsid w:val="00402C13"/>
    <w:rsid w:val="004050AF"/>
    <w:rsid w:val="0040579F"/>
    <w:rsid w:val="004058B2"/>
    <w:rsid w:val="00407165"/>
    <w:rsid w:val="00412295"/>
    <w:rsid w:val="00412F43"/>
    <w:rsid w:val="004138AA"/>
    <w:rsid w:val="004174B4"/>
    <w:rsid w:val="004207AE"/>
    <w:rsid w:val="00423847"/>
    <w:rsid w:val="0042405B"/>
    <w:rsid w:val="00424828"/>
    <w:rsid w:val="00425F0A"/>
    <w:rsid w:val="00430278"/>
    <w:rsid w:val="0043065E"/>
    <w:rsid w:val="00435BA2"/>
    <w:rsid w:val="0043791E"/>
    <w:rsid w:val="00440EC5"/>
    <w:rsid w:val="00453492"/>
    <w:rsid w:val="004539AB"/>
    <w:rsid w:val="00454CB1"/>
    <w:rsid w:val="00456709"/>
    <w:rsid w:val="00457F71"/>
    <w:rsid w:val="00457FA2"/>
    <w:rsid w:val="00462E2A"/>
    <w:rsid w:val="0046340B"/>
    <w:rsid w:val="00463B52"/>
    <w:rsid w:val="0046668C"/>
    <w:rsid w:val="00467848"/>
    <w:rsid w:val="004733E9"/>
    <w:rsid w:val="00475C0B"/>
    <w:rsid w:val="00482344"/>
    <w:rsid w:val="00484F57"/>
    <w:rsid w:val="00486AC2"/>
    <w:rsid w:val="004878FA"/>
    <w:rsid w:val="00493422"/>
    <w:rsid w:val="00493AF3"/>
    <w:rsid w:val="004A1557"/>
    <w:rsid w:val="004A7A96"/>
    <w:rsid w:val="004B079E"/>
    <w:rsid w:val="004B35E0"/>
    <w:rsid w:val="004B41E8"/>
    <w:rsid w:val="004C0987"/>
    <w:rsid w:val="004C3B96"/>
    <w:rsid w:val="004C4D54"/>
    <w:rsid w:val="004C68D9"/>
    <w:rsid w:val="004D1DE0"/>
    <w:rsid w:val="004D2094"/>
    <w:rsid w:val="004D5100"/>
    <w:rsid w:val="004E13CE"/>
    <w:rsid w:val="004E6192"/>
    <w:rsid w:val="004F0512"/>
    <w:rsid w:val="004F067B"/>
    <w:rsid w:val="004F0BFC"/>
    <w:rsid w:val="004F0C86"/>
    <w:rsid w:val="004F0E21"/>
    <w:rsid w:val="004F141E"/>
    <w:rsid w:val="004F1889"/>
    <w:rsid w:val="004F298E"/>
    <w:rsid w:val="004F3E53"/>
    <w:rsid w:val="004F4E7E"/>
    <w:rsid w:val="00500204"/>
    <w:rsid w:val="0050044C"/>
    <w:rsid w:val="0050130B"/>
    <w:rsid w:val="00511FDC"/>
    <w:rsid w:val="0051215D"/>
    <w:rsid w:val="00512A7A"/>
    <w:rsid w:val="00513420"/>
    <w:rsid w:val="005175F6"/>
    <w:rsid w:val="0052053B"/>
    <w:rsid w:val="00526C47"/>
    <w:rsid w:val="00531550"/>
    <w:rsid w:val="00533F50"/>
    <w:rsid w:val="0053674D"/>
    <w:rsid w:val="0054260D"/>
    <w:rsid w:val="0054554E"/>
    <w:rsid w:val="00545960"/>
    <w:rsid w:val="00552002"/>
    <w:rsid w:val="005534F2"/>
    <w:rsid w:val="005540A1"/>
    <w:rsid w:val="005548B0"/>
    <w:rsid w:val="00560A88"/>
    <w:rsid w:val="005620BE"/>
    <w:rsid w:val="00563584"/>
    <w:rsid w:val="00563791"/>
    <w:rsid w:val="0056592B"/>
    <w:rsid w:val="00570649"/>
    <w:rsid w:val="005723E7"/>
    <w:rsid w:val="00575992"/>
    <w:rsid w:val="00581B85"/>
    <w:rsid w:val="00586108"/>
    <w:rsid w:val="00590EF1"/>
    <w:rsid w:val="005912B5"/>
    <w:rsid w:val="00593DEC"/>
    <w:rsid w:val="005950EB"/>
    <w:rsid w:val="005950F3"/>
    <w:rsid w:val="00595F07"/>
    <w:rsid w:val="00596B16"/>
    <w:rsid w:val="00596B8C"/>
    <w:rsid w:val="005A1833"/>
    <w:rsid w:val="005A6FD9"/>
    <w:rsid w:val="005A7EDA"/>
    <w:rsid w:val="005B15E7"/>
    <w:rsid w:val="005B1C13"/>
    <w:rsid w:val="005B7E9C"/>
    <w:rsid w:val="005C0A69"/>
    <w:rsid w:val="005C3A01"/>
    <w:rsid w:val="005C3A74"/>
    <w:rsid w:val="005C4189"/>
    <w:rsid w:val="005C4AAB"/>
    <w:rsid w:val="005C71C4"/>
    <w:rsid w:val="005D1191"/>
    <w:rsid w:val="005D297B"/>
    <w:rsid w:val="005D4B36"/>
    <w:rsid w:val="005D695D"/>
    <w:rsid w:val="005D788D"/>
    <w:rsid w:val="005E1068"/>
    <w:rsid w:val="005E13E1"/>
    <w:rsid w:val="005E5675"/>
    <w:rsid w:val="005E7A0A"/>
    <w:rsid w:val="005E7AAA"/>
    <w:rsid w:val="005F1A62"/>
    <w:rsid w:val="005F4870"/>
    <w:rsid w:val="005F56EB"/>
    <w:rsid w:val="00600685"/>
    <w:rsid w:val="00600E34"/>
    <w:rsid w:val="00604634"/>
    <w:rsid w:val="00605375"/>
    <w:rsid w:val="00606DC1"/>
    <w:rsid w:val="00607333"/>
    <w:rsid w:val="00610AD5"/>
    <w:rsid w:val="00610ED0"/>
    <w:rsid w:val="0061658F"/>
    <w:rsid w:val="00621E0E"/>
    <w:rsid w:val="0062402C"/>
    <w:rsid w:val="00624AD5"/>
    <w:rsid w:val="00630524"/>
    <w:rsid w:val="00633CAD"/>
    <w:rsid w:val="0064446F"/>
    <w:rsid w:val="00646160"/>
    <w:rsid w:val="00646CA0"/>
    <w:rsid w:val="0064770C"/>
    <w:rsid w:val="00652CC2"/>
    <w:rsid w:val="00655C4F"/>
    <w:rsid w:val="006567CD"/>
    <w:rsid w:val="00656B85"/>
    <w:rsid w:val="006657C2"/>
    <w:rsid w:val="0067622E"/>
    <w:rsid w:val="00677477"/>
    <w:rsid w:val="00680A23"/>
    <w:rsid w:val="00681F92"/>
    <w:rsid w:val="00682961"/>
    <w:rsid w:val="00687441"/>
    <w:rsid w:val="00691A49"/>
    <w:rsid w:val="00693E05"/>
    <w:rsid w:val="00693EF4"/>
    <w:rsid w:val="00696B04"/>
    <w:rsid w:val="00696CDA"/>
    <w:rsid w:val="00697141"/>
    <w:rsid w:val="006A2D43"/>
    <w:rsid w:val="006A5D8F"/>
    <w:rsid w:val="006A77E8"/>
    <w:rsid w:val="006A7B31"/>
    <w:rsid w:val="006B0136"/>
    <w:rsid w:val="006B3E80"/>
    <w:rsid w:val="006B4219"/>
    <w:rsid w:val="006B74C5"/>
    <w:rsid w:val="006C1EA1"/>
    <w:rsid w:val="006C6274"/>
    <w:rsid w:val="006C6E9E"/>
    <w:rsid w:val="006D2B9A"/>
    <w:rsid w:val="006D3EDC"/>
    <w:rsid w:val="006D42E0"/>
    <w:rsid w:val="006D665A"/>
    <w:rsid w:val="006D7A85"/>
    <w:rsid w:val="006E4E99"/>
    <w:rsid w:val="006E7035"/>
    <w:rsid w:val="006E7E77"/>
    <w:rsid w:val="006E7EE3"/>
    <w:rsid w:val="006F02D6"/>
    <w:rsid w:val="006F1E66"/>
    <w:rsid w:val="006F234E"/>
    <w:rsid w:val="006F251B"/>
    <w:rsid w:val="006F31A6"/>
    <w:rsid w:val="006F5ACF"/>
    <w:rsid w:val="006F7373"/>
    <w:rsid w:val="0070039E"/>
    <w:rsid w:val="00700523"/>
    <w:rsid w:val="00703D31"/>
    <w:rsid w:val="00704EDC"/>
    <w:rsid w:val="00706301"/>
    <w:rsid w:val="0070635D"/>
    <w:rsid w:val="00717012"/>
    <w:rsid w:val="00723B9A"/>
    <w:rsid w:val="007266F3"/>
    <w:rsid w:val="0072690E"/>
    <w:rsid w:val="007302BD"/>
    <w:rsid w:val="007307D6"/>
    <w:rsid w:val="0073316A"/>
    <w:rsid w:val="00733628"/>
    <w:rsid w:val="007337AF"/>
    <w:rsid w:val="00735D31"/>
    <w:rsid w:val="00736C56"/>
    <w:rsid w:val="00736DD2"/>
    <w:rsid w:val="00737663"/>
    <w:rsid w:val="00737805"/>
    <w:rsid w:val="00742403"/>
    <w:rsid w:val="00745E6E"/>
    <w:rsid w:val="00746FBF"/>
    <w:rsid w:val="007514B8"/>
    <w:rsid w:val="00751620"/>
    <w:rsid w:val="00752D3C"/>
    <w:rsid w:val="00753561"/>
    <w:rsid w:val="00760D5F"/>
    <w:rsid w:val="007634B3"/>
    <w:rsid w:val="00763774"/>
    <w:rsid w:val="00764125"/>
    <w:rsid w:val="007663F9"/>
    <w:rsid w:val="00767F9E"/>
    <w:rsid w:val="007705BA"/>
    <w:rsid w:val="00770F37"/>
    <w:rsid w:val="00774580"/>
    <w:rsid w:val="0077471B"/>
    <w:rsid w:val="00775412"/>
    <w:rsid w:val="00775E9D"/>
    <w:rsid w:val="00776B21"/>
    <w:rsid w:val="0078063B"/>
    <w:rsid w:val="007820B9"/>
    <w:rsid w:val="00787223"/>
    <w:rsid w:val="00787FF1"/>
    <w:rsid w:val="00791D8C"/>
    <w:rsid w:val="00792BC9"/>
    <w:rsid w:val="007946CB"/>
    <w:rsid w:val="00796486"/>
    <w:rsid w:val="00797393"/>
    <w:rsid w:val="007A121D"/>
    <w:rsid w:val="007A1A4D"/>
    <w:rsid w:val="007A1C65"/>
    <w:rsid w:val="007A318E"/>
    <w:rsid w:val="007A4053"/>
    <w:rsid w:val="007A4201"/>
    <w:rsid w:val="007A5265"/>
    <w:rsid w:val="007A7032"/>
    <w:rsid w:val="007B259E"/>
    <w:rsid w:val="007B3123"/>
    <w:rsid w:val="007C0712"/>
    <w:rsid w:val="007C0E55"/>
    <w:rsid w:val="007C1829"/>
    <w:rsid w:val="007C30C0"/>
    <w:rsid w:val="007D0F3A"/>
    <w:rsid w:val="007D1B60"/>
    <w:rsid w:val="007D2B4A"/>
    <w:rsid w:val="007D347A"/>
    <w:rsid w:val="007D4229"/>
    <w:rsid w:val="007D4A6B"/>
    <w:rsid w:val="007E1EB3"/>
    <w:rsid w:val="007E21A2"/>
    <w:rsid w:val="007E3B47"/>
    <w:rsid w:val="007E3EB4"/>
    <w:rsid w:val="007E453C"/>
    <w:rsid w:val="007E72E9"/>
    <w:rsid w:val="007F256A"/>
    <w:rsid w:val="007F62F7"/>
    <w:rsid w:val="007F7455"/>
    <w:rsid w:val="00802497"/>
    <w:rsid w:val="00803307"/>
    <w:rsid w:val="00803565"/>
    <w:rsid w:val="00805634"/>
    <w:rsid w:val="00807322"/>
    <w:rsid w:val="008117FD"/>
    <w:rsid w:val="00820C72"/>
    <w:rsid w:val="00824418"/>
    <w:rsid w:val="0082477F"/>
    <w:rsid w:val="00824FFF"/>
    <w:rsid w:val="00833D1A"/>
    <w:rsid w:val="00835AEC"/>
    <w:rsid w:val="00837A6B"/>
    <w:rsid w:val="00842490"/>
    <w:rsid w:val="00842DCF"/>
    <w:rsid w:val="00843C68"/>
    <w:rsid w:val="00844D8E"/>
    <w:rsid w:val="0085052C"/>
    <w:rsid w:val="00851CAB"/>
    <w:rsid w:val="0085399F"/>
    <w:rsid w:val="00853CC3"/>
    <w:rsid w:val="00854436"/>
    <w:rsid w:val="0085709E"/>
    <w:rsid w:val="008574BA"/>
    <w:rsid w:val="00860601"/>
    <w:rsid w:val="008613CB"/>
    <w:rsid w:val="00861D46"/>
    <w:rsid w:val="00862705"/>
    <w:rsid w:val="00863983"/>
    <w:rsid w:val="00867139"/>
    <w:rsid w:val="0086757B"/>
    <w:rsid w:val="00876752"/>
    <w:rsid w:val="00877552"/>
    <w:rsid w:val="00881FB8"/>
    <w:rsid w:val="008857A0"/>
    <w:rsid w:val="00892822"/>
    <w:rsid w:val="00895025"/>
    <w:rsid w:val="00895456"/>
    <w:rsid w:val="008A050E"/>
    <w:rsid w:val="008A2D2E"/>
    <w:rsid w:val="008A30C2"/>
    <w:rsid w:val="008A3167"/>
    <w:rsid w:val="008A3DC8"/>
    <w:rsid w:val="008B2F64"/>
    <w:rsid w:val="008B31AE"/>
    <w:rsid w:val="008B49AF"/>
    <w:rsid w:val="008B50C2"/>
    <w:rsid w:val="008B78E3"/>
    <w:rsid w:val="008C0972"/>
    <w:rsid w:val="008C273C"/>
    <w:rsid w:val="008C334B"/>
    <w:rsid w:val="008D469F"/>
    <w:rsid w:val="008D49D6"/>
    <w:rsid w:val="008D4B0E"/>
    <w:rsid w:val="008E1E1C"/>
    <w:rsid w:val="008E3C71"/>
    <w:rsid w:val="008E4042"/>
    <w:rsid w:val="008E638C"/>
    <w:rsid w:val="008E6575"/>
    <w:rsid w:val="008F14D4"/>
    <w:rsid w:val="008F27A8"/>
    <w:rsid w:val="008F5FB2"/>
    <w:rsid w:val="008F6FBB"/>
    <w:rsid w:val="00900156"/>
    <w:rsid w:val="009005D0"/>
    <w:rsid w:val="00900ADA"/>
    <w:rsid w:val="00901201"/>
    <w:rsid w:val="00901448"/>
    <w:rsid w:val="009031CC"/>
    <w:rsid w:val="009034F5"/>
    <w:rsid w:val="0090433F"/>
    <w:rsid w:val="009047C9"/>
    <w:rsid w:val="00905500"/>
    <w:rsid w:val="00905A22"/>
    <w:rsid w:val="00912881"/>
    <w:rsid w:val="00914008"/>
    <w:rsid w:val="009143C2"/>
    <w:rsid w:val="00916DFB"/>
    <w:rsid w:val="009177A0"/>
    <w:rsid w:val="009318B8"/>
    <w:rsid w:val="009326CB"/>
    <w:rsid w:val="00936BC1"/>
    <w:rsid w:val="00940A2D"/>
    <w:rsid w:val="009433D4"/>
    <w:rsid w:val="009445FF"/>
    <w:rsid w:val="0094549A"/>
    <w:rsid w:val="009475D9"/>
    <w:rsid w:val="009476CE"/>
    <w:rsid w:val="00955D34"/>
    <w:rsid w:val="00957360"/>
    <w:rsid w:val="00957736"/>
    <w:rsid w:val="00961E74"/>
    <w:rsid w:val="00963C9B"/>
    <w:rsid w:val="0096451A"/>
    <w:rsid w:val="00964D75"/>
    <w:rsid w:val="00970134"/>
    <w:rsid w:val="0097532D"/>
    <w:rsid w:val="00975FB6"/>
    <w:rsid w:val="009805C5"/>
    <w:rsid w:val="00982D68"/>
    <w:rsid w:val="009865A5"/>
    <w:rsid w:val="00994722"/>
    <w:rsid w:val="00995E59"/>
    <w:rsid w:val="00996099"/>
    <w:rsid w:val="009960A5"/>
    <w:rsid w:val="00996D94"/>
    <w:rsid w:val="009A6D38"/>
    <w:rsid w:val="009B2AA4"/>
    <w:rsid w:val="009B2D96"/>
    <w:rsid w:val="009B3905"/>
    <w:rsid w:val="009B7B00"/>
    <w:rsid w:val="009B7D99"/>
    <w:rsid w:val="009C3BE6"/>
    <w:rsid w:val="009C53C5"/>
    <w:rsid w:val="009D060C"/>
    <w:rsid w:val="009D35F2"/>
    <w:rsid w:val="009D7429"/>
    <w:rsid w:val="009E050A"/>
    <w:rsid w:val="009E22F5"/>
    <w:rsid w:val="009E4A28"/>
    <w:rsid w:val="009E7802"/>
    <w:rsid w:val="009F0025"/>
    <w:rsid w:val="009F296D"/>
    <w:rsid w:val="009F2ED3"/>
    <w:rsid w:val="009F5887"/>
    <w:rsid w:val="00A00A20"/>
    <w:rsid w:val="00A0269F"/>
    <w:rsid w:val="00A04DFD"/>
    <w:rsid w:val="00A06A02"/>
    <w:rsid w:val="00A06AF3"/>
    <w:rsid w:val="00A07217"/>
    <w:rsid w:val="00A10979"/>
    <w:rsid w:val="00A14425"/>
    <w:rsid w:val="00A15363"/>
    <w:rsid w:val="00A2053A"/>
    <w:rsid w:val="00A216E8"/>
    <w:rsid w:val="00A224E0"/>
    <w:rsid w:val="00A25998"/>
    <w:rsid w:val="00A25C08"/>
    <w:rsid w:val="00A30B7E"/>
    <w:rsid w:val="00A3610A"/>
    <w:rsid w:val="00A36966"/>
    <w:rsid w:val="00A40698"/>
    <w:rsid w:val="00A43AAB"/>
    <w:rsid w:val="00A43EA3"/>
    <w:rsid w:val="00A45CE5"/>
    <w:rsid w:val="00A4681E"/>
    <w:rsid w:val="00A46852"/>
    <w:rsid w:val="00A55216"/>
    <w:rsid w:val="00A552A9"/>
    <w:rsid w:val="00A55C37"/>
    <w:rsid w:val="00A57647"/>
    <w:rsid w:val="00A71214"/>
    <w:rsid w:val="00A72736"/>
    <w:rsid w:val="00A739F1"/>
    <w:rsid w:val="00A77B61"/>
    <w:rsid w:val="00A84993"/>
    <w:rsid w:val="00A86930"/>
    <w:rsid w:val="00A86D85"/>
    <w:rsid w:val="00A920D9"/>
    <w:rsid w:val="00AA0D68"/>
    <w:rsid w:val="00AA1898"/>
    <w:rsid w:val="00AA2DAC"/>
    <w:rsid w:val="00AA3400"/>
    <w:rsid w:val="00AA4B16"/>
    <w:rsid w:val="00AA5066"/>
    <w:rsid w:val="00AA5DDB"/>
    <w:rsid w:val="00AA6391"/>
    <w:rsid w:val="00AB07A1"/>
    <w:rsid w:val="00AB3A89"/>
    <w:rsid w:val="00AB56E1"/>
    <w:rsid w:val="00AC5D9A"/>
    <w:rsid w:val="00AC614B"/>
    <w:rsid w:val="00AD1352"/>
    <w:rsid w:val="00AD1CA6"/>
    <w:rsid w:val="00AD2C17"/>
    <w:rsid w:val="00AD306F"/>
    <w:rsid w:val="00AD4BB2"/>
    <w:rsid w:val="00AD4BD7"/>
    <w:rsid w:val="00AD53B0"/>
    <w:rsid w:val="00AE2EF7"/>
    <w:rsid w:val="00AF0120"/>
    <w:rsid w:val="00AF13EC"/>
    <w:rsid w:val="00AF708D"/>
    <w:rsid w:val="00B01C6E"/>
    <w:rsid w:val="00B0451E"/>
    <w:rsid w:val="00B07243"/>
    <w:rsid w:val="00B102CD"/>
    <w:rsid w:val="00B10D01"/>
    <w:rsid w:val="00B11572"/>
    <w:rsid w:val="00B115E5"/>
    <w:rsid w:val="00B151DE"/>
    <w:rsid w:val="00B17282"/>
    <w:rsid w:val="00B262FF"/>
    <w:rsid w:val="00B26711"/>
    <w:rsid w:val="00B26892"/>
    <w:rsid w:val="00B27D1D"/>
    <w:rsid w:val="00B30AB5"/>
    <w:rsid w:val="00B31B63"/>
    <w:rsid w:val="00B34552"/>
    <w:rsid w:val="00B35966"/>
    <w:rsid w:val="00B44125"/>
    <w:rsid w:val="00B4737F"/>
    <w:rsid w:val="00B52660"/>
    <w:rsid w:val="00B56FAC"/>
    <w:rsid w:val="00B66FC4"/>
    <w:rsid w:val="00B67973"/>
    <w:rsid w:val="00B724F9"/>
    <w:rsid w:val="00B7519D"/>
    <w:rsid w:val="00B768B0"/>
    <w:rsid w:val="00B774B5"/>
    <w:rsid w:val="00B81398"/>
    <w:rsid w:val="00B8252F"/>
    <w:rsid w:val="00B90BD9"/>
    <w:rsid w:val="00B9594D"/>
    <w:rsid w:val="00B97F12"/>
    <w:rsid w:val="00BA0BA8"/>
    <w:rsid w:val="00BA150F"/>
    <w:rsid w:val="00BA29C8"/>
    <w:rsid w:val="00BA2E65"/>
    <w:rsid w:val="00BA50BD"/>
    <w:rsid w:val="00BA7BFD"/>
    <w:rsid w:val="00BB0D09"/>
    <w:rsid w:val="00BB5A76"/>
    <w:rsid w:val="00BB65ED"/>
    <w:rsid w:val="00BC027F"/>
    <w:rsid w:val="00BC3012"/>
    <w:rsid w:val="00BC59CA"/>
    <w:rsid w:val="00BC62A8"/>
    <w:rsid w:val="00BC7DBE"/>
    <w:rsid w:val="00BD071B"/>
    <w:rsid w:val="00BD20E5"/>
    <w:rsid w:val="00BD7E06"/>
    <w:rsid w:val="00BE2E91"/>
    <w:rsid w:val="00BE370D"/>
    <w:rsid w:val="00BE6497"/>
    <w:rsid w:val="00BE6F3C"/>
    <w:rsid w:val="00BF0DF8"/>
    <w:rsid w:val="00BF3102"/>
    <w:rsid w:val="00BF3524"/>
    <w:rsid w:val="00BF6D4D"/>
    <w:rsid w:val="00C027B4"/>
    <w:rsid w:val="00C1004C"/>
    <w:rsid w:val="00C112F6"/>
    <w:rsid w:val="00C12B2E"/>
    <w:rsid w:val="00C162D5"/>
    <w:rsid w:val="00C178F1"/>
    <w:rsid w:val="00C255AC"/>
    <w:rsid w:val="00C26D39"/>
    <w:rsid w:val="00C27D2E"/>
    <w:rsid w:val="00C3400E"/>
    <w:rsid w:val="00C42668"/>
    <w:rsid w:val="00C42AFE"/>
    <w:rsid w:val="00C43E70"/>
    <w:rsid w:val="00C4538E"/>
    <w:rsid w:val="00C566AE"/>
    <w:rsid w:val="00C61BB9"/>
    <w:rsid w:val="00C7272A"/>
    <w:rsid w:val="00C73577"/>
    <w:rsid w:val="00C73E56"/>
    <w:rsid w:val="00C837CF"/>
    <w:rsid w:val="00C8754A"/>
    <w:rsid w:val="00C918DE"/>
    <w:rsid w:val="00C92E2E"/>
    <w:rsid w:val="00C965EB"/>
    <w:rsid w:val="00CA2B78"/>
    <w:rsid w:val="00CA31A6"/>
    <w:rsid w:val="00CA3917"/>
    <w:rsid w:val="00CA455F"/>
    <w:rsid w:val="00CA662F"/>
    <w:rsid w:val="00CA6871"/>
    <w:rsid w:val="00CB0C65"/>
    <w:rsid w:val="00CB2DA2"/>
    <w:rsid w:val="00CB4A06"/>
    <w:rsid w:val="00CB5CA6"/>
    <w:rsid w:val="00CB65DD"/>
    <w:rsid w:val="00CB7514"/>
    <w:rsid w:val="00CC06EF"/>
    <w:rsid w:val="00CC1D20"/>
    <w:rsid w:val="00CC3117"/>
    <w:rsid w:val="00CC49A3"/>
    <w:rsid w:val="00CC683A"/>
    <w:rsid w:val="00CD0F25"/>
    <w:rsid w:val="00CD2F37"/>
    <w:rsid w:val="00CD5A53"/>
    <w:rsid w:val="00CD7837"/>
    <w:rsid w:val="00CE021E"/>
    <w:rsid w:val="00CE2B49"/>
    <w:rsid w:val="00CF0472"/>
    <w:rsid w:val="00CF4266"/>
    <w:rsid w:val="00CF50EC"/>
    <w:rsid w:val="00CF5B64"/>
    <w:rsid w:val="00CF5BF4"/>
    <w:rsid w:val="00D00A2F"/>
    <w:rsid w:val="00D00BB2"/>
    <w:rsid w:val="00D014F0"/>
    <w:rsid w:val="00D0293F"/>
    <w:rsid w:val="00D03A1F"/>
    <w:rsid w:val="00D0486D"/>
    <w:rsid w:val="00D11B08"/>
    <w:rsid w:val="00D12043"/>
    <w:rsid w:val="00D12431"/>
    <w:rsid w:val="00D129E0"/>
    <w:rsid w:val="00D12FBD"/>
    <w:rsid w:val="00D219EA"/>
    <w:rsid w:val="00D24231"/>
    <w:rsid w:val="00D2490D"/>
    <w:rsid w:val="00D2529F"/>
    <w:rsid w:val="00D2607D"/>
    <w:rsid w:val="00D264B0"/>
    <w:rsid w:val="00D2738B"/>
    <w:rsid w:val="00D30778"/>
    <w:rsid w:val="00D35B04"/>
    <w:rsid w:val="00D36D21"/>
    <w:rsid w:val="00D37111"/>
    <w:rsid w:val="00D37EC2"/>
    <w:rsid w:val="00D40B62"/>
    <w:rsid w:val="00D41440"/>
    <w:rsid w:val="00D45DBF"/>
    <w:rsid w:val="00D47676"/>
    <w:rsid w:val="00D5417D"/>
    <w:rsid w:val="00D5427C"/>
    <w:rsid w:val="00D566C7"/>
    <w:rsid w:val="00D62949"/>
    <w:rsid w:val="00D62C24"/>
    <w:rsid w:val="00D65518"/>
    <w:rsid w:val="00D6623F"/>
    <w:rsid w:val="00D72879"/>
    <w:rsid w:val="00D72B54"/>
    <w:rsid w:val="00D7455F"/>
    <w:rsid w:val="00D74C3B"/>
    <w:rsid w:val="00D771B4"/>
    <w:rsid w:val="00D776C4"/>
    <w:rsid w:val="00D80145"/>
    <w:rsid w:val="00D801DC"/>
    <w:rsid w:val="00D80E39"/>
    <w:rsid w:val="00D82966"/>
    <w:rsid w:val="00D83BFB"/>
    <w:rsid w:val="00D84E66"/>
    <w:rsid w:val="00D87768"/>
    <w:rsid w:val="00D94E6D"/>
    <w:rsid w:val="00D96260"/>
    <w:rsid w:val="00D9730A"/>
    <w:rsid w:val="00D97C1F"/>
    <w:rsid w:val="00DA1329"/>
    <w:rsid w:val="00DA29D3"/>
    <w:rsid w:val="00DA3258"/>
    <w:rsid w:val="00DA4EAE"/>
    <w:rsid w:val="00DA53AF"/>
    <w:rsid w:val="00DA704A"/>
    <w:rsid w:val="00DB1075"/>
    <w:rsid w:val="00DB2D6B"/>
    <w:rsid w:val="00DB3D4C"/>
    <w:rsid w:val="00DB6C98"/>
    <w:rsid w:val="00DC08B2"/>
    <w:rsid w:val="00DC1ECC"/>
    <w:rsid w:val="00DC5CD5"/>
    <w:rsid w:val="00DC6029"/>
    <w:rsid w:val="00DD083D"/>
    <w:rsid w:val="00DD0919"/>
    <w:rsid w:val="00DD29FF"/>
    <w:rsid w:val="00DD7927"/>
    <w:rsid w:val="00DE3CF3"/>
    <w:rsid w:val="00DE5757"/>
    <w:rsid w:val="00DE67C8"/>
    <w:rsid w:val="00DE7CDA"/>
    <w:rsid w:val="00DF28ED"/>
    <w:rsid w:val="00DF4CDC"/>
    <w:rsid w:val="00DF4E3B"/>
    <w:rsid w:val="00DF708D"/>
    <w:rsid w:val="00E015E0"/>
    <w:rsid w:val="00E06CAE"/>
    <w:rsid w:val="00E07890"/>
    <w:rsid w:val="00E132A5"/>
    <w:rsid w:val="00E140A1"/>
    <w:rsid w:val="00E161FA"/>
    <w:rsid w:val="00E17C6E"/>
    <w:rsid w:val="00E2060A"/>
    <w:rsid w:val="00E227DF"/>
    <w:rsid w:val="00E22FA0"/>
    <w:rsid w:val="00E24064"/>
    <w:rsid w:val="00E2602A"/>
    <w:rsid w:val="00E27AA3"/>
    <w:rsid w:val="00E31E27"/>
    <w:rsid w:val="00E34751"/>
    <w:rsid w:val="00E3686E"/>
    <w:rsid w:val="00E3731B"/>
    <w:rsid w:val="00E375AA"/>
    <w:rsid w:val="00E4366B"/>
    <w:rsid w:val="00E4366E"/>
    <w:rsid w:val="00E52BB7"/>
    <w:rsid w:val="00E52BFD"/>
    <w:rsid w:val="00E67ECE"/>
    <w:rsid w:val="00E70416"/>
    <w:rsid w:val="00E70B0B"/>
    <w:rsid w:val="00E73117"/>
    <w:rsid w:val="00E7609A"/>
    <w:rsid w:val="00E769C9"/>
    <w:rsid w:val="00E76A38"/>
    <w:rsid w:val="00E77A64"/>
    <w:rsid w:val="00E83DC4"/>
    <w:rsid w:val="00E87E96"/>
    <w:rsid w:val="00E90374"/>
    <w:rsid w:val="00E961B0"/>
    <w:rsid w:val="00EA1139"/>
    <w:rsid w:val="00EA1F3D"/>
    <w:rsid w:val="00EB08DB"/>
    <w:rsid w:val="00EB287D"/>
    <w:rsid w:val="00EB48CD"/>
    <w:rsid w:val="00EB4912"/>
    <w:rsid w:val="00EB522C"/>
    <w:rsid w:val="00EB7AD0"/>
    <w:rsid w:val="00EC5B49"/>
    <w:rsid w:val="00EC6F4C"/>
    <w:rsid w:val="00ED0144"/>
    <w:rsid w:val="00ED1AC9"/>
    <w:rsid w:val="00ED1AE5"/>
    <w:rsid w:val="00ED6475"/>
    <w:rsid w:val="00ED6CFC"/>
    <w:rsid w:val="00EE261B"/>
    <w:rsid w:val="00EE26BB"/>
    <w:rsid w:val="00EE2868"/>
    <w:rsid w:val="00EE4C56"/>
    <w:rsid w:val="00EE58AB"/>
    <w:rsid w:val="00EE62BB"/>
    <w:rsid w:val="00EF5AF2"/>
    <w:rsid w:val="00F11770"/>
    <w:rsid w:val="00F12897"/>
    <w:rsid w:val="00F17F46"/>
    <w:rsid w:val="00F230EC"/>
    <w:rsid w:val="00F230F6"/>
    <w:rsid w:val="00F2585F"/>
    <w:rsid w:val="00F25F3B"/>
    <w:rsid w:val="00F26EE4"/>
    <w:rsid w:val="00F270D2"/>
    <w:rsid w:val="00F3300D"/>
    <w:rsid w:val="00F36620"/>
    <w:rsid w:val="00F42E29"/>
    <w:rsid w:val="00F42EF9"/>
    <w:rsid w:val="00F43D71"/>
    <w:rsid w:val="00F4704E"/>
    <w:rsid w:val="00F47CFD"/>
    <w:rsid w:val="00F50828"/>
    <w:rsid w:val="00F53F20"/>
    <w:rsid w:val="00F565D2"/>
    <w:rsid w:val="00F63130"/>
    <w:rsid w:val="00F6582B"/>
    <w:rsid w:val="00F6739B"/>
    <w:rsid w:val="00F73F25"/>
    <w:rsid w:val="00F761F6"/>
    <w:rsid w:val="00F76C9C"/>
    <w:rsid w:val="00F7773F"/>
    <w:rsid w:val="00F80D31"/>
    <w:rsid w:val="00F827DA"/>
    <w:rsid w:val="00F83FBF"/>
    <w:rsid w:val="00F93899"/>
    <w:rsid w:val="00F97A09"/>
    <w:rsid w:val="00FA0077"/>
    <w:rsid w:val="00FA1558"/>
    <w:rsid w:val="00FA1F33"/>
    <w:rsid w:val="00FA31AB"/>
    <w:rsid w:val="00FA4460"/>
    <w:rsid w:val="00FA66A7"/>
    <w:rsid w:val="00FA68B9"/>
    <w:rsid w:val="00FA750C"/>
    <w:rsid w:val="00FB7601"/>
    <w:rsid w:val="00FC1B84"/>
    <w:rsid w:val="00FC36FA"/>
    <w:rsid w:val="00FC3E50"/>
    <w:rsid w:val="00FC421D"/>
    <w:rsid w:val="00FC4B8D"/>
    <w:rsid w:val="00FD03D4"/>
    <w:rsid w:val="00FD1575"/>
    <w:rsid w:val="00FD3E7A"/>
    <w:rsid w:val="00FD6558"/>
    <w:rsid w:val="00FE0787"/>
    <w:rsid w:val="00FE4DB7"/>
    <w:rsid w:val="00FF143C"/>
    <w:rsid w:val="00FF1E35"/>
    <w:rsid w:val="00FF22A8"/>
    <w:rsid w:val="00FF2F9F"/>
    <w:rsid w:val="00FF5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5F9E8"/>
  <w15:docId w15:val="{811B66AE-5944-4D88-91C4-78F8D41E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0156"/>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62E2A"/>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027B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next w:val="Normal"/>
    <w:link w:val="Heading5Char"/>
    <w:uiPriority w:val="9"/>
    <w:unhideWhenUsed/>
    <w:qFormat/>
    <w:rsid w:val="00AA5DD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uiPriority w:val="34"/>
    <w:qFormat/>
    <w:rsid w:val="00350FCD"/>
    <w:pPr>
      <w:spacing w:after="200" w:line="276" w:lineRule="auto"/>
      <w:ind w:left="720"/>
      <w:contextualSpacing/>
    </w:pPr>
    <w:rPr>
      <w:rFonts w:ascii="Calibri" w:hAnsi="Calibri"/>
      <w:sz w:val="22"/>
      <w:szCs w:val="22"/>
    </w:r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character" w:styleId="CommentReference">
    <w:name w:val="annotation reference"/>
    <w:basedOn w:val="DefaultParagraphFont"/>
    <w:unhideWhenUsed/>
    <w:rsid w:val="00DA704A"/>
    <w:rPr>
      <w:sz w:val="16"/>
      <w:szCs w:val="16"/>
    </w:rPr>
  </w:style>
  <w:style w:type="paragraph" w:styleId="CommentText">
    <w:name w:val="annotation text"/>
    <w:basedOn w:val="Normal"/>
    <w:link w:val="CommentTextChar"/>
    <w:unhideWhenUsed/>
    <w:rsid w:val="00DA704A"/>
    <w:pPr>
      <w:spacing w:after="200"/>
    </w:pPr>
    <w:rPr>
      <w:rFonts w:ascii="Calibri" w:hAnsi="Calibri"/>
      <w:sz w:val="20"/>
      <w:szCs w:val="20"/>
    </w:rPr>
  </w:style>
  <w:style w:type="character" w:customStyle="1" w:styleId="CommentTextChar">
    <w:name w:val="Comment Text Char"/>
    <w:basedOn w:val="DefaultParagraphFont"/>
    <w:link w:val="CommentText"/>
    <w:rsid w:val="00DA704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704A"/>
    <w:rPr>
      <w:b/>
      <w:bCs/>
    </w:rPr>
  </w:style>
  <w:style w:type="character" w:customStyle="1" w:styleId="CommentSubjectChar">
    <w:name w:val="Comment Subject Char"/>
    <w:basedOn w:val="CommentTextChar"/>
    <w:link w:val="CommentSubject"/>
    <w:uiPriority w:val="99"/>
    <w:semiHidden/>
    <w:rsid w:val="00DA704A"/>
    <w:rPr>
      <w:rFonts w:ascii="Calibri" w:eastAsia="Times New Roman" w:hAnsi="Calibri" w:cs="Times New Roman"/>
      <w:b/>
      <w:bCs/>
      <w:sz w:val="20"/>
      <w:szCs w:val="20"/>
    </w:rPr>
  </w:style>
  <w:style w:type="character" w:styleId="Hyperlink">
    <w:name w:val="Hyperlink"/>
    <w:basedOn w:val="DefaultParagraphFont"/>
    <w:uiPriority w:val="99"/>
    <w:unhideWhenUsed/>
    <w:rsid w:val="00D771B4"/>
    <w:rPr>
      <w:color w:val="0000FF"/>
      <w:u w:val="single"/>
    </w:rPr>
  </w:style>
  <w:style w:type="paragraph" w:styleId="FootnoteText">
    <w:name w:val="footnote text"/>
    <w:basedOn w:val="Normal"/>
    <w:link w:val="FootnoteTextChar"/>
    <w:uiPriority w:val="99"/>
    <w:semiHidden/>
    <w:unhideWhenUsed/>
    <w:rsid w:val="00D771B4"/>
    <w:rPr>
      <w:rFonts w:eastAsiaTheme="minorHAnsi"/>
      <w:sz w:val="20"/>
      <w:szCs w:val="20"/>
      <w:lang w:val="nb-NO" w:eastAsia="nb-NO"/>
    </w:rPr>
  </w:style>
  <w:style w:type="character" w:customStyle="1" w:styleId="FootnoteTextChar">
    <w:name w:val="Footnote Text Char"/>
    <w:basedOn w:val="DefaultParagraphFont"/>
    <w:link w:val="FootnoteText"/>
    <w:uiPriority w:val="99"/>
    <w:semiHidden/>
    <w:rsid w:val="00D771B4"/>
    <w:rPr>
      <w:rFonts w:ascii="Times New Roman" w:hAnsi="Times New Roman" w:cs="Times New Roman"/>
      <w:sz w:val="20"/>
      <w:szCs w:val="20"/>
      <w:lang w:val="nb-NO" w:eastAsia="nb-NO"/>
    </w:rPr>
  </w:style>
  <w:style w:type="character" w:styleId="FootnoteReference">
    <w:name w:val="footnote reference"/>
    <w:basedOn w:val="DefaultParagraphFont"/>
    <w:uiPriority w:val="99"/>
    <w:semiHidden/>
    <w:unhideWhenUsed/>
    <w:rsid w:val="00D771B4"/>
    <w:rPr>
      <w:vertAlign w:val="superscript"/>
    </w:rPr>
  </w:style>
  <w:style w:type="character" w:customStyle="1" w:styleId="Heading3Char">
    <w:name w:val="Heading 3 Char"/>
    <w:basedOn w:val="DefaultParagraphFont"/>
    <w:link w:val="Heading3"/>
    <w:uiPriority w:val="9"/>
    <w:semiHidden/>
    <w:rsid w:val="00C027B4"/>
    <w:rPr>
      <w:rFonts w:asciiTheme="majorHAnsi" w:eastAsiaTheme="majorEastAsia" w:hAnsiTheme="majorHAnsi" w:cstheme="majorBidi"/>
      <w:b/>
      <w:bCs/>
      <w:color w:val="4F81BD" w:themeColor="accent1"/>
    </w:rPr>
  </w:style>
  <w:style w:type="paragraph" w:customStyle="1" w:styleId="Para">
    <w:name w:val="Para"/>
    <w:uiPriority w:val="99"/>
    <w:rsid w:val="00147738"/>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147738"/>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147738"/>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NoSpacing">
    <w:name w:val="No Spacing"/>
    <w:uiPriority w:val="1"/>
    <w:qFormat/>
    <w:rsid w:val="000E3F23"/>
    <w:pPr>
      <w:spacing w:after="0" w:line="240" w:lineRule="auto"/>
    </w:pPr>
    <w:rPr>
      <w:rFonts w:ascii="Calibri" w:eastAsia="Times New Roman" w:hAnsi="Calibri" w:cs="Times New Roman"/>
    </w:rPr>
  </w:style>
  <w:style w:type="character" w:styleId="Strong">
    <w:name w:val="Strong"/>
    <w:qFormat/>
    <w:rsid w:val="007A1C65"/>
    <w:rPr>
      <w:b/>
      <w:bCs/>
    </w:rPr>
  </w:style>
  <w:style w:type="paragraph" w:styleId="Title">
    <w:name w:val="Title"/>
    <w:basedOn w:val="Normal"/>
    <w:link w:val="TitleChar"/>
    <w:qFormat/>
    <w:rsid w:val="007A5265"/>
    <w:pPr>
      <w:jc w:val="center"/>
    </w:pPr>
    <w:rPr>
      <w:b/>
      <w:bCs/>
      <w:i/>
      <w:iCs/>
      <w:sz w:val="28"/>
      <w:szCs w:val="28"/>
      <w:lang w:val="en-GB" w:eastAsia="x-none"/>
    </w:rPr>
  </w:style>
  <w:style w:type="character" w:customStyle="1" w:styleId="TitleChar">
    <w:name w:val="Title Char"/>
    <w:basedOn w:val="DefaultParagraphFont"/>
    <w:link w:val="Title"/>
    <w:rsid w:val="007A5265"/>
    <w:rPr>
      <w:rFonts w:ascii="Times New Roman" w:eastAsia="Times New Roman" w:hAnsi="Times New Roman" w:cs="Times New Roman"/>
      <w:b/>
      <w:bCs/>
      <w:i/>
      <w:iCs/>
      <w:sz w:val="28"/>
      <w:szCs w:val="28"/>
      <w:lang w:val="en-GB" w:eastAsia="x-none"/>
    </w:rPr>
  </w:style>
  <w:style w:type="paragraph" w:styleId="DocumentMap">
    <w:name w:val="Document Map"/>
    <w:basedOn w:val="Normal"/>
    <w:link w:val="DocumentMapChar"/>
    <w:uiPriority w:val="99"/>
    <w:semiHidden/>
    <w:unhideWhenUsed/>
    <w:rsid w:val="002900A7"/>
  </w:style>
  <w:style w:type="character" w:customStyle="1" w:styleId="DocumentMapChar">
    <w:name w:val="Document Map Char"/>
    <w:basedOn w:val="DefaultParagraphFont"/>
    <w:link w:val="DocumentMap"/>
    <w:uiPriority w:val="99"/>
    <w:semiHidden/>
    <w:rsid w:val="002900A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62E2A"/>
    <w:rPr>
      <w:rFonts w:asciiTheme="majorHAnsi" w:eastAsiaTheme="majorEastAsia" w:hAnsiTheme="majorHAnsi" w:cstheme="majorBidi"/>
      <w:color w:val="365F91" w:themeColor="accent1" w:themeShade="BF"/>
      <w:sz w:val="26"/>
      <w:szCs w:val="26"/>
    </w:rPr>
  </w:style>
  <w:style w:type="table" w:styleId="GridTable4-Accent1">
    <w:name w:val="Grid Table 4 Accent 1"/>
    <w:basedOn w:val="TableNormal"/>
    <w:uiPriority w:val="49"/>
    <w:rsid w:val="00E015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040FDF"/>
    <w:rPr>
      <w:color w:val="605E5C"/>
      <w:shd w:val="clear" w:color="auto" w:fill="E1DFDD"/>
    </w:rPr>
  </w:style>
  <w:style w:type="paragraph" w:styleId="Revision">
    <w:name w:val="Revision"/>
    <w:hidden/>
    <w:uiPriority w:val="99"/>
    <w:semiHidden/>
    <w:rsid w:val="001320D9"/>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0D59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1787">
      <w:bodyDiv w:val="1"/>
      <w:marLeft w:val="0"/>
      <w:marRight w:val="0"/>
      <w:marTop w:val="0"/>
      <w:marBottom w:val="0"/>
      <w:divBdr>
        <w:top w:val="none" w:sz="0" w:space="0" w:color="auto"/>
        <w:left w:val="none" w:sz="0" w:space="0" w:color="auto"/>
        <w:bottom w:val="none" w:sz="0" w:space="0" w:color="auto"/>
        <w:right w:val="none" w:sz="0" w:space="0" w:color="auto"/>
      </w:divBdr>
    </w:div>
    <w:div w:id="92558874">
      <w:bodyDiv w:val="1"/>
      <w:marLeft w:val="0"/>
      <w:marRight w:val="0"/>
      <w:marTop w:val="0"/>
      <w:marBottom w:val="0"/>
      <w:divBdr>
        <w:top w:val="none" w:sz="0" w:space="0" w:color="auto"/>
        <w:left w:val="none" w:sz="0" w:space="0" w:color="auto"/>
        <w:bottom w:val="none" w:sz="0" w:space="0" w:color="auto"/>
        <w:right w:val="none" w:sz="0" w:space="0" w:color="auto"/>
      </w:divBdr>
    </w:div>
    <w:div w:id="130172838">
      <w:bodyDiv w:val="1"/>
      <w:marLeft w:val="0"/>
      <w:marRight w:val="0"/>
      <w:marTop w:val="0"/>
      <w:marBottom w:val="0"/>
      <w:divBdr>
        <w:top w:val="none" w:sz="0" w:space="0" w:color="auto"/>
        <w:left w:val="none" w:sz="0" w:space="0" w:color="auto"/>
        <w:bottom w:val="none" w:sz="0" w:space="0" w:color="auto"/>
        <w:right w:val="none" w:sz="0" w:space="0" w:color="auto"/>
      </w:divBdr>
    </w:div>
    <w:div w:id="161163244">
      <w:bodyDiv w:val="1"/>
      <w:marLeft w:val="0"/>
      <w:marRight w:val="0"/>
      <w:marTop w:val="0"/>
      <w:marBottom w:val="0"/>
      <w:divBdr>
        <w:top w:val="none" w:sz="0" w:space="0" w:color="auto"/>
        <w:left w:val="none" w:sz="0" w:space="0" w:color="auto"/>
        <w:bottom w:val="none" w:sz="0" w:space="0" w:color="auto"/>
        <w:right w:val="none" w:sz="0" w:space="0" w:color="auto"/>
      </w:divBdr>
    </w:div>
    <w:div w:id="192429230">
      <w:bodyDiv w:val="1"/>
      <w:marLeft w:val="0"/>
      <w:marRight w:val="0"/>
      <w:marTop w:val="0"/>
      <w:marBottom w:val="0"/>
      <w:divBdr>
        <w:top w:val="none" w:sz="0" w:space="0" w:color="auto"/>
        <w:left w:val="none" w:sz="0" w:space="0" w:color="auto"/>
        <w:bottom w:val="none" w:sz="0" w:space="0" w:color="auto"/>
        <w:right w:val="none" w:sz="0" w:space="0" w:color="auto"/>
      </w:divBdr>
    </w:div>
    <w:div w:id="198855849">
      <w:bodyDiv w:val="1"/>
      <w:marLeft w:val="0"/>
      <w:marRight w:val="0"/>
      <w:marTop w:val="0"/>
      <w:marBottom w:val="0"/>
      <w:divBdr>
        <w:top w:val="none" w:sz="0" w:space="0" w:color="auto"/>
        <w:left w:val="none" w:sz="0" w:space="0" w:color="auto"/>
        <w:bottom w:val="none" w:sz="0" w:space="0" w:color="auto"/>
        <w:right w:val="none" w:sz="0" w:space="0" w:color="auto"/>
      </w:divBdr>
    </w:div>
    <w:div w:id="227351451">
      <w:bodyDiv w:val="1"/>
      <w:marLeft w:val="0"/>
      <w:marRight w:val="0"/>
      <w:marTop w:val="0"/>
      <w:marBottom w:val="0"/>
      <w:divBdr>
        <w:top w:val="none" w:sz="0" w:space="0" w:color="auto"/>
        <w:left w:val="none" w:sz="0" w:space="0" w:color="auto"/>
        <w:bottom w:val="none" w:sz="0" w:space="0" w:color="auto"/>
        <w:right w:val="none" w:sz="0" w:space="0" w:color="auto"/>
      </w:divBdr>
    </w:div>
    <w:div w:id="255214595">
      <w:bodyDiv w:val="1"/>
      <w:marLeft w:val="0"/>
      <w:marRight w:val="0"/>
      <w:marTop w:val="0"/>
      <w:marBottom w:val="0"/>
      <w:divBdr>
        <w:top w:val="none" w:sz="0" w:space="0" w:color="auto"/>
        <w:left w:val="none" w:sz="0" w:space="0" w:color="auto"/>
        <w:bottom w:val="none" w:sz="0" w:space="0" w:color="auto"/>
        <w:right w:val="none" w:sz="0" w:space="0" w:color="auto"/>
      </w:divBdr>
    </w:div>
    <w:div w:id="297345892">
      <w:bodyDiv w:val="1"/>
      <w:marLeft w:val="0"/>
      <w:marRight w:val="0"/>
      <w:marTop w:val="0"/>
      <w:marBottom w:val="0"/>
      <w:divBdr>
        <w:top w:val="none" w:sz="0" w:space="0" w:color="auto"/>
        <w:left w:val="none" w:sz="0" w:space="0" w:color="auto"/>
        <w:bottom w:val="none" w:sz="0" w:space="0" w:color="auto"/>
        <w:right w:val="none" w:sz="0" w:space="0" w:color="auto"/>
      </w:divBdr>
    </w:div>
    <w:div w:id="313340339">
      <w:bodyDiv w:val="1"/>
      <w:marLeft w:val="0"/>
      <w:marRight w:val="0"/>
      <w:marTop w:val="0"/>
      <w:marBottom w:val="0"/>
      <w:divBdr>
        <w:top w:val="none" w:sz="0" w:space="0" w:color="auto"/>
        <w:left w:val="none" w:sz="0" w:space="0" w:color="auto"/>
        <w:bottom w:val="none" w:sz="0" w:space="0" w:color="auto"/>
        <w:right w:val="none" w:sz="0" w:space="0" w:color="auto"/>
      </w:divBdr>
    </w:div>
    <w:div w:id="376781985">
      <w:bodyDiv w:val="1"/>
      <w:marLeft w:val="0"/>
      <w:marRight w:val="0"/>
      <w:marTop w:val="0"/>
      <w:marBottom w:val="0"/>
      <w:divBdr>
        <w:top w:val="none" w:sz="0" w:space="0" w:color="auto"/>
        <w:left w:val="none" w:sz="0" w:space="0" w:color="auto"/>
        <w:bottom w:val="none" w:sz="0" w:space="0" w:color="auto"/>
        <w:right w:val="none" w:sz="0" w:space="0" w:color="auto"/>
      </w:divBdr>
    </w:div>
    <w:div w:id="384986431">
      <w:bodyDiv w:val="1"/>
      <w:marLeft w:val="0"/>
      <w:marRight w:val="0"/>
      <w:marTop w:val="0"/>
      <w:marBottom w:val="0"/>
      <w:divBdr>
        <w:top w:val="none" w:sz="0" w:space="0" w:color="auto"/>
        <w:left w:val="none" w:sz="0" w:space="0" w:color="auto"/>
        <w:bottom w:val="none" w:sz="0" w:space="0" w:color="auto"/>
        <w:right w:val="none" w:sz="0" w:space="0" w:color="auto"/>
      </w:divBdr>
    </w:div>
    <w:div w:id="438337017">
      <w:bodyDiv w:val="1"/>
      <w:marLeft w:val="0"/>
      <w:marRight w:val="0"/>
      <w:marTop w:val="0"/>
      <w:marBottom w:val="0"/>
      <w:divBdr>
        <w:top w:val="none" w:sz="0" w:space="0" w:color="auto"/>
        <w:left w:val="none" w:sz="0" w:space="0" w:color="auto"/>
        <w:bottom w:val="none" w:sz="0" w:space="0" w:color="auto"/>
        <w:right w:val="none" w:sz="0" w:space="0" w:color="auto"/>
      </w:divBdr>
    </w:div>
    <w:div w:id="453207781">
      <w:bodyDiv w:val="1"/>
      <w:marLeft w:val="0"/>
      <w:marRight w:val="0"/>
      <w:marTop w:val="0"/>
      <w:marBottom w:val="0"/>
      <w:divBdr>
        <w:top w:val="none" w:sz="0" w:space="0" w:color="auto"/>
        <w:left w:val="none" w:sz="0" w:space="0" w:color="auto"/>
        <w:bottom w:val="none" w:sz="0" w:space="0" w:color="auto"/>
        <w:right w:val="none" w:sz="0" w:space="0" w:color="auto"/>
      </w:divBdr>
    </w:div>
    <w:div w:id="457915439">
      <w:bodyDiv w:val="1"/>
      <w:marLeft w:val="0"/>
      <w:marRight w:val="0"/>
      <w:marTop w:val="0"/>
      <w:marBottom w:val="0"/>
      <w:divBdr>
        <w:top w:val="none" w:sz="0" w:space="0" w:color="auto"/>
        <w:left w:val="none" w:sz="0" w:space="0" w:color="auto"/>
        <w:bottom w:val="none" w:sz="0" w:space="0" w:color="auto"/>
        <w:right w:val="none" w:sz="0" w:space="0" w:color="auto"/>
      </w:divBdr>
    </w:div>
    <w:div w:id="473718555">
      <w:bodyDiv w:val="1"/>
      <w:marLeft w:val="0"/>
      <w:marRight w:val="0"/>
      <w:marTop w:val="0"/>
      <w:marBottom w:val="0"/>
      <w:divBdr>
        <w:top w:val="none" w:sz="0" w:space="0" w:color="auto"/>
        <w:left w:val="none" w:sz="0" w:space="0" w:color="auto"/>
        <w:bottom w:val="none" w:sz="0" w:space="0" w:color="auto"/>
        <w:right w:val="none" w:sz="0" w:space="0" w:color="auto"/>
      </w:divBdr>
    </w:div>
    <w:div w:id="490567204">
      <w:bodyDiv w:val="1"/>
      <w:marLeft w:val="0"/>
      <w:marRight w:val="0"/>
      <w:marTop w:val="0"/>
      <w:marBottom w:val="0"/>
      <w:divBdr>
        <w:top w:val="none" w:sz="0" w:space="0" w:color="auto"/>
        <w:left w:val="none" w:sz="0" w:space="0" w:color="auto"/>
        <w:bottom w:val="none" w:sz="0" w:space="0" w:color="auto"/>
        <w:right w:val="none" w:sz="0" w:space="0" w:color="auto"/>
      </w:divBdr>
    </w:div>
    <w:div w:id="650793312">
      <w:bodyDiv w:val="1"/>
      <w:marLeft w:val="0"/>
      <w:marRight w:val="0"/>
      <w:marTop w:val="0"/>
      <w:marBottom w:val="0"/>
      <w:divBdr>
        <w:top w:val="none" w:sz="0" w:space="0" w:color="auto"/>
        <w:left w:val="none" w:sz="0" w:space="0" w:color="auto"/>
        <w:bottom w:val="none" w:sz="0" w:space="0" w:color="auto"/>
        <w:right w:val="none" w:sz="0" w:space="0" w:color="auto"/>
      </w:divBdr>
    </w:div>
    <w:div w:id="653409441">
      <w:bodyDiv w:val="1"/>
      <w:marLeft w:val="0"/>
      <w:marRight w:val="0"/>
      <w:marTop w:val="0"/>
      <w:marBottom w:val="0"/>
      <w:divBdr>
        <w:top w:val="none" w:sz="0" w:space="0" w:color="auto"/>
        <w:left w:val="none" w:sz="0" w:space="0" w:color="auto"/>
        <w:bottom w:val="none" w:sz="0" w:space="0" w:color="auto"/>
        <w:right w:val="none" w:sz="0" w:space="0" w:color="auto"/>
      </w:divBdr>
    </w:div>
    <w:div w:id="658507756">
      <w:bodyDiv w:val="1"/>
      <w:marLeft w:val="0"/>
      <w:marRight w:val="0"/>
      <w:marTop w:val="0"/>
      <w:marBottom w:val="0"/>
      <w:divBdr>
        <w:top w:val="none" w:sz="0" w:space="0" w:color="auto"/>
        <w:left w:val="none" w:sz="0" w:space="0" w:color="auto"/>
        <w:bottom w:val="none" w:sz="0" w:space="0" w:color="auto"/>
        <w:right w:val="none" w:sz="0" w:space="0" w:color="auto"/>
      </w:divBdr>
    </w:div>
    <w:div w:id="744106594">
      <w:bodyDiv w:val="1"/>
      <w:marLeft w:val="0"/>
      <w:marRight w:val="0"/>
      <w:marTop w:val="0"/>
      <w:marBottom w:val="0"/>
      <w:divBdr>
        <w:top w:val="none" w:sz="0" w:space="0" w:color="auto"/>
        <w:left w:val="none" w:sz="0" w:space="0" w:color="auto"/>
        <w:bottom w:val="none" w:sz="0" w:space="0" w:color="auto"/>
        <w:right w:val="none" w:sz="0" w:space="0" w:color="auto"/>
      </w:divBdr>
    </w:div>
    <w:div w:id="796338557">
      <w:bodyDiv w:val="1"/>
      <w:marLeft w:val="0"/>
      <w:marRight w:val="0"/>
      <w:marTop w:val="0"/>
      <w:marBottom w:val="0"/>
      <w:divBdr>
        <w:top w:val="none" w:sz="0" w:space="0" w:color="auto"/>
        <w:left w:val="none" w:sz="0" w:space="0" w:color="auto"/>
        <w:bottom w:val="none" w:sz="0" w:space="0" w:color="auto"/>
        <w:right w:val="none" w:sz="0" w:space="0" w:color="auto"/>
      </w:divBdr>
    </w:div>
    <w:div w:id="821118183">
      <w:bodyDiv w:val="1"/>
      <w:marLeft w:val="0"/>
      <w:marRight w:val="0"/>
      <w:marTop w:val="0"/>
      <w:marBottom w:val="0"/>
      <w:divBdr>
        <w:top w:val="none" w:sz="0" w:space="0" w:color="auto"/>
        <w:left w:val="none" w:sz="0" w:space="0" w:color="auto"/>
        <w:bottom w:val="none" w:sz="0" w:space="0" w:color="auto"/>
        <w:right w:val="none" w:sz="0" w:space="0" w:color="auto"/>
      </w:divBdr>
    </w:div>
    <w:div w:id="908004838">
      <w:bodyDiv w:val="1"/>
      <w:marLeft w:val="0"/>
      <w:marRight w:val="0"/>
      <w:marTop w:val="0"/>
      <w:marBottom w:val="0"/>
      <w:divBdr>
        <w:top w:val="none" w:sz="0" w:space="0" w:color="auto"/>
        <w:left w:val="none" w:sz="0" w:space="0" w:color="auto"/>
        <w:bottom w:val="none" w:sz="0" w:space="0" w:color="auto"/>
        <w:right w:val="none" w:sz="0" w:space="0" w:color="auto"/>
      </w:divBdr>
    </w:div>
    <w:div w:id="933395237">
      <w:bodyDiv w:val="1"/>
      <w:marLeft w:val="0"/>
      <w:marRight w:val="0"/>
      <w:marTop w:val="0"/>
      <w:marBottom w:val="0"/>
      <w:divBdr>
        <w:top w:val="none" w:sz="0" w:space="0" w:color="auto"/>
        <w:left w:val="none" w:sz="0" w:space="0" w:color="auto"/>
        <w:bottom w:val="none" w:sz="0" w:space="0" w:color="auto"/>
        <w:right w:val="none" w:sz="0" w:space="0" w:color="auto"/>
      </w:divBdr>
    </w:div>
    <w:div w:id="950088878">
      <w:bodyDiv w:val="1"/>
      <w:marLeft w:val="0"/>
      <w:marRight w:val="0"/>
      <w:marTop w:val="0"/>
      <w:marBottom w:val="0"/>
      <w:divBdr>
        <w:top w:val="none" w:sz="0" w:space="0" w:color="auto"/>
        <w:left w:val="none" w:sz="0" w:space="0" w:color="auto"/>
        <w:bottom w:val="none" w:sz="0" w:space="0" w:color="auto"/>
        <w:right w:val="none" w:sz="0" w:space="0" w:color="auto"/>
      </w:divBdr>
    </w:div>
    <w:div w:id="958494097">
      <w:bodyDiv w:val="1"/>
      <w:marLeft w:val="0"/>
      <w:marRight w:val="0"/>
      <w:marTop w:val="0"/>
      <w:marBottom w:val="0"/>
      <w:divBdr>
        <w:top w:val="none" w:sz="0" w:space="0" w:color="auto"/>
        <w:left w:val="none" w:sz="0" w:space="0" w:color="auto"/>
        <w:bottom w:val="none" w:sz="0" w:space="0" w:color="auto"/>
        <w:right w:val="none" w:sz="0" w:space="0" w:color="auto"/>
      </w:divBdr>
    </w:div>
    <w:div w:id="1002665768">
      <w:bodyDiv w:val="1"/>
      <w:marLeft w:val="0"/>
      <w:marRight w:val="0"/>
      <w:marTop w:val="0"/>
      <w:marBottom w:val="0"/>
      <w:divBdr>
        <w:top w:val="none" w:sz="0" w:space="0" w:color="auto"/>
        <w:left w:val="none" w:sz="0" w:space="0" w:color="auto"/>
        <w:bottom w:val="none" w:sz="0" w:space="0" w:color="auto"/>
        <w:right w:val="none" w:sz="0" w:space="0" w:color="auto"/>
      </w:divBdr>
    </w:div>
    <w:div w:id="1003820369">
      <w:bodyDiv w:val="1"/>
      <w:marLeft w:val="0"/>
      <w:marRight w:val="0"/>
      <w:marTop w:val="0"/>
      <w:marBottom w:val="0"/>
      <w:divBdr>
        <w:top w:val="none" w:sz="0" w:space="0" w:color="auto"/>
        <w:left w:val="none" w:sz="0" w:space="0" w:color="auto"/>
        <w:bottom w:val="none" w:sz="0" w:space="0" w:color="auto"/>
        <w:right w:val="none" w:sz="0" w:space="0" w:color="auto"/>
      </w:divBdr>
    </w:div>
    <w:div w:id="1025710969">
      <w:bodyDiv w:val="1"/>
      <w:marLeft w:val="0"/>
      <w:marRight w:val="0"/>
      <w:marTop w:val="0"/>
      <w:marBottom w:val="0"/>
      <w:divBdr>
        <w:top w:val="none" w:sz="0" w:space="0" w:color="auto"/>
        <w:left w:val="none" w:sz="0" w:space="0" w:color="auto"/>
        <w:bottom w:val="none" w:sz="0" w:space="0" w:color="auto"/>
        <w:right w:val="none" w:sz="0" w:space="0" w:color="auto"/>
      </w:divBdr>
    </w:div>
    <w:div w:id="1064833655">
      <w:bodyDiv w:val="1"/>
      <w:marLeft w:val="0"/>
      <w:marRight w:val="0"/>
      <w:marTop w:val="0"/>
      <w:marBottom w:val="0"/>
      <w:divBdr>
        <w:top w:val="none" w:sz="0" w:space="0" w:color="auto"/>
        <w:left w:val="none" w:sz="0" w:space="0" w:color="auto"/>
        <w:bottom w:val="none" w:sz="0" w:space="0" w:color="auto"/>
        <w:right w:val="none" w:sz="0" w:space="0" w:color="auto"/>
      </w:divBdr>
    </w:div>
    <w:div w:id="1134834159">
      <w:bodyDiv w:val="1"/>
      <w:marLeft w:val="0"/>
      <w:marRight w:val="0"/>
      <w:marTop w:val="0"/>
      <w:marBottom w:val="0"/>
      <w:divBdr>
        <w:top w:val="none" w:sz="0" w:space="0" w:color="auto"/>
        <w:left w:val="none" w:sz="0" w:space="0" w:color="auto"/>
        <w:bottom w:val="none" w:sz="0" w:space="0" w:color="auto"/>
        <w:right w:val="none" w:sz="0" w:space="0" w:color="auto"/>
      </w:divBdr>
    </w:div>
    <w:div w:id="1173379977">
      <w:bodyDiv w:val="1"/>
      <w:marLeft w:val="0"/>
      <w:marRight w:val="0"/>
      <w:marTop w:val="0"/>
      <w:marBottom w:val="0"/>
      <w:divBdr>
        <w:top w:val="none" w:sz="0" w:space="0" w:color="auto"/>
        <w:left w:val="none" w:sz="0" w:space="0" w:color="auto"/>
        <w:bottom w:val="none" w:sz="0" w:space="0" w:color="auto"/>
        <w:right w:val="none" w:sz="0" w:space="0" w:color="auto"/>
      </w:divBdr>
    </w:div>
    <w:div w:id="1239562329">
      <w:bodyDiv w:val="1"/>
      <w:marLeft w:val="0"/>
      <w:marRight w:val="0"/>
      <w:marTop w:val="0"/>
      <w:marBottom w:val="0"/>
      <w:divBdr>
        <w:top w:val="none" w:sz="0" w:space="0" w:color="auto"/>
        <w:left w:val="none" w:sz="0" w:space="0" w:color="auto"/>
        <w:bottom w:val="none" w:sz="0" w:space="0" w:color="auto"/>
        <w:right w:val="none" w:sz="0" w:space="0" w:color="auto"/>
      </w:divBdr>
    </w:div>
    <w:div w:id="1247494600">
      <w:bodyDiv w:val="1"/>
      <w:marLeft w:val="0"/>
      <w:marRight w:val="0"/>
      <w:marTop w:val="0"/>
      <w:marBottom w:val="0"/>
      <w:divBdr>
        <w:top w:val="none" w:sz="0" w:space="0" w:color="auto"/>
        <w:left w:val="none" w:sz="0" w:space="0" w:color="auto"/>
        <w:bottom w:val="none" w:sz="0" w:space="0" w:color="auto"/>
        <w:right w:val="none" w:sz="0" w:space="0" w:color="auto"/>
      </w:divBdr>
    </w:div>
    <w:div w:id="1290480453">
      <w:bodyDiv w:val="1"/>
      <w:marLeft w:val="0"/>
      <w:marRight w:val="0"/>
      <w:marTop w:val="0"/>
      <w:marBottom w:val="0"/>
      <w:divBdr>
        <w:top w:val="none" w:sz="0" w:space="0" w:color="auto"/>
        <w:left w:val="none" w:sz="0" w:space="0" w:color="auto"/>
        <w:bottom w:val="none" w:sz="0" w:space="0" w:color="auto"/>
        <w:right w:val="none" w:sz="0" w:space="0" w:color="auto"/>
      </w:divBdr>
    </w:div>
    <w:div w:id="1299804312">
      <w:bodyDiv w:val="1"/>
      <w:marLeft w:val="0"/>
      <w:marRight w:val="0"/>
      <w:marTop w:val="0"/>
      <w:marBottom w:val="0"/>
      <w:divBdr>
        <w:top w:val="none" w:sz="0" w:space="0" w:color="auto"/>
        <w:left w:val="none" w:sz="0" w:space="0" w:color="auto"/>
        <w:bottom w:val="none" w:sz="0" w:space="0" w:color="auto"/>
        <w:right w:val="none" w:sz="0" w:space="0" w:color="auto"/>
      </w:divBdr>
    </w:div>
    <w:div w:id="1336612710">
      <w:bodyDiv w:val="1"/>
      <w:marLeft w:val="0"/>
      <w:marRight w:val="0"/>
      <w:marTop w:val="0"/>
      <w:marBottom w:val="0"/>
      <w:divBdr>
        <w:top w:val="none" w:sz="0" w:space="0" w:color="auto"/>
        <w:left w:val="none" w:sz="0" w:space="0" w:color="auto"/>
        <w:bottom w:val="none" w:sz="0" w:space="0" w:color="auto"/>
        <w:right w:val="none" w:sz="0" w:space="0" w:color="auto"/>
      </w:divBdr>
    </w:div>
    <w:div w:id="1352100458">
      <w:bodyDiv w:val="1"/>
      <w:marLeft w:val="0"/>
      <w:marRight w:val="0"/>
      <w:marTop w:val="0"/>
      <w:marBottom w:val="0"/>
      <w:divBdr>
        <w:top w:val="none" w:sz="0" w:space="0" w:color="auto"/>
        <w:left w:val="none" w:sz="0" w:space="0" w:color="auto"/>
        <w:bottom w:val="none" w:sz="0" w:space="0" w:color="auto"/>
        <w:right w:val="none" w:sz="0" w:space="0" w:color="auto"/>
      </w:divBdr>
    </w:div>
    <w:div w:id="1367558635">
      <w:bodyDiv w:val="1"/>
      <w:marLeft w:val="0"/>
      <w:marRight w:val="0"/>
      <w:marTop w:val="0"/>
      <w:marBottom w:val="0"/>
      <w:divBdr>
        <w:top w:val="none" w:sz="0" w:space="0" w:color="auto"/>
        <w:left w:val="none" w:sz="0" w:space="0" w:color="auto"/>
        <w:bottom w:val="none" w:sz="0" w:space="0" w:color="auto"/>
        <w:right w:val="none" w:sz="0" w:space="0" w:color="auto"/>
      </w:divBdr>
    </w:div>
    <w:div w:id="1373266170">
      <w:bodyDiv w:val="1"/>
      <w:marLeft w:val="0"/>
      <w:marRight w:val="0"/>
      <w:marTop w:val="0"/>
      <w:marBottom w:val="0"/>
      <w:divBdr>
        <w:top w:val="none" w:sz="0" w:space="0" w:color="auto"/>
        <w:left w:val="none" w:sz="0" w:space="0" w:color="auto"/>
        <w:bottom w:val="none" w:sz="0" w:space="0" w:color="auto"/>
        <w:right w:val="none" w:sz="0" w:space="0" w:color="auto"/>
      </w:divBdr>
    </w:div>
    <w:div w:id="1418407786">
      <w:bodyDiv w:val="1"/>
      <w:marLeft w:val="0"/>
      <w:marRight w:val="0"/>
      <w:marTop w:val="0"/>
      <w:marBottom w:val="0"/>
      <w:divBdr>
        <w:top w:val="none" w:sz="0" w:space="0" w:color="auto"/>
        <w:left w:val="none" w:sz="0" w:space="0" w:color="auto"/>
        <w:bottom w:val="none" w:sz="0" w:space="0" w:color="auto"/>
        <w:right w:val="none" w:sz="0" w:space="0" w:color="auto"/>
      </w:divBdr>
    </w:div>
    <w:div w:id="1455754860">
      <w:bodyDiv w:val="1"/>
      <w:marLeft w:val="0"/>
      <w:marRight w:val="0"/>
      <w:marTop w:val="0"/>
      <w:marBottom w:val="0"/>
      <w:divBdr>
        <w:top w:val="none" w:sz="0" w:space="0" w:color="auto"/>
        <w:left w:val="none" w:sz="0" w:space="0" w:color="auto"/>
        <w:bottom w:val="none" w:sz="0" w:space="0" w:color="auto"/>
        <w:right w:val="none" w:sz="0" w:space="0" w:color="auto"/>
      </w:divBdr>
    </w:div>
    <w:div w:id="1526207380">
      <w:bodyDiv w:val="1"/>
      <w:marLeft w:val="0"/>
      <w:marRight w:val="0"/>
      <w:marTop w:val="0"/>
      <w:marBottom w:val="0"/>
      <w:divBdr>
        <w:top w:val="none" w:sz="0" w:space="0" w:color="auto"/>
        <w:left w:val="none" w:sz="0" w:space="0" w:color="auto"/>
        <w:bottom w:val="none" w:sz="0" w:space="0" w:color="auto"/>
        <w:right w:val="none" w:sz="0" w:space="0" w:color="auto"/>
      </w:divBdr>
    </w:div>
    <w:div w:id="1561400094">
      <w:bodyDiv w:val="1"/>
      <w:marLeft w:val="0"/>
      <w:marRight w:val="0"/>
      <w:marTop w:val="0"/>
      <w:marBottom w:val="0"/>
      <w:divBdr>
        <w:top w:val="none" w:sz="0" w:space="0" w:color="auto"/>
        <w:left w:val="none" w:sz="0" w:space="0" w:color="auto"/>
        <w:bottom w:val="none" w:sz="0" w:space="0" w:color="auto"/>
        <w:right w:val="none" w:sz="0" w:space="0" w:color="auto"/>
      </w:divBdr>
    </w:div>
    <w:div w:id="1577669896">
      <w:bodyDiv w:val="1"/>
      <w:marLeft w:val="0"/>
      <w:marRight w:val="0"/>
      <w:marTop w:val="0"/>
      <w:marBottom w:val="0"/>
      <w:divBdr>
        <w:top w:val="none" w:sz="0" w:space="0" w:color="auto"/>
        <w:left w:val="none" w:sz="0" w:space="0" w:color="auto"/>
        <w:bottom w:val="none" w:sz="0" w:space="0" w:color="auto"/>
        <w:right w:val="none" w:sz="0" w:space="0" w:color="auto"/>
      </w:divBdr>
    </w:div>
    <w:div w:id="1634751784">
      <w:bodyDiv w:val="1"/>
      <w:marLeft w:val="0"/>
      <w:marRight w:val="0"/>
      <w:marTop w:val="0"/>
      <w:marBottom w:val="0"/>
      <w:divBdr>
        <w:top w:val="none" w:sz="0" w:space="0" w:color="auto"/>
        <w:left w:val="none" w:sz="0" w:space="0" w:color="auto"/>
        <w:bottom w:val="none" w:sz="0" w:space="0" w:color="auto"/>
        <w:right w:val="none" w:sz="0" w:space="0" w:color="auto"/>
      </w:divBdr>
    </w:div>
    <w:div w:id="1639652588">
      <w:bodyDiv w:val="1"/>
      <w:marLeft w:val="0"/>
      <w:marRight w:val="0"/>
      <w:marTop w:val="0"/>
      <w:marBottom w:val="0"/>
      <w:divBdr>
        <w:top w:val="none" w:sz="0" w:space="0" w:color="auto"/>
        <w:left w:val="none" w:sz="0" w:space="0" w:color="auto"/>
        <w:bottom w:val="none" w:sz="0" w:space="0" w:color="auto"/>
        <w:right w:val="none" w:sz="0" w:space="0" w:color="auto"/>
      </w:divBdr>
    </w:div>
    <w:div w:id="1701084368">
      <w:bodyDiv w:val="1"/>
      <w:marLeft w:val="0"/>
      <w:marRight w:val="0"/>
      <w:marTop w:val="0"/>
      <w:marBottom w:val="0"/>
      <w:divBdr>
        <w:top w:val="none" w:sz="0" w:space="0" w:color="auto"/>
        <w:left w:val="none" w:sz="0" w:space="0" w:color="auto"/>
        <w:bottom w:val="none" w:sz="0" w:space="0" w:color="auto"/>
        <w:right w:val="none" w:sz="0" w:space="0" w:color="auto"/>
      </w:divBdr>
    </w:div>
    <w:div w:id="1740789232">
      <w:bodyDiv w:val="1"/>
      <w:marLeft w:val="0"/>
      <w:marRight w:val="0"/>
      <w:marTop w:val="0"/>
      <w:marBottom w:val="0"/>
      <w:divBdr>
        <w:top w:val="none" w:sz="0" w:space="0" w:color="auto"/>
        <w:left w:val="none" w:sz="0" w:space="0" w:color="auto"/>
        <w:bottom w:val="none" w:sz="0" w:space="0" w:color="auto"/>
        <w:right w:val="none" w:sz="0" w:space="0" w:color="auto"/>
      </w:divBdr>
    </w:div>
    <w:div w:id="1850102717">
      <w:bodyDiv w:val="1"/>
      <w:marLeft w:val="0"/>
      <w:marRight w:val="0"/>
      <w:marTop w:val="0"/>
      <w:marBottom w:val="0"/>
      <w:divBdr>
        <w:top w:val="none" w:sz="0" w:space="0" w:color="auto"/>
        <w:left w:val="none" w:sz="0" w:space="0" w:color="auto"/>
        <w:bottom w:val="none" w:sz="0" w:space="0" w:color="auto"/>
        <w:right w:val="none" w:sz="0" w:space="0" w:color="auto"/>
      </w:divBdr>
    </w:div>
    <w:div w:id="1855074257">
      <w:bodyDiv w:val="1"/>
      <w:marLeft w:val="0"/>
      <w:marRight w:val="0"/>
      <w:marTop w:val="0"/>
      <w:marBottom w:val="0"/>
      <w:divBdr>
        <w:top w:val="none" w:sz="0" w:space="0" w:color="auto"/>
        <w:left w:val="none" w:sz="0" w:space="0" w:color="auto"/>
        <w:bottom w:val="none" w:sz="0" w:space="0" w:color="auto"/>
        <w:right w:val="none" w:sz="0" w:space="0" w:color="auto"/>
      </w:divBdr>
    </w:div>
    <w:div w:id="1935086824">
      <w:bodyDiv w:val="1"/>
      <w:marLeft w:val="0"/>
      <w:marRight w:val="0"/>
      <w:marTop w:val="0"/>
      <w:marBottom w:val="0"/>
      <w:divBdr>
        <w:top w:val="none" w:sz="0" w:space="0" w:color="auto"/>
        <w:left w:val="none" w:sz="0" w:space="0" w:color="auto"/>
        <w:bottom w:val="none" w:sz="0" w:space="0" w:color="auto"/>
        <w:right w:val="none" w:sz="0" w:space="0" w:color="auto"/>
      </w:divBdr>
    </w:div>
    <w:div w:id="1943145232">
      <w:bodyDiv w:val="1"/>
      <w:marLeft w:val="0"/>
      <w:marRight w:val="0"/>
      <w:marTop w:val="0"/>
      <w:marBottom w:val="0"/>
      <w:divBdr>
        <w:top w:val="none" w:sz="0" w:space="0" w:color="auto"/>
        <w:left w:val="none" w:sz="0" w:space="0" w:color="auto"/>
        <w:bottom w:val="none" w:sz="0" w:space="0" w:color="auto"/>
        <w:right w:val="none" w:sz="0" w:space="0" w:color="auto"/>
      </w:divBdr>
    </w:div>
    <w:div w:id="1990598369">
      <w:bodyDiv w:val="1"/>
      <w:marLeft w:val="0"/>
      <w:marRight w:val="0"/>
      <w:marTop w:val="0"/>
      <w:marBottom w:val="0"/>
      <w:divBdr>
        <w:top w:val="none" w:sz="0" w:space="0" w:color="auto"/>
        <w:left w:val="none" w:sz="0" w:space="0" w:color="auto"/>
        <w:bottom w:val="none" w:sz="0" w:space="0" w:color="auto"/>
        <w:right w:val="none" w:sz="0" w:space="0" w:color="auto"/>
      </w:divBdr>
    </w:div>
    <w:div w:id="2093425140">
      <w:bodyDiv w:val="1"/>
      <w:marLeft w:val="0"/>
      <w:marRight w:val="0"/>
      <w:marTop w:val="0"/>
      <w:marBottom w:val="0"/>
      <w:divBdr>
        <w:top w:val="none" w:sz="0" w:space="0" w:color="auto"/>
        <w:left w:val="none" w:sz="0" w:space="0" w:color="auto"/>
        <w:bottom w:val="none" w:sz="0" w:space="0" w:color="auto"/>
        <w:right w:val="none" w:sz="0" w:space="0" w:color="auto"/>
      </w:divBdr>
    </w:div>
    <w:div w:id="21402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NRC\AppData\Local\Microsoft\Windows\INetCache\Content.Outlook\NFEF2KQL\sd.procurement@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d.tenders@nrc.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orwegianrefugeecouncil.sharepoint.com/sites/sd-khartoum-sudan-startup/Shared%20Documents/05%20-%20Logistics/KRT%20CO/Procurement/PROCUREMENT%20FILES/PF-KRT-500%20-%20GAD%20Construction%20of%20school%20&amp;%20Fencing/SD.procurement@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SharedWithUsers xmlns="e615101d-a4e4-4537-a4d8-c697ad146052">
      <UserInfo>
        <DisplayName>Asmaa Elnur</DisplayName>
        <AccountId>17</AccountId>
        <AccountType/>
      </UserInfo>
      <UserInfo>
        <DisplayName>Hama Seidou Seidou</DisplayName>
        <AccountId>96</AccountId>
        <AccountType/>
      </UserInfo>
      <UserInfo>
        <DisplayName>Rodney Shamoun</DisplayName>
        <AccountId>582</AccountId>
        <AccountType/>
      </UserInfo>
      <UserInfo>
        <DisplayName>Phyllis Kariuki</DisplayName>
        <AccountId>172</AccountId>
        <AccountType/>
      </UserInfo>
      <UserInfo>
        <DisplayName>Eibrahim Wanjohi Njau</DisplayName>
        <AccountId>25</AccountId>
        <AccountType/>
      </UserInfo>
      <UserInfo>
        <DisplayName>Dennis Otieno</DisplayName>
        <AccountId>27</AccountId>
        <AccountType/>
      </UserInfo>
      <UserInfo>
        <DisplayName>Susan Mulievi</DisplayName>
        <AccountId>583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C73AD-31EB-404D-9C21-15EC5C4D13EB}">
  <ds:schemaRefs>
    <ds:schemaRef ds:uri="http://schemas.openxmlformats.org/officeDocument/2006/bibliography"/>
  </ds:schemaRefs>
</ds:datastoreItem>
</file>

<file path=customXml/itemProps2.xml><?xml version="1.0" encoding="utf-8"?>
<ds:datastoreItem xmlns:ds="http://schemas.openxmlformats.org/officeDocument/2006/customXml" ds:itemID="{86C21833-239B-49A7-890C-4BE24720D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9101C-F3A0-4E54-A50E-2D019C8B78CA}">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4.xml><?xml version="1.0" encoding="utf-8"?>
<ds:datastoreItem xmlns:ds="http://schemas.openxmlformats.org/officeDocument/2006/customXml" ds:itemID="{C450D0E0-3877-4E66-ACD3-9396DBC17BAE}">
  <ds:schemaRefs>
    <ds:schemaRef ds:uri="http://schemas.openxmlformats.org/officeDocument/2006/bibliography"/>
  </ds:schemaRefs>
</ds:datastoreItem>
</file>

<file path=customXml/itemProps5.xml><?xml version="1.0" encoding="utf-8"?>
<ds:datastoreItem xmlns:ds="http://schemas.openxmlformats.org/officeDocument/2006/customXml" ds:itemID="{3B382FD2-E51C-413B-BB6A-39B5E92F1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12470</Words>
  <Characters>71082</Characters>
  <Application>Microsoft Office Word</Application>
  <DocSecurity>0</DocSecurity>
  <Lines>592</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83386</CharactersWithSpaces>
  <SharedDoc>false</SharedDoc>
  <HLinks>
    <vt:vector size="18" baseType="variant">
      <vt:variant>
        <vt:i4>2359386</vt:i4>
      </vt:variant>
      <vt:variant>
        <vt:i4>6</vt:i4>
      </vt:variant>
      <vt:variant>
        <vt:i4>0</vt:i4>
      </vt:variant>
      <vt:variant>
        <vt:i4>5</vt:i4>
      </vt:variant>
      <vt:variant>
        <vt:lpwstr>https://norwegianrefugeecouncil.sharepoint.com/sites/sd-khartoum-sudan-startup/Shared Documents/05 - Logistics/KRT CO/Procurement/PROCUREMENT FILES/PF-KRT-500 - GAD Construction of school &amp; Fencing/SD.procurement@nrc.no</vt:lpwstr>
      </vt:variant>
      <vt:variant>
        <vt:lpwstr/>
      </vt:variant>
      <vt:variant>
        <vt:i4>1638433</vt:i4>
      </vt:variant>
      <vt:variant>
        <vt:i4>3</vt:i4>
      </vt:variant>
      <vt:variant>
        <vt:i4>0</vt:i4>
      </vt:variant>
      <vt:variant>
        <vt:i4>5</vt:i4>
      </vt:variant>
      <vt:variant>
        <vt:lpwstr>sd.procurement@nrc.no</vt:lpwstr>
      </vt:variant>
      <vt:variant>
        <vt:lpwstr/>
      </vt:variant>
      <vt:variant>
        <vt:i4>4128833</vt:i4>
      </vt:variant>
      <vt:variant>
        <vt:i4>0</vt:i4>
      </vt:variant>
      <vt:variant>
        <vt:i4>0</vt:i4>
      </vt:variant>
      <vt:variant>
        <vt:i4>5</vt:i4>
      </vt:variant>
      <vt:variant>
        <vt:lpwstr>mailto:sd.tenders@nrc.no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lastModifiedBy>Hama Seidou Seidou Dicko</cp:lastModifiedBy>
  <cp:revision>4</cp:revision>
  <cp:lastPrinted>2014-05-01T05:26:00Z</cp:lastPrinted>
  <dcterms:created xsi:type="dcterms:W3CDTF">2023-04-13T08:40:00Z</dcterms:created>
  <dcterms:modified xsi:type="dcterms:W3CDTF">2023-04-13T08:47:00Z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6affa5bd6732d9af93c4fe5021da34d2fd37a0e69b7dd8eabd52c2eaa846ea8d</vt:lpwstr>
  </property>
</Properties>
</file>